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99"/>
        <w:gridCol w:w="4599"/>
      </w:tblGrid>
      <w:tr w:rsidR="00532CDD" w:rsidRPr="00085537" w:rsidTr="00717904">
        <w:tc>
          <w:tcPr>
            <w:tcW w:w="4599" w:type="dxa"/>
          </w:tcPr>
          <w:p w:rsidR="00532CDD" w:rsidRPr="00085537" w:rsidRDefault="00532CDD" w:rsidP="00717904">
            <w:pPr>
              <w:tabs>
                <w:tab w:val="right" w:pos="-72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s-AR"/>
              </w:rPr>
            </w:pPr>
            <w:r w:rsidRPr="00085537">
              <w:rPr>
                <w:rFonts w:ascii="Arial Narrow" w:hAnsi="Arial Narrow"/>
                <w:b/>
                <w:sz w:val="22"/>
                <w:szCs w:val="22"/>
                <w:lang w:val="es-AR"/>
              </w:rPr>
              <w:t>INTERNATIONAL HYDROGRAPHIC</w:t>
            </w:r>
          </w:p>
          <w:p w:rsidR="00532CDD" w:rsidRPr="00085537" w:rsidRDefault="00532CDD" w:rsidP="00717904">
            <w:pPr>
              <w:tabs>
                <w:tab w:val="right" w:pos="-72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s-AR"/>
              </w:rPr>
            </w:pPr>
            <w:r w:rsidRPr="00085537">
              <w:rPr>
                <w:rFonts w:ascii="Arial Narrow" w:hAnsi="Arial Narrow"/>
                <w:b/>
                <w:sz w:val="22"/>
                <w:szCs w:val="22"/>
                <w:lang w:val="es-AR"/>
              </w:rPr>
              <w:t>ORGANIZATION</w:t>
            </w:r>
          </w:p>
          <w:p w:rsidR="00532CDD" w:rsidRPr="00085537" w:rsidRDefault="00532CDD" w:rsidP="00717904">
            <w:pPr>
              <w:tabs>
                <w:tab w:val="right" w:pos="-720"/>
              </w:tabs>
              <w:jc w:val="center"/>
              <w:rPr>
                <w:b/>
                <w:i/>
                <w:sz w:val="16"/>
                <w:szCs w:val="16"/>
                <w:lang w:val="es-AR"/>
              </w:rPr>
            </w:pPr>
            <w:r w:rsidRPr="00085537">
              <w:rPr>
                <w:b/>
                <w:i/>
                <w:sz w:val="16"/>
                <w:szCs w:val="16"/>
                <w:lang w:val="es-AR"/>
              </w:rPr>
              <w:t>ORGANIZACIÓN HIDROGRÁFICA INTERNACIONAL</w:t>
            </w:r>
          </w:p>
        </w:tc>
        <w:tc>
          <w:tcPr>
            <w:tcW w:w="4599" w:type="dxa"/>
          </w:tcPr>
          <w:p w:rsidR="00532CDD" w:rsidRPr="00085537" w:rsidRDefault="00532CDD" w:rsidP="00717904">
            <w:pPr>
              <w:tabs>
                <w:tab w:val="right" w:pos="-7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85537">
              <w:rPr>
                <w:rFonts w:ascii="Arial Narrow" w:hAnsi="Arial Narrow"/>
                <w:b/>
                <w:sz w:val="22"/>
                <w:szCs w:val="22"/>
              </w:rPr>
              <w:t>INTERGOVERNMENTAL OCEANOGRAPHIC</w:t>
            </w:r>
          </w:p>
          <w:p w:rsidR="00532CDD" w:rsidRPr="00085537" w:rsidRDefault="00532CDD" w:rsidP="00717904">
            <w:pPr>
              <w:tabs>
                <w:tab w:val="right" w:pos="-7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85537">
              <w:rPr>
                <w:rFonts w:ascii="Arial Narrow" w:hAnsi="Arial Narrow"/>
                <w:b/>
                <w:sz w:val="22"/>
                <w:szCs w:val="22"/>
              </w:rPr>
              <w:t>COMMISSION (of UNESCO)</w:t>
            </w:r>
          </w:p>
          <w:p w:rsidR="00532CDD" w:rsidRPr="00085537" w:rsidRDefault="00532CDD" w:rsidP="00717904">
            <w:pPr>
              <w:tabs>
                <w:tab w:val="right" w:pos="-72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085537">
              <w:rPr>
                <w:b/>
                <w:i/>
                <w:sz w:val="16"/>
                <w:szCs w:val="16"/>
              </w:rPr>
              <w:t>COMISIÓN OCEANOGRÁFICA INTERGUBERNAMENTAL</w:t>
            </w:r>
          </w:p>
        </w:tc>
      </w:tr>
    </w:tbl>
    <w:p w:rsidR="00532CDD" w:rsidRPr="00085537" w:rsidRDefault="00532CDD" w:rsidP="00532CDD">
      <w:pPr>
        <w:tabs>
          <w:tab w:val="right" w:pos="-720"/>
        </w:tabs>
        <w:jc w:val="right"/>
        <w:rPr>
          <w:rFonts w:ascii="Arial Narrow" w:hAnsi="Arial Narrow"/>
          <w:sz w:val="22"/>
          <w:szCs w:val="22"/>
        </w:rPr>
      </w:pPr>
    </w:p>
    <w:p w:rsidR="00532CDD" w:rsidRPr="00085537" w:rsidRDefault="00532CDD" w:rsidP="00532CDD">
      <w:pPr>
        <w:tabs>
          <w:tab w:val="right" w:pos="-720"/>
        </w:tabs>
        <w:jc w:val="right"/>
        <w:rPr>
          <w:rFonts w:ascii="Arial Narrow" w:hAnsi="Arial Narrow"/>
          <w:b/>
          <w:sz w:val="22"/>
          <w:szCs w:val="22"/>
        </w:rPr>
      </w:pPr>
    </w:p>
    <w:p w:rsidR="00532CDD" w:rsidRPr="00085537" w:rsidRDefault="00532CDD" w:rsidP="00532CDD">
      <w:pPr>
        <w:tabs>
          <w:tab w:val="right" w:pos="-720"/>
        </w:tabs>
        <w:jc w:val="center"/>
        <w:rPr>
          <w:rFonts w:ascii="Arial Narrow" w:hAnsi="Arial Narrow"/>
          <w:b/>
          <w:sz w:val="22"/>
          <w:szCs w:val="22"/>
          <w:u w:val="single"/>
          <w:lang w:val="es-AR"/>
        </w:rPr>
      </w:pPr>
      <w:r w:rsidRPr="00085537">
        <w:rPr>
          <w:rFonts w:ascii="Arial Narrow" w:hAnsi="Arial Narrow"/>
          <w:b/>
          <w:sz w:val="22"/>
          <w:szCs w:val="22"/>
          <w:u w:val="single"/>
          <w:lang w:val="es-AR"/>
        </w:rPr>
        <w:t>UNDERSEA  FEATURE  NAME  PROPOSAL</w:t>
      </w:r>
    </w:p>
    <w:p w:rsidR="00532CDD" w:rsidRPr="00085537" w:rsidRDefault="00532CDD" w:rsidP="00532CDD">
      <w:pPr>
        <w:tabs>
          <w:tab w:val="right" w:pos="-720"/>
        </w:tabs>
        <w:jc w:val="center"/>
        <w:rPr>
          <w:b/>
          <w:i/>
          <w:sz w:val="16"/>
          <w:szCs w:val="16"/>
          <w:u w:val="single"/>
          <w:lang w:val="es-AR"/>
        </w:rPr>
      </w:pPr>
      <w:r w:rsidRPr="00085537">
        <w:rPr>
          <w:b/>
          <w:i/>
          <w:sz w:val="16"/>
          <w:szCs w:val="16"/>
          <w:u w:val="single"/>
          <w:lang w:val="es-AR"/>
        </w:rPr>
        <w:t>PROPUESTA DE NOMBRE DE FORMA DEL RELIEVE SUBMARINO</w:t>
      </w:r>
    </w:p>
    <w:p w:rsidR="00532CDD" w:rsidRPr="00691AF5" w:rsidRDefault="00532CDD" w:rsidP="00532CDD">
      <w:pPr>
        <w:tabs>
          <w:tab w:val="right" w:pos="-720"/>
        </w:tabs>
        <w:jc w:val="center"/>
        <w:rPr>
          <w:rFonts w:ascii="Arial Narrow" w:hAnsi="Arial Narrow"/>
          <w:sz w:val="22"/>
          <w:szCs w:val="22"/>
          <w:lang w:val="es-ES"/>
        </w:rPr>
      </w:pPr>
      <w:r w:rsidRPr="00691AF5">
        <w:rPr>
          <w:rFonts w:ascii="Arial Narrow" w:hAnsi="Arial Narrow"/>
          <w:sz w:val="22"/>
          <w:szCs w:val="22"/>
          <w:lang w:val="es-ES"/>
        </w:rPr>
        <w:t>(Se</w:t>
      </w:r>
      <w:r w:rsidR="00691AF5" w:rsidRPr="00691AF5">
        <w:rPr>
          <w:rFonts w:ascii="Arial Narrow" w:hAnsi="Arial Narrow"/>
          <w:sz w:val="22"/>
          <w:szCs w:val="22"/>
          <w:lang w:val="es-ES"/>
        </w:rPr>
        <w:t>e</w:t>
      </w:r>
      <w:r w:rsidRPr="00691AF5">
        <w:rPr>
          <w:rFonts w:ascii="Arial Narrow" w:hAnsi="Arial Narrow"/>
          <w:sz w:val="22"/>
          <w:szCs w:val="22"/>
          <w:lang w:val="es-ES"/>
        </w:rPr>
        <w:t xml:space="preserve"> </w:t>
      </w:r>
      <w:r w:rsidR="00691AF5" w:rsidRPr="00691AF5">
        <w:rPr>
          <w:rFonts w:ascii="Arial Narrow" w:hAnsi="Arial Narrow"/>
          <w:sz w:val="22"/>
          <w:szCs w:val="22"/>
          <w:lang w:val="es-ES"/>
        </w:rPr>
        <w:t xml:space="preserve">IHO-IOC Publication B-6 and </w:t>
      </w:r>
      <w:r w:rsidRPr="00691AF5">
        <w:rPr>
          <w:rFonts w:ascii="Arial Narrow" w:hAnsi="Arial Narrow"/>
          <w:b/>
          <w:sz w:val="22"/>
          <w:szCs w:val="22"/>
          <w:lang w:val="es-ES"/>
        </w:rPr>
        <w:t>NOTE</w:t>
      </w:r>
      <w:r w:rsidRPr="00691AF5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691AF5">
        <w:rPr>
          <w:rFonts w:ascii="Arial Narrow" w:hAnsi="Arial Narrow"/>
          <w:sz w:val="22"/>
          <w:szCs w:val="22"/>
          <w:lang w:val="es-ES"/>
        </w:rPr>
        <w:t>overleaf</w:t>
      </w:r>
      <w:proofErr w:type="spellEnd"/>
      <w:r w:rsidRPr="00691AF5">
        <w:rPr>
          <w:rFonts w:ascii="Arial Narrow" w:hAnsi="Arial Narrow"/>
          <w:sz w:val="22"/>
          <w:szCs w:val="22"/>
          <w:lang w:val="es-ES"/>
        </w:rPr>
        <w:t xml:space="preserve"> /</w:t>
      </w:r>
      <w:r w:rsidRPr="00691AF5">
        <w:rPr>
          <w:i/>
          <w:sz w:val="16"/>
          <w:szCs w:val="16"/>
          <w:lang w:val="es-ES"/>
        </w:rPr>
        <w:t xml:space="preserve">Ver </w:t>
      </w:r>
      <w:r w:rsidR="00691AF5" w:rsidRPr="00691AF5">
        <w:rPr>
          <w:i/>
          <w:sz w:val="16"/>
          <w:szCs w:val="16"/>
          <w:lang w:val="es-ES"/>
        </w:rPr>
        <w:t>Publicaci</w:t>
      </w:r>
      <w:r w:rsidR="00691AF5" w:rsidRPr="00691AF5">
        <w:rPr>
          <w:i/>
          <w:sz w:val="16"/>
          <w:szCs w:val="16"/>
          <w:lang w:val="es-ES"/>
        </w:rPr>
        <w:t>ó</w:t>
      </w:r>
      <w:r w:rsidR="00691AF5" w:rsidRPr="00691AF5">
        <w:rPr>
          <w:i/>
          <w:sz w:val="16"/>
          <w:szCs w:val="16"/>
          <w:lang w:val="es-ES"/>
        </w:rPr>
        <w:t xml:space="preserve">n B-6 de OHI-COI y </w:t>
      </w:r>
      <w:r w:rsidRPr="00691AF5">
        <w:rPr>
          <w:b/>
          <w:i/>
          <w:sz w:val="16"/>
          <w:szCs w:val="16"/>
          <w:lang w:val="es-ES"/>
        </w:rPr>
        <w:t>NOTA</w:t>
      </w:r>
      <w:r w:rsidRPr="00691AF5">
        <w:rPr>
          <w:i/>
          <w:sz w:val="16"/>
          <w:szCs w:val="16"/>
          <w:lang w:val="es-ES"/>
        </w:rPr>
        <w:t xml:space="preserve"> al dorso</w:t>
      </w:r>
      <w:r w:rsidRPr="00691AF5">
        <w:rPr>
          <w:rFonts w:ascii="Arial Narrow" w:hAnsi="Arial Narrow"/>
          <w:sz w:val="22"/>
          <w:szCs w:val="22"/>
          <w:lang w:val="es-ES"/>
        </w:rPr>
        <w:t>)</w:t>
      </w:r>
    </w:p>
    <w:p w:rsidR="00532CDD" w:rsidRPr="00691AF5" w:rsidRDefault="00532CDD" w:rsidP="00532CDD">
      <w:pPr>
        <w:tabs>
          <w:tab w:val="right" w:pos="-720"/>
        </w:tabs>
        <w:jc w:val="center"/>
        <w:rPr>
          <w:rFonts w:ascii="Arial Narrow" w:hAnsi="Arial Narrow"/>
          <w:sz w:val="22"/>
          <w:szCs w:val="22"/>
          <w:lang w:val="es-ES"/>
        </w:rPr>
      </w:pPr>
    </w:p>
    <w:p w:rsidR="00532CDD" w:rsidRPr="00C733C8" w:rsidRDefault="00532CDD" w:rsidP="00532CDD">
      <w:pPr>
        <w:tabs>
          <w:tab w:val="right" w:pos="-72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Nota</w:t>
      </w:r>
      <w:r w:rsidRPr="00C733C8">
        <w:rPr>
          <w:rFonts w:ascii="Arial Narrow" w:hAnsi="Arial Narrow"/>
          <w:b/>
        </w:rPr>
        <w:t>s</w:t>
      </w:r>
      <w:r w:rsidRPr="00C733C8">
        <w:rPr>
          <w:rFonts w:ascii="Arial Narrow" w:hAnsi="Arial Narrow"/>
        </w:rPr>
        <w:t xml:space="preserve">: 1. Translation in Spanish is provided for convenience. However, the form </w:t>
      </w:r>
      <w:r w:rsidRPr="00FE0C0E">
        <w:rPr>
          <w:rFonts w:ascii="Arial Narrow" w:hAnsi="Arial Narrow"/>
        </w:rPr>
        <w:t>should be filled</w:t>
      </w:r>
      <w:r w:rsidRPr="00C733C8">
        <w:rPr>
          <w:rFonts w:ascii="Arial Narrow" w:hAnsi="Arial Narrow"/>
        </w:rPr>
        <w:t xml:space="preserve"> in English.</w:t>
      </w:r>
    </w:p>
    <w:p w:rsidR="00532CDD" w:rsidRPr="00C733C8" w:rsidRDefault="00532CDD" w:rsidP="00532CDD">
      <w:pPr>
        <w:tabs>
          <w:tab w:val="right" w:pos="-720"/>
        </w:tabs>
        <w:spacing w:line="360" w:lineRule="auto"/>
        <w:jc w:val="both"/>
        <w:rPr>
          <w:rFonts w:ascii="Arial Narrow" w:hAnsi="Arial Narrow"/>
          <w:b/>
          <w:sz w:val="18"/>
          <w:szCs w:val="18"/>
          <w:lang w:val="es-AR"/>
        </w:rPr>
      </w:pPr>
      <w:r w:rsidRPr="00AA506C">
        <w:rPr>
          <w:rFonts w:ascii="Arial Narrow" w:hAnsi="Arial Narrow"/>
          <w:sz w:val="18"/>
          <w:szCs w:val="18"/>
        </w:rPr>
        <w:t xml:space="preserve">                  </w:t>
      </w:r>
      <w:r w:rsidRPr="00FE0C0E">
        <w:rPr>
          <w:rFonts w:ascii="Arial Narrow" w:hAnsi="Arial Narrow"/>
          <w:i/>
          <w:sz w:val="18"/>
          <w:szCs w:val="18"/>
          <w:lang w:val="es-AR"/>
        </w:rPr>
        <w:t>La traducción en español se provee para conveniencia. Sin embargo,</w:t>
      </w:r>
      <w:r w:rsidRPr="008B7212">
        <w:rPr>
          <w:rFonts w:ascii="Arial Narrow" w:hAnsi="Arial Narrow"/>
          <w:b/>
          <w:i/>
          <w:sz w:val="18"/>
          <w:szCs w:val="18"/>
          <w:lang w:val="es-AR"/>
        </w:rPr>
        <w:t xml:space="preserve"> el formulario </w:t>
      </w:r>
      <w:r w:rsidRPr="00FE0C0E">
        <w:rPr>
          <w:rFonts w:ascii="Arial Narrow" w:hAnsi="Arial Narrow"/>
          <w:b/>
          <w:i/>
          <w:sz w:val="18"/>
          <w:szCs w:val="18"/>
          <w:lang w:val="es-AR"/>
        </w:rPr>
        <w:t>debe llenarse en inglés</w:t>
      </w:r>
      <w:r w:rsidRPr="00FE0C0E">
        <w:rPr>
          <w:rFonts w:ascii="Arial Narrow" w:hAnsi="Arial Narrow"/>
          <w:b/>
          <w:sz w:val="18"/>
          <w:szCs w:val="18"/>
          <w:lang w:val="es-AR"/>
        </w:rPr>
        <w:t>.</w:t>
      </w:r>
      <w:r w:rsidRPr="00C733C8">
        <w:rPr>
          <w:rFonts w:ascii="Arial Narrow" w:hAnsi="Arial Narrow"/>
          <w:b/>
          <w:sz w:val="18"/>
          <w:szCs w:val="18"/>
          <w:lang w:val="es-AR"/>
        </w:rPr>
        <w:t xml:space="preserve"> </w:t>
      </w:r>
    </w:p>
    <w:p w:rsidR="00532CDD" w:rsidRDefault="00532CDD" w:rsidP="00532CDD">
      <w:pPr>
        <w:tabs>
          <w:tab w:val="right" w:pos="-720"/>
        </w:tabs>
        <w:jc w:val="both"/>
        <w:rPr>
          <w:rFonts w:ascii="Arial Narrow" w:hAnsi="Arial Narrow"/>
          <w:lang w:val="es-AR"/>
        </w:rPr>
      </w:pPr>
      <w:r w:rsidRPr="00C733C8">
        <w:rPr>
          <w:rFonts w:ascii="Arial Narrow" w:hAnsi="Arial Narrow"/>
          <w:lang w:val="es-AR"/>
        </w:rPr>
        <w:t xml:space="preserve">           </w:t>
      </w:r>
      <w:r>
        <w:rPr>
          <w:rFonts w:ascii="Arial Narrow" w:hAnsi="Arial Narrow"/>
          <w:lang w:val="es-AR"/>
        </w:rPr>
        <w:t xml:space="preserve"> </w:t>
      </w:r>
      <w:r w:rsidRPr="00C733C8">
        <w:rPr>
          <w:rFonts w:ascii="Arial Narrow" w:hAnsi="Arial Narrow"/>
          <w:lang w:val="es-AR"/>
        </w:rPr>
        <w:t xml:space="preserve">2.  The boxes </w:t>
      </w:r>
      <w:proofErr w:type="spellStart"/>
      <w:r w:rsidRPr="00C733C8">
        <w:rPr>
          <w:rFonts w:ascii="Arial Narrow" w:hAnsi="Arial Narrow"/>
          <w:lang w:val="es-AR"/>
        </w:rPr>
        <w:t>will</w:t>
      </w:r>
      <w:proofErr w:type="spellEnd"/>
      <w:r w:rsidRPr="00C733C8">
        <w:rPr>
          <w:rFonts w:ascii="Arial Narrow" w:hAnsi="Arial Narrow"/>
          <w:lang w:val="es-AR"/>
        </w:rPr>
        <w:t xml:space="preserve"> </w:t>
      </w:r>
      <w:proofErr w:type="spellStart"/>
      <w:r w:rsidRPr="00C733C8">
        <w:rPr>
          <w:rFonts w:ascii="Arial Narrow" w:hAnsi="Arial Narrow"/>
          <w:lang w:val="es-AR"/>
        </w:rPr>
        <w:t>expand</w:t>
      </w:r>
      <w:proofErr w:type="spellEnd"/>
      <w:r w:rsidRPr="00C733C8">
        <w:rPr>
          <w:rFonts w:ascii="Arial Narrow" w:hAnsi="Arial Narrow"/>
          <w:lang w:val="es-AR"/>
        </w:rPr>
        <w:t xml:space="preserve"> as </w:t>
      </w:r>
      <w:proofErr w:type="spellStart"/>
      <w:r w:rsidRPr="00C733C8">
        <w:rPr>
          <w:rFonts w:ascii="Arial Narrow" w:hAnsi="Arial Narrow"/>
          <w:lang w:val="es-AR"/>
        </w:rPr>
        <w:t>you</w:t>
      </w:r>
      <w:proofErr w:type="spellEnd"/>
      <w:r w:rsidRPr="00C733C8">
        <w:rPr>
          <w:rFonts w:ascii="Arial Narrow" w:hAnsi="Arial Narrow"/>
          <w:lang w:val="es-AR"/>
        </w:rPr>
        <w:t xml:space="preserve"> </w:t>
      </w:r>
      <w:proofErr w:type="spellStart"/>
      <w:r w:rsidRPr="00C733C8">
        <w:rPr>
          <w:rFonts w:ascii="Arial Narrow" w:hAnsi="Arial Narrow"/>
          <w:lang w:val="es-AR"/>
        </w:rPr>
        <w:t>fill</w:t>
      </w:r>
      <w:proofErr w:type="spellEnd"/>
      <w:r w:rsidRPr="00C733C8">
        <w:rPr>
          <w:rFonts w:ascii="Arial Narrow" w:hAnsi="Arial Narrow"/>
          <w:lang w:val="es-AR"/>
        </w:rPr>
        <w:t xml:space="preserve"> </w:t>
      </w:r>
      <w:proofErr w:type="spellStart"/>
      <w:r w:rsidRPr="00C733C8">
        <w:rPr>
          <w:rFonts w:ascii="Arial Narrow" w:hAnsi="Arial Narrow"/>
          <w:lang w:val="es-AR"/>
        </w:rPr>
        <w:t>the</w:t>
      </w:r>
      <w:proofErr w:type="spellEnd"/>
      <w:r w:rsidRPr="00C733C8">
        <w:rPr>
          <w:rFonts w:ascii="Arial Narrow" w:hAnsi="Arial Narrow"/>
          <w:lang w:val="es-AR"/>
        </w:rPr>
        <w:t xml:space="preserve"> </w:t>
      </w:r>
      <w:proofErr w:type="spellStart"/>
      <w:r w:rsidRPr="00C733C8">
        <w:rPr>
          <w:rFonts w:ascii="Arial Narrow" w:hAnsi="Arial Narrow"/>
          <w:lang w:val="es-AR"/>
        </w:rPr>
        <w:t>form</w:t>
      </w:r>
      <w:proofErr w:type="spellEnd"/>
      <w:r w:rsidRPr="00C733C8">
        <w:rPr>
          <w:rFonts w:ascii="Arial Narrow" w:hAnsi="Arial Narrow"/>
          <w:lang w:val="es-AR"/>
        </w:rPr>
        <w:t xml:space="preserve">. </w:t>
      </w:r>
      <w:bookmarkStart w:id="0" w:name="_GoBack"/>
      <w:bookmarkEnd w:id="0"/>
    </w:p>
    <w:p w:rsidR="00532CDD" w:rsidRPr="008C4E7E" w:rsidRDefault="00532CDD" w:rsidP="00532CDD">
      <w:pPr>
        <w:tabs>
          <w:tab w:val="right" w:pos="-720"/>
        </w:tabs>
        <w:spacing w:line="360" w:lineRule="auto"/>
        <w:jc w:val="both"/>
        <w:rPr>
          <w:rFonts w:ascii="Arial Narrow" w:hAnsi="Arial Narrow"/>
          <w:i/>
          <w:sz w:val="16"/>
          <w:szCs w:val="16"/>
          <w:lang w:val="es-ES"/>
        </w:rPr>
      </w:pPr>
      <w:r>
        <w:rPr>
          <w:rFonts w:ascii="Arial Narrow" w:hAnsi="Arial Narrow"/>
          <w:lang w:val="es-AR"/>
        </w:rPr>
        <w:tab/>
        <w:t xml:space="preserve"> </w:t>
      </w:r>
      <w:r>
        <w:rPr>
          <w:i/>
          <w:sz w:val="16"/>
          <w:szCs w:val="16"/>
          <w:lang w:val="es-ES"/>
        </w:rPr>
        <w:t>L</w:t>
      </w:r>
      <w:r w:rsidRPr="008C4E7E">
        <w:rPr>
          <w:i/>
          <w:sz w:val="16"/>
          <w:szCs w:val="16"/>
          <w:lang w:val="es-ES"/>
        </w:rPr>
        <w:t>os cuadros se expandirán a medida que sean completados</w:t>
      </w:r>
      <w:r w:rsidRPr="008C4E7E">
        <w:rPr>
          <w:rFonts w:ascii="Arial Narrow" w:hAnsi="Arial Narrow"/>
          <w:i/>
          <w:sz w:val="16"/>
          <w:szCs w:val="16"/>
          <w:lang w:val="es-ES"/>
        </w:rPr>
        <w:t>.</w:t>
      </w:r>
    </w:p>
    <w:p w:rsidR="00532CDD" w:rsidRPr="008C4E7E" w:rsidRDefault="00532CDD" w:rsidP="00532CDD">
      <w:pPr>
        <w:tabs>
          <w:tab w:val="right" w:pos="-720"/>
        </w:tabs>
        <w:spacing w:line="360" w:lineRule="auto"/>
        <w:jc w:val="both"/>
        <w:rPr>
          <w:rFonts w:ascii="Arial Narrow" w:hAnsi="Arial Narrow"/>
          <w:lang w:val="es-ES"/>
        </w:rPr>
      </w:pP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2912"/>
        <w:gridCol w:w="1672"/>
        <w:gridCol w:w="3004"/>
      </w:tblGrid>
      <w:tr w:rsidR="00532CDD" w:rsidRPr="00691AF5" w:rsidTr="00532CDD">
        <w:trPr>
          <w:jc w:val="center"/>
        </w:trPr>
        <w:tc>
          <w:tcPr>
            <w:tcW w:w="1621" w:type="dxa"/>
          </w:tcPr>
          <w:p w:rsidR="00532CDD" w:rsidRPr="00085537" w:rsidRDefault="00532CDD" w:rsidP="00717904">
            <w:pPr>
              <w:rPr>
                <w:rFonts w:ascii="Arial Narrow" w:hAnsi="Arial Narrow"/>
                <w:b/>
              </w:rPr>
            </w:pPr>
            <w:r w:rsidRPr="00085537">
              <w:rPr>
                <w:rFonts w:ascii="Arial Narrow" w:hAnsi="Arial Narrow"/>
                <w:b/>
              </w:rPr>
              <w:t xml:space="preserve">Name Proposed </w:t>
            </w:r>
          </w:p>
          <w:p w:rsidR="00532CDD" w:rsidRPr="00085537" w:rsidRDefault="00532CDD" w:rsidP="00717904">
            <w:pPr>
              <w:rPr>
                <w:rFonts w:ascii="Arial Narrow" w:hAnsi="Arial Narrow"/>
                <w:b/>
                <w:i/>
                <w:color w:val="000080"/>
                <w:sz w:val="16"/>
                <w:szCs w:val="16"/>
              </w:rPr>
            </w:pPr>
            <w:r w:rsidRPr="00085537">
              <w:rPr>
                <w:i/>
                <w:sz w:val="16"/>
                <w:szCs w:val="16"/>
              </w:rPr>
              <w:t xml:space="preserve">Nombre </w:t>
            </w:r>
            <w:proofErr w:type="spellStart"/>
            <w:r w:rsidRPr="00085537">
              <w:rPr>
                <w:i/>
                <w:sz w:val="16"/>
                <w:szCs w:val="16"/>
              </w:rPr>
              <w:t>Propuesto</w:t>
            </w:r>
            <w:proofErr w:type="spellEnd"/>
          </w:p>
        </w:tc>
        <w:tc>
          <w:tcPr>
            <w:tcW w:w="2912" w:type="dxa"/>
          </w:tcPr>
          <w:p w:rsidR="00532CDD" w:rsidRPr="00085537" w:rsidRDefault="00532CDD" w:rsidP="007179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2" w:type="dxa"/>
          </w:tcPr>
          <w:p w:rsidR="00532CDD" w:rsidRPr="00085537" w:rsidRDefault="00532CDD" w:rsidP="00717904">
            <w:pPr>
              <w:rPr>
                <w:rFonts w:ascii="Arial Narrow" w:hAnsi="Arial Narrow"/>
                <w:b/>
                <w:lang w:val="es-AR"/>
              </w:rPr>
            </w:pPr>
            <w:r w:rsidRPr="00085537">
              <w:rPr>
                <w:rFonts w:ascii="Arial Narrow" w:hAnsi="Arial Narrow"/>
                <w:b/>
                <w:lang w:val="es-AR"/>
              </w:rPr>
              <w:t xml:space="preserve">Ocean </w:t>
            </w:r>
            <w:proofErr w:type="spellStart"/>
            <w:r w:rsidRPr="00085537">
              <w:rPr>
                <w:rFonts w:ascii="Arial Narrow" w:hAnsi="Arial Narrow"/>
                <w:b/>
                <w:lang w:val="es-AR"/>
              </w:rPr>
              <w:t>or</w:t>
            </w:r>
            <w:proofErr w:type="spellEnd"/>
            <w:r w:rsidRPr="00085537">
              <w:rPr>
                <w:rFonts w:ascii="Arial Narrow" w:hAnsi="Arial Narrow"/>
                <w:b/>
                <w:lang w:val="es-AR"/>
              </w:rPr>
              <w:t xml:space="preserve"> Sea </w:t>
            </w:r>
          </w:p>
          <w:p w:rsidR="00532CDD" w:rsidRPr="00085537" w:rsidRDefault="00532CDD" w:rsidP="00717904">
            <w:pPr>
              <w:rPr>
                <w:rFonts w:ascii="Arial Narrow" w:hAnsi="Arial Narrow"/>
                <w:b/>
                <w:i/>
                <w:sz w:val="16"/>
                <w:szCs w:val="16"/>
                <w:lang w:val="es-AR"/>
              </w:rPr>
            </w:pPr>
            <w:r w:rsidRPr="00085537">
              <w:rPr>
                <w:i/>
                <w:sz w:val="16"/>
                <w:szCs w:val="16"/>
                <w:lang w:val="es-AR"/>
              </w:rPr>
              <w:t>Océano o Mar</w:t>
            </w:r>
          </w:p>
        </w:tc>
        <w:tc>
          <w:tcPr>
            <w:tcW w:w="3004" w:type="dxa"/>
          </w:tcPr>
          <w:p w:rsidR="00532CDD" w:rsidRPr="00085537" w:rsidRDefault="00532CDD" w:rsidP="00717904">
            <w:pPr>
              <w:rPr>
                <w:rFonts w:ascii="Arial Narrow" w:hAnsi="Arial Narrow"/>
                <w:sz w:val="22"/>
                <w:szCs w:val="22"/>
                <w:lang w:val="es-AR"/>
              </w:rPr>
            </w:pPr>
          </w:p>
        </w:tc>
      </w:tr>
    </w:tbl>
    <w:p w:rsidR="00532CDD" w:rsidRPr="00085537" w:rsidRDefault="00532CDD" w:rsidP="00532CDD">
      <w:pPr>
        <w:tabs>
          <w:tab w:val="right" w:pos="-720"/>
        </w:tabs>
        <w:spacing w:line="360" w:lineRule="auto"/>
        <w:jc w:val="both"/>
        <w:rPr>
          <w:lang w:val="es-AR"/>
        </w:rPr>
      </w:pP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1280"/>
        <w:gridCol w:w="1294"/>
        <w:gridCol w:w="1293"/>
        <w:gridCol w:w="1298"/>
        <w:gridCol w:w="1302"/>
        <w:gridCol w:w="1460"/>
      </w:tblGrid>
      <w:tr w:rsidR="00532CDD" w:rsidRPr="00085537" w:rsidTr="00532CDD">
        <w:trPr>
          <w:jc w:val="center"/>
        </w:trPr>
        <w:tc>
          <w:tcPr>
            <w:tcW w:w="9209" w:type="dxa"/>
            <w:gridSpan w:val="7"/>
          </w:tcPr>
          <w:p w:rsidR="00532CDD" w:rsidRPr="00085537" w:rsidRDefault="00532CDD" w:rsidP="00717904">
            <w:pPr>
              <w:rPr>
                <w:rFonts w:ascii="Arial Narrow" w:hAnsi="Arial Narrow"/>
                <w:sz w:val="22"/>
                <w:szCs w:val="22"/>
              </w:rPr>
            </w:pPr>
            <w:r w:rsidRPr="00085537">
              <w:rPr>
                <w:rFonts w:ascii="Arial Narrow" w:hAnsi="Arial Narrow"/>
                <w:b/>
                <w:bCs/>
              </w:rPr>
              <w:t>Geometry</w:t>
            </w:r>
            <w:r w:rsidRPr="00085537">
              <w:rPr>
                <w:rFonts w:ascii="Arial Narrow" w:hAnsi="Arial Narrow"/>
                <w:bCs/>
              </w:rPr>
              <w:t xml:space="preserve"> that best defines the feature (Yes/No) /</w:t>
            </w:r>
            <w:r w:rsidR="0008515B">
              <w:rPr>
                <w:rFonts w:ascii="Arial Narrow" w:hAnsi="Arial Narrow"/>
                <w:bCs/>
              </w:rPr>
              <w:t xml:space="preserve"> </w:t>
            </w:r>
            <w:r w:rsidRPr="00085537">
              <w:rPr>
                <w:b/>
                <w:bCs/>
                <w:i/>
                <w:sz w:val="16"/>
                <w:szCs w:val="16"/>
                <w:lang w:val="fr-FR"/>
              </w:rPr>
              <w:t xml:space="preserve">Geometría </w:t>
            </w:r>
            <w:r w:rsidRPr="00085537">
              <w:rPr>
                <w:bCs/>
                <w:i/>
                <w:sz w:val="16"/>
                <w:szCs w:val="16"/>
                <w:lang w:val="fr-FR"/>
              </w:rPr>
              <w:t xml:space="preserve">que </w:t>
            </w:r>
            <w:proofErr w:type="spellStart"/>
            <w:r w:rsidRPr="00085537">
              <w:rPr>
                <w:bCs/>
                <w:i/>
                <w:sz w:val="16"/>
                <w:szCs w:val="16"/>
                <w:lang w:val="fr-FR"/>
              </w:rPr>
              <w:t>mejor</w:t>
            </w:r>
            <w:proofErr w:type="spellEnd"/>
            <w:r w:rsidRPr="00085537">
              <w:rPr>
                <w:bCs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85537">
              <w:rPr>
                <w:bCs/>
                <w:i/>
                <w:sz w:val="16"/>
                <w:szCs w:val="16"/>
                <w:lang w:val="fr-FR"/>
              </w:rPr>
              <w:t>define</w:t>
            </w:r>
            <w:proofErr w:type="spellEnd"/>
            <w:r w:rsidRPr="00085537">
              <w:rPr>
                <w:bCs/>
                <w:i/>
                <w:sz w:val="16"/>
                <w:szCs w:val="16"/>
                <w:lang w:val="fr-FR"/>
              </w:rPr>
              <w:t xml:space="preserve"> la forma </w:t>
            </w:r>
            <w:proofErr w:type="spellStart"/>
            <w:r w:rsidRPr="00085537">
              <w:rPr>
                <w:bCs/>
                <w:i/>
                <w:sz w:val="16"/>
                <w:szCs w:val="16"/>
                <w:lang w:val="fr-FR"/>
              </w:rPr>
              <w:t>del</w:t>
            </w:r>
            <w:proofErr w:type="spellEnd"/>
            <w:r w:rsidRPr="00085537">
              <w:rPr>
                <w:bCs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85537">
              <w:rPr>
                <w:bCs/>
                <w:i/>
                <w:sz w:val="16"/>
                <w:szCs w:val="16"/>
                <w:lang w:val="fr-FR"/>
              </w:rPr>
              <w:t>relieve</w:t>
            </w:r>
            <w:proofErr w:type="spellEnd"/>
            <w:r w:rsidRPr="00085537">
              <w:rPr>
                <w:bCs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85537">
              <w:rPr>
                <w:bCs/>
                <w:i/>
                <w:sz w:val="16"/>
                <w:szCs w:val="16"/>
                <w:lang w:val="fr-FR"/>
              </w:rPr>
              <w:t>submarino</w:t>
            </w:r>
            <w:proofErr w:type="spellEnd"/>
            <w:r w:rsidRPr="00085537">
              <w:rPr>
                <w:bCs/>
                <w:i/>
                <w:sz w:val="16"/>
                <w:szCs w:val="16"/>
                <w:lang w:val="fr-FR"/>
              </w:rPr>
              <w:t xml:space="preserve"> (Si/No)</w:t>
            </w:r>
            <w:r w:rsidRPr="00085537">
              <w:rPr>
                <w:rFonts w:ascii="Arial Narrow" w:hAnsi="Arial Narrow"/>
                <w:bCs/>
                <w:i/>
                <w:sz w:val="16"/>
                <w:szCs w:val="16"/>
                <w:lang w:val="fr-FR"/>
              </w:rPr>
              <w:t xml:space="preserve"> :</w:t>
            </w:r>
          </w:p>
        </w:tc>
      </w:tr>
      <w:tr w:rsidR="00532CDD" w:rsidRPr="00085537" w:rsidTr="00532CDD">
        <w:trPr>
          <w:jc w:val="center"/>
        </w:trPr>
        <w:tc>
          <w:tcPr>
            <w:tcW w:w="1282" w:type="dxa"/>
          </w:tcPr>
          <w:p w:rsidR="00532CDD" w:rsidRPr="00085537" w:rsidRDefault="00532CDD" w:rsidP="00717904">
            <w:pPr>
              <w:jc w:val="center"/>
              <w:rPr>
                <w:rFonts w:ascii="Arial Narrow" w:hAnsi="Arial Narrow"/>
              </w:rPr>
            </w:pPr>
            <w:r w:rsidRPr="00085537">
              <w:rPr>
                <w:rFonts w:ascii="Arial Narrow" w:hAnsi="Arial Narrow"/>
              </w:rPr>
              <w:t xml:space="preserve">Point / </w:t>
            </w:r>
            <w:r w:rsidRPr="00085537">
              <w:rPr>
                <w:i/>
                <w:sz w:val="16"/>
                <w:szCs w:val="16"/>
              </w:rPr>
              <w:t>Punto</w:t>
            </w:r>
          </w:p>
        </w:tc>
        <w:tc>
          <w:tcPr>
            <w:tcW w:w="1280" w:type="dxa"/>
          </w:tcPr>
          <w:p w:rsidR="00532CDD" w:rsidRPr="00085537" w:rsidRDefault="00532CDD" w:rsidP="00717904">
            <w:pPr>
              <w:jc w:val="center"/>
              <w:rPr>
                <w:rFonts w:ascii="Arial Narrow" w:hAnsi="Arial Narrow"/>
              </w:rPr>
            </w:pPr>
            <w:r w:rsidRPr="00085537">
              <w:rPr>
                <w:rFonts w:ascii="Arial Narrow" w:hAnsi="Arial Narrow"/>
              </w:rPr>
              <w:t xml:space="preserve">Line / </w:t>
            </w:r>
            <w:proofErr w:type="spellStart"/>
            <w:r w:rsidRPr="00085537">
              <w:rPr>
                <w:i/>
                <w:sz w:val="16"/>
                <w:szCs w:val="16"/>
              </w:rPr>
              <w:t>Línea</w:t>
            </w:r>
            <w:proofErr w:type="spellEnd"/>
          </w:p>
        </w:tc>
        <w:tc>
          <w:tcPr>
            <w:tcW w:w="1294" w:type="dxa"/>
          </w:tcPr>
          <w:p w:rsidR="00532CDD" w:rsidRPr="00085537" w:rsidRDefault="00532CDD" w:rsidP="00717904">
            <w:pPr>
              <w:jc w:val="center"/>
              <w:rPr>
                <w:rFonts w:ascii="Arial Narrow" w:hAnsi="Arial Narrow"/>
              </w:rPr>
            </w:pPr>
            <w:r w:rsidRPr="00085537">
              <w:rPr>
                <w:rFonts w:ascii="Arial Narrow" w:hAnsi="Arial Narrow"/>
              </w:rPr>
              <w:t xml:space="preserve">Polygon / </w:t>
            </w:r>
            <w:proofErr w:type="spellStart"/>
            <w:r w:rsidRPr="00085537">
              <w:rPr>
                <w:i/>
                <w:sz w:val="16"/>
                <w:szCs w:val="16"/>
              </w:rPr>
              <w:t>Polígono</w:t>
            </w:r>
            <w:proofErr w:type="spellEnd"/>
          </w:p>
        </w:tc>
        <w:tc>
          <w:tcPr>
            <w:tcW w:w="1293" w:type="dxa"/>
          </w:tcPr>
          <w:p w:rsidR="00532CDD" w:rsidRPr="00085537" w:rsidRDefault="00532CDD" w:rsidP="00717904">
            <w:pPr>
              <w:jc w:val="center"/>
              <w:rPr>
                <w:rFonts w:ascii="Arial Narrow" w:hAnsi="Arial Narrow"/>
              </w:rPr>
            </w:pPr>
            <w:r w:rsidRPr="00085537">
              <w:rPr>
                <w:rFonts w:ascii="Arial Narrow" w:hAnsi="Arial Narrow"/>
              </w:rPr>
              <w:t>Multiple points/</w:t>
            </w:r>
          </w:p>
          <w:p w:rsidR="00532CDD" w:rsidRPr="00085537" w:rsidRDefault="00532CDD" w:rsidP="00717904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085537">
              <w:rPr>
                <w:i/>
                <w:sz w:val="16"/>
                <w:szCs w:val="16"/>
              </w:rPr>
              <w:t>Puntos</w:t>
            </w:r>
            <w:proofErr w:type="spellEnd"/>
            <w:r w:rsidRPr="0008553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85537">
              <w:rPr>
                <w:i/>
                <w:sz w:val="16"/>
                <w:szCs w:val="16"/>
              </w:rPr>
              <w:t>Múltiples</w:t>
            </w:r>
            <w:proofErr w:type="spellEnd"/>
          </w:p>
        </w:tc>
        <w:tc>
          <w:tcPr>
            <w:tcW w:w="1298" w:type="dxa"/>
          </w:tcPr>
          <w:p w:rsidR="00532CDD" w:rsidRPr="00085537" w:rsidRDefault="00532CDD" w:rsidP="00717904">
            <w:pPr>
              <w:jc w:val="center"/>
              <w:rPr>
                <w:rFonts w:ascii="Arial Narrow" w:hAnsi="Arial Narrow"/>
              </w:rPr>
            </w:pPr>
            <w:r w:rsidRPr="00085537">
              <w:rPr>
                <w:rFonts w:ascii="Arial Narrow" w:hAnsi="Arial Narrow"/>
              </w:rPr>
              <w:t>Multiple lines*/</w:t>
            </w:r>
          </w:p>
          <w:p w:rsidR="00532CDD" w:rsidRPr="00085537" w:rsidRDefault="00532CDD" w:rsidP="00717904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085537">
              <w:rPr>
                <w:i/>
                <w:sz w:val="16"/>
                <w:szCs w:val="16"/>
              </w:rPr>
              <w:t>Líneas</w:t>
            </w:r>
            <w:proofErr w:type="spellEnd"/>
            <w:r w:rsidRPr="0008553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85537">
              <w:rPr>
                <w:i/>
                <w:sz w:val="16"/>
                <w:szCs w:val="16"/>
              </w:rPr>
              <w:t>Múltiples</w:t>
            </w:r>
            <w:proofErr w:type="spellEnd"/>
            <w:r w:rsidRPr="00085537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1302" w:type="dxa"/>
          </w:tcPr>
          <w:p w:rsidR="00532CDD" w:rsidRPr="00085537" w:rsidRDefault="00532CDD" w:rsidP="00717904">
            <w:pPr>
              <w:jc w:val="center"/>
              <w:rPr>
                <w:rFonts w:ascii="Arial Narrow" w:hAnsi="Arial Narrow"/>
              </w:rPr>
            </w:pPr>
            <w:r w:rsidRPr="00085537">
              <w:rPr>
                <w:rFonts w:ascii="Arial Narrow" w:hAnsi="Arial Narrow"/>
              </w:rPr>
              <w:t>Multiple polygons*/</w:t>
            </w:r>
          </w:p>
          <w:p w:rsidR="00532CDD" w:rsidRPr="00085537" w:rsidRDefault="00532CDD" w:rsidP="00717904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085537">
              <w:rPr>
                <w:i/>
                <w:sz w:val="16"/>
                <w:szCs w:val="16"/>
              </w:rPr>
              <w:t>Polígonos</w:t>
            </w:r>
            <w:proofErr w:type="spellEnd"/>
            <w:r w:rsidRPr="0008553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85537">
              <w:rPr>
                <w:i/>
                <w:sz w:val="16"/>
                <w:szCs w:val="16"/>
              </w:rPr>
              <w:t>múltiples</w:t>
            </w:r>
            <w:proofErr w:type="spellEnd"/>
            <w:r w:rsidRPr="00085537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1460" w:type="dxa"/>
          </w:tcPr>
          <w:p w:rsidR="00532CDD" w:rsidRPr="00085537" w:rsidRDefault="00532CDD" w:rsidP="00717904">
            <w:pPr>
              <w:jc w:val="center"/>
              <w:rPr>
                <w:rFonts w:ascii="Arial Narrow" w:hAnsi="Arial Narrow"/>
              </w:rPr>
            </w:pPr>
            <w:r w:rsidRPr="00085537">
              <w:rPr>
                <w:rFonts w:ascii="Arial Narrow" w:hAnsi="Arial Narrow"/>
              </w:rPr>
              <w:t>Combination of geometries*/</w:t>
            </w:r>
          </w:p>
          <w:p w:rsidR="00532CDD" w:rsidRPr="00085537" w:rsidRDefault="00532CDD" w:rsidP="00717904">
            <w:pPr>
              <w:jc w:val="center"/>
              <w:rPr>
                <w:sz w:val="16"/>
                <w:szCs w:val="16"/>
              </w:rPr>
            </w:pPr>
            <w:proofErr w:type="spellStart"/>
            <w:r w:rsidRPr="00085537">
              <w:rPr>
                <w:i/>
                <w:sz w:val="16"/>
                <w:szCs w:val="16"/>
              </w:rPr>
              <w:t>Combinación</w:t>
            </w:r>
            <w:proofErr w:type="spellEnd"/>
            <w:r w:rsidRPr="00085537">
              <w:rPr>
                <w:i/>
                <w:sz w:val="16"/>
                <w:szCs w:val="16"/>
              </w:rPr>
              <w:t xml:space="preserve"> de </w:t>
            </w:r>
            <w:proofErr w:type="spellStart"/>
            <w:r w:rsidRPr="00085537">
              <w:rPr>
                <w:i/>
                <w:sz w:val="16"/>
                <w:szCs w:val="16"/>
              </w:rPr>
              <w:t>geometrías</w:t>
            </w:r>
            <w:proofErr w:type="spellEnd"/>
            <w:r w:rsidRPr="00085537">
              <w:rPr>
                <w:i/>
                <w:sz w:val="16"/>
                <w:szCs w:val="16"/>
              </w:rPr>
              <w:t>*</w:t>
            </w:r>
          </w:p>
        </w:tc>
      </w:tr>
      <w:tr w:rsidR="00532CDD" w:rsidRPr="00085537" w:rsidTr="00532CDD">
        <w:trPr>
          <w:jc w:val="center"/>
        </w:trPr>
        <w:tc>
          <w:tcPr>
            <w:tcW w:w="1282" w:type="dxa"/>
          </w:tcPr>
          <w:p w:rsidR="00532CDD" w:rsidRPr="00085537" w:rsidRDefault="00532CDD" w:rsidP="007179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0" w:type="dxa"/>
          </w:tcPr>
          <w:p w:rsidR="00532CDD" w:rsidRPr="00085537" w:rsidRDefault="00532CDD" w:rsidP="007179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</w:tcPr>
          <w:p w:rsidR="00532CDD" w:rsidRPr="00085537" w:rsidRDefault="00532CDD" w:rsidP="007179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93" w:type="dxa"/>
          </w:tcPr>
          <w:p w:rsidR="00532CDD" w:rsidRPr="00085537" w:rsidRDefault="00532CDD" w:rsidP="007179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98" w:type="dxa"/>
          </w:tcPr>
          <w:p w:rsidR="00532CDD" w:rsidRPr="00085537" w:rsidRDefault="00532CDD" w:rsidP="007179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2" w:type="dxa"/>
          </w:tcPr>
          <w:p w:rsidR="00532CDD" w:rsidRPr="00085537" w:rsidRDefault="00532CDD" w:rsidP="007179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0" w:type="dxa"/>
          </w:tcPr>
          <w:p w:rsidR="00532CDD" w:rsidRPr="00085537" w:rsidRDefault="00532CDD" w:rsidP="0071790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32CDD" w:rsidRPr="008C4E7E" w:rsidRDefault="00532CDD" w:rsidP="00532CDD">
      <w:pPr>
        <w:tabs>
          <w:tab w:val="right" w:pos="-720"/>
        </w:tabs>
        <w:jc w:val="both"/>
        <w:rPr>
          <w:rFonts w:ascii="Arial Narrow" w:hAnsi="Arial Narrow"/>
          <w:i/>
        </w:rPr>
      </w:pPr>
      <w:r w:rsidRPr="00085537">
        <w:rPr>
          <w:rFonts w:ascii="Arial Narrow" w:hAnsi="Arial Narrow"/>
          <w:i/>
        </w:rPr>
        <w:t>* Geometry should be clearly distinguished when providing the coordinates below.</w:t>
      </w:r>
    </w:p>
    <w:p w:rsidR="00532CDD" w:rsidRDefault="00532CDD" w:rsidP="00532CDD">
      <w:pPr>
        <w:tabs>
          <w:tab w:val="right" w:pos="-720"/>
        </w:tabs>
        <w:spacing w:line="360" w:lineRule="auto"/>
        <w:jc w:val="both"/>
        <w:rPr>
          <w:i/>
          <w:sz w:val="16"/>
          <w:szCs w:val="16"/>
          <w:lang w:val="es-ES"/>
        </w:rPr>
      </w:pPr>
      <w:r w:rsidRPr="00AA506C">
        <w:rPr>
          <w:i/>
          <w:sz w:val="16"/>
          <w:szCs w:val="16"/>
        </w:rPr>
        <w:t xml:space="preserve">   </w:t>
      </w:r>
      <w:r w:rsidRPr="008C4E7E">
        <w:rPr>
          <w:i/>
          <w:sz w:val="16"/>
          <w:szCs w:val="16"/>
          <w:lang w:val="es-ES"/>
        </w:rPr>
        <w:t>La geometría deberá ser claramente distinguida cuando las coordenadas se provean abajo.</w:t>
      </w:r>
    </w:p>
    <w:p w:rsidR="00532CDD" w:rsidRPr="008C4E7E" w:rsidRDefault="00532CDD" w:rsidP="00532CDD">
      <w:pPr>
        <w:tabs>
          <w:tab w:val="right" w:pos="-720"/>
        </w:tabs>
        <w:jc w:val="both"/>
        <w:rPr>
          <w:i/>
          <w:sz w:val="16"/>
          <w:szCs w:val="16"/>
          <w:lang w:val="es-ES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17"/>
        <w:gridCol w:w="3021"/>
      </w:tblGrid>
      <w:tr w:rsidR="00532CDD" w:rsidRPr="00085537" w:rsidTr="0008515B">
        <w:trPr>
          <w:jc w:val="center"/>
        </w:trPr>
        <w:tc>
          <w:tcPr>
            <w:tcW w:w="3022" w:type="dxa"/>
          </w:tcPr>
          <w:p w:rsidR="00532CDD" w:rsidRPr="00085537" w:rsidRDefault="00532CDD" w:rsidP="00717904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3017" w:type="dxa"/>
          </w:tcPr>
          <w:p w:rsidR="00532CDD" w:rsidRPr="00085537" w:rsidRDefault="00532CDD" w:rsidP="00717904">
            <w:pPr>
              <w:jc w:val="center"/>
              <w:rPr>
                <w:rFonts w:ascii="Arial Narrow" w:hAnsi="Arial Narrow"/>
                <w:lang w:val="nl-NL"/>
              </w:rPr>
            </w:pPr>
            <w:r w:rsidRPr="00085537">
              <w:rPr>
                <w:rFonts w:ascii="Arial Narrow" w:hAnsi="Arial Narrow"/>
                <w:lang w:val="nl-NL"/>
              </w:rPr>
              <w:t>Lat. (e.g. 63°32.6’N)</w:t>
            </w:r>
          </w:p>
        </w:tc>
        <w:tc>
          <w:tcPr>
            <w:tcW w:w="3021" w:type="dxa"/>
          </w:tcPr>
          <w:p w:rsidR="00532CDD" w:rsidRPr="00085537" w:rsidRDefault="00532CDD" w:rsidP="00717904">
            <w:pPr>
              <w:jc w:val="center"/>
              <w:rPr>
                <w:rFonts w:ascii="Arial Narrow" w:hAnsi="Arial Narrow"/>
              </w:rPr>
            </w:pPr>
            <w:r w:rsidRPr="00085537">
              <w:rPr>
                <w:rFonts w:ascii="Arial Narrow" w:hAnsi="Arial Narrow"/>
              </w:rPr>
              <w:t>Long. (e.g. 046°21.3’W)</w:t>
            </w:r>
          </w:p>
        </w:tc>
      </w:tr>
      <w:tr w:rsidR="00532CDD" w:rsidRPr="00085537" w:rsidTr="0008515B">
        <w:trPr>
          <w:trHeight w:val="720"/>
          <w:jc w:val="center"/>
        </w:trPr>
        <w:tc>
          <w:tcPr>
            <w:tcW w:w="3022" w:type="dxa"/>
            <w:vAlign w:val="center"/>
          </w:tcPr>
          <w:p w:rsidR="00532CDD" w:rsidRDefault="00532CDD" w:rsidP="00717904">
            <w:pPr>
              <w:rPr>
                <w:rFonts w:ascii="Arial Narrow" w:hAnsi="Arial Narrow"/>
                <w:b/>
              </w:rPr>
            </w:pPr>
            <w:r w:rsidRPr="00085537">
              <w:rPr>
                <w:rFonts w:ascii="Arial Narrow" w:hAnsi="Arial Narrow"/>
                <w:b/>
              </w:rPr>
              <w:t>Coordinates</w:t>
            </w:r>
            <w:r>
              <w:rPr>
                <w:rFonts w:ascii="Arial Narrow" w:hAnsi="Arial Narrow"/>
                <w:b/>
              </w:rPr>
              <w:t>:</w:t>
            </w:r>
          </w:p>
          <w:p w:rsidR="00532CDD" w:rsidRPr="00085537" w:rsidRDefault="00532CDD" w:rsidP="00717904">
            <w:pPr>
              <w:rPr>
                <w:rFonts w:ascii="Arial Narrow" w:hAnsi="Arial Narrow"/>
                <w:b/>
              </w:rPr>
            </w:pPr>
            <w:proofErr w:type="spellStart"/>
            <w:r w:rsidRPr="00085537">
              <w:rPr>
                <w:i/>
                <w:sz w:val="16"/>
                <w:szCs w:val="16"/>
              </w:rPr>
              <w:t>Coordenadas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017" w:type="dxa"/>
          </w:tcPr>
          <w:p w:rsidR="00532CDD" w:rsidRPr="00085537" w:rsidRDefault="00532CDD" w:rsidP="007179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21" w:type="dxa"/>
          </w:tcPr>
          <w:p w:rsidR="00532CDD" w:rsidRPr="00085537" w:rsidRDefault="00532CDD" w:rsidP="0071790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32CDD" w:rsidRPr="00085537" w:rsidRDefault="00532CDD" w:rsidP="00532CDD">
      <w:pPr>
        <w:tabs>
          <w:tab w:val="right" w:pos="-720"/>
        </w:tabs>
        <w:spacing w:line="360" w:lineRule="auto"/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819"/>
        <w:gridCol w:w="1607"/>
        <w:gridCol w:w="2018"/>
        <w:gridCol w:w="1792"/>
      </w:tblGrid>
      <w:tr w:rsidR="00532CDD" w:rsidRPr="00085537" w:rsidTr="00717904">
        <w:trPr>
          <w:cantSplit/>
          <w:trHeight w:val="86"/>
        </w:trPr>
        <w:tc>
          <w:tcPr>
            <w:tcW w:w="1848" w:type="dxa"/>
            <w:vMerge w:val="restart"/>
            <w:vAlign w:val="center"/>
          </w:tcPr>
          <w:p w:rsidR="00532CDD" w:rsidRDefault="00532CDD" w:rsidP="00717904">
            <w:pPr>
              <w:rPr>
                <w:rFonts w:ascii="Arial Narrow" w:hAnsi="Arial Narrow" w:cs="Arial"/>
                <w:b/>
                <w:lang w:val="es-AR"/>
              </w:rPr>
            </w:pPr>
            <w:r w:rsidRPr="00085537">
              <w:rPr>
                <w:rFonts w:ascii="Arial Narrow" w:hAnsi="Arial Narrow" w:cs="Arial"/>
                <w:b/>
                <w:lang w:val="es-AR"/>
              </w:rPr>
              <w:t xml:space="preserve">Feature </w:t>
            </w:r>
            <w:proofErr w:type="spellStart"/>
            <w:r w:rsidRPr="00085537">
              <w:rPr>
                <w:rFonts w:ascii="Arial Narrow" w:hAnsi="Arial Narrow" w:cs="Arial"/>
                <w:b/>
                <w:lang w:val="es-AR"/>
              </w:rPr>
              <w:t>Description</w:t>
            </w:r>
            <w:proofErr w:type="spellEnd"/>
            <w:r>
              <w:rPr>
                <w:rFonts w:ascii="Arial Narrow" w:hAnsi="Arial Narrow" w:cs="Arial"/>
                <w:b/>
                <w:lang w:val="es-AR"/>
              </w:rPr>
              <w:t>:</w:t>
            </w:r>
          </w:p>
          <w:p w:rsidR="00532CDD" w:rsidRPr="00085537" w:rsidRDefault="00532CDD" w:rsidP="00717904">
            <w:pPr>
              <w:rPr>
                <w:b/>
                <w:lang w:val="es-AR"/>
              </w:rPr>
            </w:pPr>
            <w:r w:rsidRPr="00085537">
              <w:rPr>
                <w:i/>
                <w:sz w:val="16"/>
                <w:szCs w:val="16"/>
                <w:lang w:val="es-AR"/>
              </w:rPr>
              <w:t>Descripción de la forma de relieve</w:t>
            </w:r>
            <w:r>
              <w:rPr>
                <w:i/>
                <w:sz w:val="16"/>
                <w:szCs w:val="16"/>
                <w:lang w:val="es-AR"/>
              </w:rPr>
              <w:t>:</w:t>
            </w:r>
          </w:p>
        </w:tc>
        <w:tc>
          <w:tcPr>
            <w:tcW w:w="1848" w:type="dxa"/>
          </w:tcPr>
          <w:p w:rsidR="00532CDD" w:rsidRPr="00085537" w:rsidRDefault="00532CDD" w:rsidP="00717904">
            <w:pPr>
              <w:rPr>
                <w:rFonts w:ascii="Arial Narrow" w:hAnsi="Arial Narrow"/>
              </w:rPr>
            </w:pPr>
            <w:r w:rsidRPr="00085537">
              <w:rPr>
                <w:rFonts w:ascii="Arial Narrow" w:hAnsi="Arial Narrow"/>
              </w:rPr>
              <w:t>Maximum Depth</w:t>
            </w:r>
            <w:r>
              <w:rPr>
                <w:rFonts w:ascii="Arial Narrow" w:hAnsi="Arial Narrow"/>
              </w:rPr>
              <w:t>:</w:t>
            </w:r>
            <w:r w:rsidRPr="00085537">
              <w:rPr>
                <w:rFonts w:ascii="Arial Narrow" w:hAnsi="Arial Narrow"/>
              </w:rPr>
              <w:t xml:space="preserve"> </w:t>
            </w:r>
          </w:p>
          <w:p w:rsidR="00532CDD" w:rsidRPr="00085537" w:rsidRDefault="00532CDD" w:rsidP="00717904">
            <w:r w:rsidRPr="00085537">
              <w:rPr>
                <w:i/>
                <w:sz w:val="16"/>
                <w:szCs w:val="16"/>
                <w:lang w:val="fr-FR"/>
              </w:rPr>
              <w:t xml:space="preserve">Profundidad </w:t>
            </w:r>
            <w:proofErr w:type="spellStart"/>
            <w:r w:rsidRPr="00085537">
              <w:rPr>
                <w:i/>
                <w:sz w:val="16"/>
                <w:szCs w:val="16"/>
                <w:lang w:val="fr-FR"/>
              </w:rPr>
              <w:t>máxima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>:</w:t>
            </w:r>
          </w:p>
        </w:tc>
        <w:tc>
          <w:tcPr>
            <w:tcW w:w="1657" w:type="dxa"/>
          </w:tcPr>
          <w:p w:rsidR="00532CDD" w:rsidRPr="00085537" w:rsidRDefault="00532CDD" w:rsidP="00717904"/>
        </w:tc>
        <w:tc>
          <w:tcPr>
            <w:tcW w:w="2040" w:type="dxa"/>
          </w:tcPr>
          <w:p w:rsidR="00532CDD" w:rsidRPr="00085537" w:rsidRDefault="00532CDD" w:rsidP="00717904">
            <w:pPr>
              <w:rPr>
                <w:rFonts w:ascii="Arial Narrow" w:hAnsi="Arial Narrow"/>
              </w:rPr>
            </w:pPr>
            <w:r w:rsidRPr="00085537">
              <w:rPr>
                <w:rFonts w:ascii="Arial Narrow" w:hAnsi="Arial Narrow"/>
              </w:rPr>
              <w:t>Steepness</w:t>
            </w:r>
            <w:r>
              <w:rPr>
                <w:rFonts w:ascii="Arial Narrow" w:hAnsi="Arial Narrow"/>
              </w:rPr>
              <w:t>:</w:t>
            </w:r>
          </w:p>
          <w:p w:rsidR="00532CDD" w:rsidRPr="00085537" w:rsidRDefault="00532CDD" w:rsidP="00717904">
            <w:r w:rsidRPr="00085537">
              <w:rPr>
                <w:i/>
                <w:sz w:val="16"/>
                <w:szCs w:val="16"/>
              </w:rPr>
              <w:t>Pendiente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1849" w:type="dxa"/>
          </w:tcPr>
          <w:p w:rsidR="00532CDD" w:rsidRPr="00085537" w:rsidRDefault="00532CDD" w:rsidP="00717904"/>
        </w:tc>
      </w:tr>
      <w:tr w:rsidR="00532CDD" w:rsidRPr="00085537" w:rsidTr="00717904">
        <w:trPr>
          <w:cantSplit/>
          <w:trHeight w:val="84"/>
        </w:trPr>
        <w:tc>
          <w:tcPr>
            <w:tcW w:w="1848" w:type="dxa"/>
            <w:vMerge/>
          </w:tcPr>
          <w:p w:rsidR="00532CDD" w:rsidRPr="00085537" w:rsidRDefault="00532CDD" w:rsidP="00717904"/>
        </w:tc>
        <w:tc>
          <w:tcPr>
            <w:tcW w:w="1848" w:type="dxa"/>
          </w:tcPr>
          <w:p w:rsidR="00532CDD" w:rsidRPr="00085537" w:rsidRDefault="00532CDD" w:rsidP="00717904">
            <w:pPr>
              <w:rPr>
                <w:rFonts w:ascii="Arial Narrow" w:hAnsi="Arial Narrow"/>
              </w:rPr>
            </w:pPr>
            <w:r w:rsidRPr="00085537">
              <w:rPr>
                <w:rFonts w:ascii="Arial Narrow" w:hAnsi="Arial Narrow"/>
              </w:rPr>
              <w:t>Minimum Depth</w:t>
            </w:r>
            <w:r>
              <w:rPr>
                <w:rFonts w:ascii="Arial Narrow" w:hAnsi="Arial Narrow"/>
              </w:rPr>
              <w:t>:</w:t>
            </w:r>
            <w:r w:rsidRPr="00085537">
              <w:rPr>
                <w:rFonts w:ascii="Arial Narrow" w:hAnsi="Arial Narrow"/>
              </w:rPr>
              <w:t xml:space="preserve"> </w:t>
            </w:r>
          </w:p>
          <w:p w:rsidR="00532CDD" w:rsidRPr="00085537" w:rsidRDefault="00532CDD" w:rsidP="00717904">
            <w:proofErr w:type="spellStart"/>
            <w:r w:rsidRPr="00085537">
              <w:rPr>
                <w:i/>
                <w:sz w:val="16"/>
                <w:szCs w:val="16"/>
              </w:rPr>
              <w:t>Profundidad</w:t>
            </w:r>
            <w:proofErr w:type="spellEnd"/>
            <w:r w:rsidRPr="0008553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minima:</w:t>
            </w:r>
          </w:p>
        </w:tc>
        <w:tc>
          <w:tcPr>
            <w:tcW w:w="1657" w:type="dxa"/>
          </w:tcPr>
          <w:p w:rsidR="00532CDD" w:rsidRPr="00085537" w:rsidRDefault="00532CDD" w:rsidP="00717904"/>
        </w:tc>
        <w:tc>
          <w:tcPr>
            <w:tcW w:w="2040" w:type="dxa"/>
          </w:tcPr>
          <w:p w:rsidR="00532CDD" w:rsidRPr="00085537" w:rsidRDefault="00532CDD" w:rsidP="00717904">
            <w:pPr>
              <w:rPr>
                <w:rFonts w:ascii="Arial Narrow" w:hAnsi="Arial Narrow"/>
              </w:rPr>
            </w:pPr>
            <w:r w:rsidRPr="00085537">
              <w:rPr>
                <w:rFonts w:ascii="Arial Narrow" w:hAnsi="Arial Narrow"/>
              </w:rPr>
              <w:t>Shape</w:t>
            </w:r>
            <w:r>
              <w:rPr>
                <w:rFonts w:ascii="Arial Narrow" w:hAnsi="Arial Narrow"/>
              </w:rPr>
              <w:t>:</w:t>
            </w:r>
          </w:p>
          <w:p w:rsidR="00532CDD" w:rsidRPr="00085537" w:rsidRDefault="00532CDD" w:rsidP="00717904">
            <w:r w:rsidRPr="00085537">
              <w:rPr>
                <w:i/>
                <w:sz w:val="16"/>
                <w:szCs w:val="16"/>
              </w:rPr>
              <w:t>Forma</w:t>
            </w:r>
            <w:r w:rsidRPr="00085537">
              <w:t>:</w:t>
            </w:r>
          </w:p>
        </w:tc>
        <w:tc>
          <w:tcPr>
            <w:tcW w:w="1849" w:type="dxa"/>
          </w:tcPr>
          <w:p w:rsidR="00532CDD" w:rsidRPr="00085537" w:rsidRDefault="00532CDD" w:rsidP="00717904"/>
        </w:tc>
      </w:tr>
      <w:tr w:rsidR="00532CDD" w:rsidRPr="00085537" w:rsidTr="00717904">
        <w:trPr>
          <w:cantSplit/>
          <w:trHeight w:val="84"/>
        </w:trPr>
        <w:tc>
          <w:tcPr>
            <w:tcW w:w="1848" w:type="dxa"/>
            <w:vMerge/>
          </w:tcPr>
          <w:p w:rsidR="00532CDD" w:rsidRPr="00085537" w:rsidRDefault="00532CDD" w:rsidP="00717904"/>
        </w:tc>
        <w:tc>
          <w:tcPr>
            <w:tcW w:w="1848" w:type="dxa"/>
          </w:tcPr>
          <w:p w:rsidR="00532CDD" w:rsidRPr="00085537" w:rsidRDefault="00532CDD" w:rsidP="00717904">
            <w:pPr>
              <w:rPr>
                <w:rFonts w:ascii="Arial Narrow" w:hAnsi="Arial Narrow"/>
              </w:rPr>
            </w:pPr>
            <w:r w:rsidRPr="00085537">
              <w:rPr>
                <w:rFonts w:ascii="Arial Narrow" w:hAnsi="Arial Narrow"/>
              </w:rPr>
              <w:t>Total Relief</w:t>
            </w:r>
            <w:r>
              <w:rPr>
                <w:rFonts w:ascii="Arial Narrow" w:hAnsi="Arial Narrow"/>
              </w:rPr>
              <w:t>:</w:t>
            </w:r>
          </w:p>
          <w:p w:rsidR="00532CDD" w:rsidRPr="00085537" w:rsidRDefault="00532CDD" w:rsidP="00717904">
            <w:r w:rsidRPr="00085537">
              <w:rPr>
                <w:i/>
                <w:sz w:val="16"/>
                <w:szCs w:val="16"/>
              </w:rPr>
              <w:t>Relieve Total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1657" w:type="dxa"/>
          </w:tcPr>
          <w:p w:rsidR="00532CDD" w:rsidRPr="00085537" w:rsidRDefault="00532CDD" w:rsidP="00717904"/>
        </w:tc>
        <w:tc>
          <w:tcPr>
            <w:tcW w:w="2040" w:type="dxa"/>
          </w:tcPr>
          <w:p w:rsidR="00532CDD" w:rsidRPr="00085537" w:rsidRDefault="00532CDD" w:rsidP="00717904">
            <w:pPr>
              <w:rPr>
                <w:rFonts w:ascii="Arial Narrow" w:hAnsi="Arial Narrow"/>
              </w:rPr>
            </w:pPr>
            <w:r w:rsidRPr="00085537">
              <w:rPr>
                <w:rFonts w:ascii="Arial Narrow" w:hAnsi="Arial Narrow"/>
              </w:rPr>
              <w:t>Dimension/Size</w:t>
            </w:r>
            <w:r>
              <w:rPr>
                <w:rFonts w:ascii="Arial Narrow" w:hAnsi="Arial Narrow"/>
              </w:rPr>
              <w:t>:</w:t>
            </w:r>
          </w:p>
          <w:p w:rsidR="00532CDD" w:rsidRPr="00085537" w:rsidRDefault="00532CDD" w:rsidP="00717904">
            <w:proofErr w:type="spellStart"/>
            <w:r w:rsidRPr="00085537">
              <w:rPr>
                <w:i/>
                <w:sz w:val="16"/>
                <w:szCs w:val="16"/>
              </w:rPr>
              <w:t>Dimensión</w:t>
            </w:r>
            <w:proofErr w:type="spellEnd"/>
            <w:r w:rsidRPr="00085537">
              <w:rPr>
                <w:i/>
                <w:sz w:val="16"/>
                <w:szCs w:val="16"/>
              </w:rPr>
              <w:t xml:space="preserve"> /</w:t>
            </w:r>
            <w:proofErr w:type="spellStart"/>
            <w:r w:rsidRPr="00085537">
              <w:rPr>
                <w:i/>
                <w:sz w:val="16"/>
                <w:szCs w:val="16"/>
              </w:rPr>
              <w:t>Tamaño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1849" w:type="dxa"/>
          </w:tcPr>
          <w:p w:rsidR="00532CDD" w:rsidRPr="00085537" w:rsidRDefault="00532CDD" w:rsidP="00717904"/>
        </w:tc>
      </w:tr>
    </w:tbl>
    <w:p w:rsidR="00532CDD" w:rsidRPr="00085537" w:rsidRDefault="00532CDD" w:rsidP="00532CDD">
      <w:pPr>
        <w:tabs>
          <w:tab w:val="right" w:pos="-720"/>
        </w:tabs>
        <w:spacing w:line="360" w:lineRule="auto"/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6"/>
      </w:tblGrid>
      <w:tr w:rsidR="00532CDD" w:rsidRPr="00085537" w:rsidTr="0008515B">
        <w:tc>
          <w:tcPr>
            <w:tcW w:w="3114" w:type="dxa"/>
          </w:tcPr>
          <w:p w:rsidR="00532CDD" w:rsidRPr="00085537" w:rsidRDefault="00532CDD" w:rsidP="00717904">
            <w:pPr>
              <w:rPr>
                <w:rFonts w:ascii="Arial Narrow" w:hAnsi="Arial Narrow"/>
                <w:b/>
              </w:rPr>
            </w:pPr>
            <w:r w:rsidRPr="00085537">
              <w:rPr>
                <w:rFonts w:ascii="Arial Narrow" w:hAnsi="Arial Narrow"/>
                <w:b/>
              </w:rPr>
              <w:t>Associated Features</w:t>
            </w:r>
            <w:r>
              <w:rPr>
                <w:rFonts w:ascii="Arial Narrow" w:hAnsi="Arial Narrow"/>
                <w:b/>
              </w:rPr>
              <w:t>:</w:t>
            </w:r>
          </w:p>
          <w:p w:rsidR="00532CDD" w:rsidRPr="00085537" w:rsidRDefault="00532CDD" w:rsidP="00717904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085537">
              <w:rPr>
                <w:i/>
                <w:sz w:val="16"/>
                <w:szCs w:val="16"/>
              </w:rPr>
              <w:t>Formas</w:t>
            </w:r>
            <w:proofErr w:type="spellEnd"/>
            <w:r w:rsidRPr="00085537">
              <w:rPr>
                <w:i/>
                <w:sz w:val="16"/>
                <w:szCs w:val="16"/>
              </w:rPr>
              <w:t xml:space="preserve"> de relieve </w:t>
            </w:r>
            <w:proofErr w:type="spellStart"/>
            <w:r w:rsidRPr="00085537">
              <w:rPr>
                <w:i/>
                <w:sz w:val="16"/>
                <w:szCs w:val="16"/>
              </w:rPr>
              <w:t>asociadas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5946" w:type="dxa"/>
          </w:tcPr>
          <w:p w:rsidR="00532CDD" w:rsidRPr="00085537" w:rsidRDefault="00532CDD" w:rsidP="0071790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32CDD" w:rsidRPr="00085537" w:rsidRDefault="00532CDD" w:rsidP="00532CDD">
      <w:pPr>
        <w:tabs>
          <w:tab w:val="right" w:pos="-720"/>
        </w:tabs>
        <w:spacing w:line="360" w:lineRule="auto"/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18"/>
        <w:gridCol w:w="2828"/>
      </w:tblGrid>
      <w:tr w:rsidR="00532CDD" w:rsidRPr="00691AF5" w:rsidTr="007A4C7F">
        <w:trPr>
          <w:cantSplit/>
          <w:trHeight w:val="86"/>
        </w:trPr>
        <w:tc>
          <w:tcPr>
            <w:tcW w:w="3114" w:type="dxa"/>
            <w:vMerge w:val="restart"/>
            <w:vAlign w:val="center"/>
          </w:tcPr>
          <w:p w:rsidR="00532CDD" w:rsidRPr="00085537" w:rsidRDefault="00532CDD" w:rsidP="00717904">
            <w:pPr>
              <w:rPr>
                <w:rFonts w:ascii="Arial Narrow" w:hAnsi="Arial Narrow"/>
                <w:b/>
                <w:bCs/>
                <w:lang w:val="es-AR"/>
              </w:rPr>
            </w:pPr>
            <w:r w:rsidRPr="00085537">
              <w:rPr>
                <w:rFonts w:ascii="Arial Narrow" w:hAnsi="Arial Narrow"/>
                <w:b/>
                <w:bCs/>
                <w:lang w:val="es-AR"/>
              </w:rPr>
              <w:t xml:space="preserve">Chart/Map </w:t>
            </w:r>
            <w:proofErr w:type="spellStart"/>
            <w:r w:rsidRPr="00085537">
              <w:rPr>
                <w:rFonts w:ascii="Arial Narrow" w:hAnsi="Arial Narrow"/>
                <w:b/>
                <w:bCs/>
                <w:lang w:val="es-AR"/>
              </w:rPr>
              <w:t>References</w:t>
            </w:r>
            <w:proofErr w:type="spellEnd"/>
            <w:r>
              <w:rPr>
                <w:rFonts w:ascii="Arial Narrow" w:hAnsi="Arial Narrow"/>
                <w:b/>
                <w:bCs/>
                <w:lang w:val="es-AR"/>
              </w:rPr>
              <w:t>:</w:t>
            </w:r>
          </w:p>
          <w:p w:rsidR="00532CDD" w:rsidRPr="008C4E7E" w:rsidRDefault="00532CDD" w:rsidP="00717904">
            <w:pPr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8C4E7E">
              <w:rPr>
                <w:i/>
                <w:sz w:val="16"/>
                <w:szCs w:val="16"/>
                <w:lang w:val="es-ES"/>
              </w:rPr>
              <w:t>Referencias de cartas/mapas</w:t>
            </w:r>
            <w:r>
              <w:rPr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3118" w:type="dxa"/>
          </w:tcPr>
          <w:p w:rsidR="00532CDD" w:rsidRPr="00B540EF" w:rsidRDefault="00532CDD" w:rsidP="00717904">
            <w:pPr>
              <w:rPr>
                <w:rFonts w:ascii="Arial Narrow" w:hAnsi="Arial Narrow"/>
              </w:rPr>
            </w:pPr>
            <w:r w:rsidRPr="00B540EF">
              <w:rPr>
                <w:rFonts w:ascii="Arial Narrow" w:hAnsi="Arial Narrow"/>
              </w:rPr>
              <w:t>Shown Named on Map/Chart:</w:t>
            </w:r>
          </w:p>
          <w:p w:rsidR="00532CDD" w:rsidRPr="00085537" w:rsidRDefault="00532CDD" w:rsidP="00717904">
            <w:pPr>
              <w:rPr>
                <w:rFonts w:ascii="Arial Narrow" w:hAnsi="Arial Narrow"/>
                <w:sz w:val="22"/>
                <w:szCs w:val="22"/>
                <w:lang w:val="es-AR"/>
              </w:rPr>
            </w:pPr>
            <w:r w:rsidRPr="008C4E7E">
              <w:rPr>
                <w:i/>
                <w:sz w:val="16"/>
                <w:szCs w:val="16"/>
                <w:lang w:val="es-ES"/>
              </w:rPr>
              <w:t>Está representada en la carta/mapa</w:t>
            </w:r>
            <w:r>
              <w:rPr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2828" w:type="dxa"/>
          </w:tcPr>
          <w:p w:rsidR="00532CDD" w:rsidRPr="00085537" w:rsidRDefault="00532CDD" w:rsidP="00717904">
            <w:pPr>
              <w:rPr>
                <w:rFonts w:ascii="Arial Narrow" w:hAnsi="Arial Narrow"/>
                <w:sz w:val="22"/>
                <w:szCs w:val="22"/>
                <w:lang w:val="es-AR"/>
              </w:rPr>
            </w:pPr>
          </w:p>
        </w:tc>
      </w:tr>
      <w:tr w:rsidR="00532CDD" w:rsidRPr="00691AF5" w:rsidTr="007A4C7F">
        <w:trPr>
          <w:cantSplit/>
          <w:trHeight w:val="84"/>
        </w:trPr>
        <w:tc>
          <w:tcPr>
            <w:tcW w:w="3114" w:type="dxa"/>
            <w:vMerge/>
          </w:tcPr>
          <w:p w:rsidR="00532CDD" w:rsidRPr="00085537" w:rsidRDefault="00532CDD" w:rsidP="00717904">
            <w:pPr>
              <w:rPr>
                <w:rFonts w:ascii="Arial Narrow" w:hAnsi="Arial Narrow"/>
                <w:sz w:val="22"/>
                <w:szCs w:val="22"/>
                <w:lang w:val="es-AR"/>
              </w:rPr>
            </w:pPr>
          </w:p>
        </w:tc>
        <w:tc>
          <w:tcPr>
            <w:tcW w:w="3118" w:type="dxa"/>
          </w:tcPr>
          <w:p w:rsidR="00532CDD" w:rsidRPr="00B540EF" w:rsidRDefault="00532CDD" w:rsidP="00717904">
            <w:pPr>
              <w:rPr>
                <w:rFonts w:ascii="Arial Narrow" w:hAnsi="Arial Narrow"/>
              </w:rPr>
            </w:pPr>
            <w:r w:rsidRPr="00B540EF">
              <w:rPr>
                <w:rFonts w:ascii="Arial Narrow" w:hAnsi="Arial Narrow"/>
              </w:rPr>
              <w:t>Shown Unnamed on Map/Chart:</w:t>
            </w:r>
          </w:p>
          <w:p w:rsidR="00532CDD" w:rsidRPr="00085537" w:rsidRDefault="00532CDD" w:rsidP="00717904">
            <w:pPr>
              <w:rPr>
                <w:rFonts w:ascii="Arial Narrow" w:hAnsi="Arial Narrow"/>
                <w:sz w:val="22"/>
                <w:szCs w:val="22"/>
                <w:lang w:val="es-AR"/>
              </w:rPr>
            </w:pPr>
            <w:r w:rsidRPr="008C4E7E">
              <w:rPr>
                <w:i/>
                <w:sz w:val="16"/>
                <w:szCs w:val="16"/>
                <w:lang w:val="es-ES"/>
              </w:rPr>
              <w:t>Está representada sin nombrar en la carta/mapa</w:t>
            </w:r>
            <w:r>
              <w:rPr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2828" w:type="dxa"/>
          </w:tcPr>
          <w:p w:rsidR="00532CDD" w:rsidRPr="00085537" w:rsidRDefault="00532CDD" w:rsidP="00717904">
            <w:pPr>
              <w:rPr>
                <w:rFonts w:ascii="Arial Narrow" w:hAnsi="Arial Narrow"/>
                <w:sz w:val="22"/>
                <w:szCs w:val="22"/>
                <w:lang w:val="es-AR"/>
              </w:rPr>
            </w:pPr>
          </w:p>
        </w:tc>
      </w:tr>
      <w:tr w:rsidR="00532CDD" w:rsidRPr="00691AF5" w:rsidTr="007A4C7F">
        <w:trPr>
          <w:cantSplit/>
          <w:trHeight w:val="84"/>
        </w:trPr>
        <w:tc>
          <w:tcPr>
            <w:tcW w:w="3114" w:type="dxa"/>
            <w:vMerge/>
          </w:tcPr>
          <w:p w:rsidR="00532CDD" w:rsidRPr="00085537" w:rsidRDefault="00532CDD" w:rsidP="00717904">
            <w:pPr>
              <w:rPr>
                <w:rFonts w:ascii="Arial Narrow" w:hAnsi="Arial Narrow"/>
                <w:sz w:val="22"/>
                <w:szCs w:val="22"/>
                <w:lang w:val="es-AR"/>
              </w:rPr>
            </w:pPr>
          </w:p>
        </w:tc>
        <w:tc>
          <w:tcPr>
            <w:tcW w:w="3118" w:type="dxa"/>
          </w:tcPr>
          <w:p w:rsidR="00532CDD" w:rsidRPr="00B540EF" w:rsidRDefault="00532CDD" w:rsidP="00717904">
            <w:pPr>
              <w:rPr>
                <w:rFonts w:ascii="Arial Narrow" w:hAnsi="Arial Narrow"/>
              </w:rPr>
            </w:pPr>
            <w:r w:rsidRPr="00B540EF">
              <w:rPr>
                <w:rFonts w:ascii="Arial Narrow" w:hAnsi="Arial Narrow"/>
              </w:rPr>
              <w:t>Within Area of Map/Chart:</w:t>
            </w:r>
          </w:p>
          <w:p w:rsidR="00532CDD" w:rsidRPr="008C4E7E" w:rsidRDefault="00532CDD" w:rsidP="00717904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8C4E7E">
              <w:rPr>
                <w:i/>
                <w:sz w:val="16"/>
                <w:szCs w:val="16"/>
                <w:lang w:val="es-ES"/>
              </w:rPr>
              <w:t>Está contenida en el área de la carta/mapa</w:t>
            </w:r>
            <w:r>
              <w:rPr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2828" w:type="dxa"/>
          </w:tcPr>
          <w:p w:rsidR="00532CDD" w:rsidRPr="00085537" w:rsidRDefault="00532CDD" w:rsidP="00717904">
            <w:pPr>
              <w:rPr>
                <w:rFonts w:ascii="Arial Narrow" w:hAnsi="Arial Narrow"/>
                <w:sz w:val="22"/>
                <w:szCs w:val="22"/>
                <w:lang w:val="es-AR"/>
              </w:rPr>
            </w:pPr>
          </w:p>
        </w:tc>
      </w:tr>
    </w:tbl>
    <w:p w:rsidR="00532CDD" w:rsidRPr="00085537" w:rsidRDefault="00532CDD" w:rsidP="00532CDD">
      <w:pPr>
        <w:tabs>
          <w:tab w:val="right" w:pos="-720"/>
        </w:tabs>
        <w:spacing w:line="360" w:lineRule="auto"/>
        <w:jc w:val="both"/>
        <w:rPr>
          <w:lang w:val="es-AR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5920"/>
      </w:tblGrid>
      <w:tr w:rsidR="00532CDD" w:rsidRPr="00691AF5" w:rsidTr="0008515B">
        <w:trPr>
          <w:jc w:val="center"/>
        </w:trPr>
        <w:tc>
          <w:tcPr>
            <w:tcW w:w="3180" w:type="dxa"/>
          </w:tcPr>
          <w:p w:rsidR="00532CDD" w:rsidRPr="00085537" w:rsidRDefault="00532CDD" w:rsidP="00717904">
            <w:pPr>
              <w:rPr>
                <w:rFonts w:ascii="Arial Narrow" w:hAnsi="Arial Narrow"/>
              </w:rPr>
            </w:pPr>
            <w:r w:rsidRPr="00085537">
              <w:rPr>
                <w:rFonts w:ascii="Arial Narrow" w:hAnsi="Arial Narrow"/>
                <w:b/>
              </w:rPr>
              <w:t xml:space="preserve">Reason for Choice of Name </w:t>
            </w:r>
            <w:r w:rsidRPr="00085537">
              <w:rPr>
                <w:rFonts w:ascii="Arial Narrow" w:hAnsi="Arial Narrow"/>
              </w:rPr>
              <w:t>(if a person, state how associated with the feature to be named)</w:t>
            </w:r>
            <w:r>
              <w:rPr>
                <w:rFonts w:ascii="Arial Narrow" w:hAnsi="Arial Narrow"/>
              </w:rPr>
              <w:t>:</w:t>
            </w:r>
          </w:p>
          <w:p w:rsidR="00532CDD" w:rsidRPr="00085537" w:rsidRDefault="00532CDD" w:rsidP="00717904">
            <w:pPr>
              <w:rPr>
                <w:rFonts w:ascii="Arial Narrow" w:hAnsi="Arial Narrow"/>
                <w:b/>
                <w:sz w:val="22"/>
                <w:szCs w:val="22"/>
                <w:lang w:val="es-AR"/>
              </w:rPr>
            </w:pPr>
            <w:r w:rsidRPr="008C4E7E">
              <w:rPr>
                <w:i/>
                <w:sz w:val="16"/>
                <w:szCs w:val="16"/>
                <w:lang w:val="es-ES"/>
              </w:rPr>
              <w:t>Razón de la elección del nombre</w:t>
            </w:r>
            <w:r>
              <w:rPr>
                <w:i/>
                <w:sz w:val="16"/>
                <w:szCs w:val="16"/>
                <w:lang w:val="es-ES"/>
              </w:rPr>
              <w:t xml:space="preserve"> </w:t>
            </w:r>
            <w:r w:rsidRPr="008C4E7E">
              <w:rPr>
                <w:i/>
                <w:sz w:val="16"/>
                <w:szCs w:val="16"/>
                <w:lang w:val="es-ES"/>
              </w:rPr>
              <w:t xml:space="preserve">(si se trata de una persona, indicar </w:t>
            </w:r>
            <w:r w:rsidR="0008515B" w:rsidRPr="008C4E7E">
              <w:rPr>
                <w:i/>
                <w:sz w:val="16"/>
                <w:szCs w:val="16"/>
                <w:lang w:val="es-ES"/>
              </w:rPr>
              <w:t>qué</w:t>
            </w:r>
            <w:r w:rsidRPr="008C4E7E">
              <w:rPr>
                <w:i/>
                <w:sz w:val="16"/>
                <w:szCs w:val="16"/>
                <w:lang w:val="es-ES"/>
              </w:rPr>
              <w:t xml:space="preserve"> relación tiene con la forma del relieve a denominar)</w:t>
            </w:r>
            <w:r>
              <w:rPr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6027" w:type="dxa"/>
          </w:tcPr>
          <w:p w:rsidR="00532CDD" w:rsidRPr="00085537" w:rsidRDefault="00532CDD" w:rsidP="00717904">
            <w:pPr>
              <w:rPr>
                <w:rFonts w:ascii="Arial Narrow" w:hAnsi="Arial Narrow"/>
                <w:sz w:val="22"/>
                <w:szCs w:val="22"/>
                <w:lang w:val="es-AR"/>
              </w:rPr>
            </w:pPr>
          </w:p>
        </w:tc>
      </w:tr>
    </w:tbl>
    <w:p w:rsidR="00532CDD" w:rsidRPr="00085537" w:rsidRDefault="00532CDD" w:rsidP="00532CDD">
      <w:pPr>
        <w:tabs>
          <w:tab w:val="right" w:pos="-720"/>
        </w:tabs>
        <w:spacing w:line="360" w:lineRule="auto"/>
        <w:jc w:val="both"/>
        <w:rPr>
          <w:lang w:val="es-A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24"/>
        <w:gridCol w:w="2822"/>
      </w:tblGrid>
      <w:tr w:rsidR="00532CDD" w:rsidRPr="00691AF5" w:rsidTr="0008515B">
        <w:trPr>
          <w:cantSplit/>
          <w:trHeight w:val="127"/>
        </w:trPr>
        <w:tc>
          <w:tcPr>
            <w:tcW w:w="3114" w:type="dxa"/>
            <w:vMerge w:val="restart"/>
            <w:vAlign w:val="center"/>
          </w:tcPr>
          <w:p w:rsidR="00532CDD" w:rsidRPr="00085537" w:rsidRDefault="00532CDD" w:rsidP="00717904">
            <w:pPr>
              <w:rPr>
                <w:rFonts w:ascii="Arial Narrow" w:hAnsi="Arial Narrow"/>
                <w:b/>
                <w:lang w:val="es-AR"/>
              </w:rPr>
            </w:pPr>
            <w:r w:rsidRPr="00085537">
              <w:rPr>
                <w:rFonts w:ascii="Arial Narrow" w:hAnsi="Arial Narrow"/>
                <w:b/>
                <w:lang w:val="es-AR"/>
              </w:rPr>
              <w:t xml:space="preserve">Discovery </w:t>
            </w:r>
            <w:proofErr w:type="spellStart"/>
            <w:r w:rsidRPr="00085537">
              <w:rPr>
                <w:rFonts w:ascii="Arial Narrow" w:hAnsi="Arial Narrow"/>
                <w:b/>
                <w:lang w:val="es-AR"/>
              </w:rPr>
              <w:t>Facts</w:t>
            </w:r>
            <w:proofErr w:type="spellEnd"/>
            <w:r>
              <w:rPr>
                <w:rFonts w:ascii="Arial Narrow" w:hAnsi="Arial Narrow"/>
                <w:b/>
                <w:lang w:val="es-AR"/>
              </w:rPr>
              <w:t>:</w:t>
            </w:r>
          </w:p>
          <w:p w:rsidR="00532CDD" w:rsidRPr="00085537" w:rsidRDefault="00532CDD" w:rsidP="00717904">
            <w:pPr>
              <w:rPr>
                <w:rFonts w:ascii="Arial Narrow" w:hAnsi="Arial Narrow"/>
                <w:b/>
                <w:lang w:val="es-AR"/>
              </w:rPr>
            </w:pPr>
            <w:r w:rsidRPr="00085537">
              <w:rPr>
                <w:i/>
                <w:sz w:val="16"/>
                <w:szCs w:val="16"/>
                <w:lang w:val="es-ES"/>
              </w:rPr>
              <w:t>Datos relativos al descubrimiento</w:t>
            </w:r>
            <w:r>
              <w:rPr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3124" w:type="dxa"/>
          </w:tcPr>
          <w:p w:rsidR="00532CDD" w:rsidRDefault="00532CDD" w:rsidP="00717904">
            <w:pPr>
              <w:rPr>
                <w:rFonts w:ascii="Arial Narrow" w:hAnsi="Arial Narrow"/>
                <w:lang w:val="es-AR"/>
              </w:rPr>
            </w:pPr>
            <w:r w:rsidRPr="00085537">
              <w:rPr>
                <w:rFonts w:ascii="Arial Narrow" w:hAnsi="Arial Narrow"/>
                <w:lang w:val="es-AR"/>
              </w:rPr>
              <w:t>Discovery Date</w:t>
            </w:r>
            <w:r>
              <w:rPr>
                <w:rFonts w:ascii="Arial Narrow" w:hAnsi="Arial Narrow"/>
                <w:lang w:val="es-AR"/>
              </w:rPr>
              <w:t>:</w:t>
            </w:r>
          </w:p>
          <w:p w:rsidR="00532CDD" w:rsidRPr="00085537" w:rsidRDefault="00532CDD" w:rsidP="00717904">
            <w:pPr>
              <w:rPr>
                <w:rFonts w:ascii="Arial Narrow" w:hAnsi="Arial Narrow"/>
                <w:lang w:val="es-AR"/>
              </w:rPr>
            </w:pPr>
            <w:r w:rsidRPr="00085537">
              <w:rPr>
                <w:i/>
                <w:sz w:val="16"/>
                <w:szCs w:val="16"/>
                <w:lang w:val="es-AR"/>
              </w:rPr>
              <w:t>Fecha del descubrimiento</w:t>
            </w:r>
            <w:r>
              <w:rPr>
                <w:i/>
                <w:sz w:val="16"/>
                <w:szCs w:val="16"/>
                <w:lang w:val="es-AR"/>
              </w:rPr>
              <w:t>:</w:t>
            </w:r>
          </w:p>
        </w:tc>
        <w:tc>
          <w:tcPr>
            <w:tcW w:w="2822" w:type="dxa"/>
          </w:tcPr>
          <w:p w:rsidR="00532CDD" w:rsidRPr="00085537" w:rsidRDefault="00532CDD" w:rsidP="00717904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532CDD" w:rsidRPr="00691AF5" w:rsidTr="0008515B">
        <w:trPr>
          <w:cantSplit/>
          <w:trHeight w:val="127"/>
        </w:trPr>
        <w:tc>
          <w:tcPr>
            <w:tcW w:w="3114" w:type="dxa"/>
            <w:vMerge/>
          </w:tcPr>
          <w:p w:rsidR="00532CDD" w:rsidRPr="00085537" w:rsidRDefault="00532CDD" w:rsidP="00717904">
            <w:pPr>
              <w:rPr>
                <w:rFonts w:ascii="Arial Narrow" w:hAnsi="Arial Narrow"/>
                <w:b/>
                <w:lang w:val="es-AR"/>
              </w:rPr>
            </w:pPr>
          </w:p>
        </w:tc>
        <w:tc>
          <w:tcPr>
            <w:tcW w:w="3124" w:type="dxa"/>
          </w:tcPr>
          <w:p w:rsidR="00532CDD" w:rsidRPr="00085537" w:rsidRDefault="00532CDD" w:rsidP="00717904">
            <w:pPr>
              <w:rPr>
                <w:rFonts w:ascii="Arial Narrow" w:hAnsi="Arial Narrow"/>
                <w:lang w:val="es-AR"/>
              </w:rPr>
            </w:pPr>
            <w:proofErr w:type="spellStart"/>
            <w:r w:rsidRPr="00085537">
              <w:rPr>
                <w:rFonts w:ascii="Arial Narrow" w:hAnsi="Arial Narrow"/>
                <w:lang w:val="es-AR"/>
              </w:rPr>
              <w:t>Discoverer</w:t>
            </w:r>
            <w:proofErr w:type="spellEnd"/>
            <w:r w:rsidRPr="00085537">
              <w:rPr>
                <w:rFonts w:ascii="Arial Narrow" w:hAnsi="Arial Narrow"/>
                <w:lang w:val="es-AR"/>
              </w:rPr>
              <w:t xml:space="preserve"> (Individual, </w:t>
            </w:r>
            <w:proofErr w:type="spellStart"/>
            <w:r w:rsidRPr="00085537">
              <w:rPr>
                <w:rFonts w:ascii="Arial Narrow" w:hAnsi="Arial Narrow"/>
                <w:lang w:val="es-AR"/>
              </w:rPr>
              <w:t>Ship</w:t>
            </w:r>
            <w:proofErr w:type="spellEnd"/>
            <w:r w:rsidRPr="00085537">
              <w:rPr>
                <w:rFonts w:ascii="Arial Narrow" w:hAnsi="Arial Narrow"/>
                <w:lang w:val="es-AR"/>
              </w:rPr>
              <w:t>)</w:t>
            </w:r>
            <w:r>
              <w:rPr>
                <w:rFonts w:ascii="Arial Narrow" w:hAnsi="Arial Narrow"/>
                <w:lang w:val="es-AR"/>
              </w:rPr>
              <w:t>:</w:t>
            </w:r>
          </w:p>
          <w:p w:rsidR="00532CDD" w:rsidRPr="00085537" w:rsidRDefault="00532CDD" w:rsidP="00717904">
            <w:pPr>
              <w:rPr>
                <w:rFonts w:ascii="Arial Narrow" w:hAnsi="Arial Narrow"/>
                <w:lang w:val="es-AR"/>
              </w:rPr>
            </w:pPr>
            <w:r w:rsidRPr="00085537">
              <w:rPr>
                <w:i/>
                <w:sz w:val="16"/>
                <w:szCs w:val="16"/>
                <w:lang w:val="es-AR"/>
              </w:rPr>
              <w:t>Descubridor (persona o buque)</w:t>
            </w:r>
            <w:r>
              <w:rPr>
                <w:i/>
                <w:sz w:val="16"/>
                <w:szCs w:val="16"/>
                <w:lang w:val="es-AR"/>
              </w:rPr>
              <w:t>:</w:t>
            </w:r>
          </w:p>
        </w:tc>
        <w:tc>
          <w:tcPr>
            <w:tcW w:w="2822" w:type="dxa"/>
          </w:tcPr>
          <w:p w:rsidR="00532CDD" w:rsidRPr="00085537" w:rsidRDefault="00532CDD" w:rsidP="00717904">
            <w:pPr>
              <w:rPr>
                <w:rFonts w:ascii="Arial Narrow" w:hAnsi="Arial Narrow"/>
                <w:lang w:val="es-AR"/>
              </w:rPr>
            </w:pPr>
          </w:p>
        </w:tc>
      </w:tr>
    </w:tbl>
    <w:p w:rsidR="00532CDD" w:rsidRPr="00085537" w:rsidRDefault="00532CDD" w:rsidP="00532CDD">
      <w:pPr>
        <w:tabs>
          <w:tab w:val="right" w:pos="-720"/>
        </w:tabs>
        <w:spacing w:line="360" w:lineRule="auto"/>
        <w:jc w:val="both"/>
        <w:rPr>
          <w:lang w:val="es-A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031"/>
        <w:gridCol w:w="3002"/>
      </w:tblGrid>
      <w:tr w:rsidR="00532CDD" w:rsidRPr="00085537" w:rsidTr="00717904">
        <w:trPr>
          <w:cantSplit/>
          <w:trHeight w:val="94"/>
        </w:trPr>
        <w:tc>
          <w:tcPr>
            <w:tcW w:w="3080" w:type="dxa"/>
            <w:vMerge w:val="restart"/>
            <w:vAlign w:val="center"/>
          </w:tcPr>
          <w:p w:rsidR="00532CDD" w:rsidRPr="00085537" w:rsidRDefault="00532CDD" w:rsidP="00717904">
            <w:pPr>
              <w:rPr>
                <w:rFonts w:ascii="Arial Narrow" w:hAnsi="Arial Narrow"/>
                <w:b/>
              </w:rPr>
            </w:pPr>
            <w:r w:rsidRPr="00085537">
              <w:rPr>
                <w:rFonts w:ascii="Arial Narrow" w:hAnsi="Arial Narrow"/>
                <w:b/>
              </w:rPr>
              <w:t>Supporting Survey Data, including Track Controls</w:t>
            </w:r>
            <w:r>
              <w:rPr>
                <w:rFonts w:ascii="Arial Narrow" w:hAnsi="Arial Narrow"/>
                <w:b/>
              </w:rPr>
              <w:t>:</w:t>
            </w:r>
          </w:p>
          <w:p w:rsidR="00532CDD" w:rsidRPr="00085537" w:rsidRDefault="00532CDD" w:rsidP="00717904">
            <w:pPr>
              <w:rPr>
                <w:rFonts w:ascii="Arial Narrow" w:hAnsi="Arial Narrow"/>
                <w:b/>
                <w:sz w:val="22"/>
                <w:szCs w:val="22"/>
                <w:lang w:val="es-AR"/>
              </w:rPr>
            </w:pPr>
            <w:r w:rsidRPr="008C4E7E">
              <w:rPr>
                <w:i/>
                <w:sz w:val="16"/>
                <w:szCs w:val="16"/>
                <w:lang w:val="es-ES"/>
              </w:rPr>
              <w:t xml:space="preserve">Datos batimétricos </w:t>
            </w:r>
            <w:proofErr w:type="spellStart"/>
            <w:r w:rsidRPr="008C4E7E">
              <w:rPr>
                <w:i/>
                <w:sz w:val="16"/>
                <w:szCs w:val="16"/>
                <w:lang w:val="es-ES"/>
              </w:rPr>
              <w:t>respaldatorios</w:t>
            </w:r>
            <w:proofErr w:type="spellEnd"/>
            <w:r w:rsidRPr="008C4E7E">
              <w:rPr>
                <w:i/>
                <w:sz w:val="16"/>
                <w:szCs w:val="16"/>
                <w:lang w:val="es-ES"/>
              </w:rPr>
              <w:t xml:space="preserve"> incluyendo líneas de control</w:t>
            </w:r>
            <w:r>
              <w:rPr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3081" w:type="dxa"/>
          </w:tcPr>
          <w:p w:rsidR="00532CDD" w:rsidRDefault="00532CDD" w:rsidP="00717904">
            <w:pPr>
              <w:rPr>
                <w:rFonts w:ascii="Arial Narrow" w:hAnsi="Arial Narrow"/>
              </w:rPr>
            </w:pPr>
            <w:r w:rsidRPr="00085537">
              <w:rPr>
                <w:rFonts w:ascii="Arial Narrow" w:hAnsi="Arial Narrow"/>
              </w:rPr>
              <w:t>Date of Survey</w:t>
            </w:r>
            <w:r>
              <w:rPr>
                <w:rFonts w:ascii="Arial Narrow" w:hAnsi="Arial Narrow"/>
              </w:rPr>
              <w:t>:</w:t>
            </w:r>
            <w:r w:rsidRPr="00085537">
              <w:rPr>
                <w:rFonts w:ascii="Arial Narrow" w:hAnsi="Arial Narrow"/>
              </w:rPr>
              <w:t xml:space="preserve"> </w:t>
            </w:r>
          </w:p>
          <w:p w:rsidR="00532CDD" w:rsidRPr="00085537" w:rsidRDefault="00532CDD" w:rsidP="00717904">
            <w:pPr>
              <w:rPr>
                <w:rFonts w:ascii="Arial Narrow" w:hAnsi="Arial Narrow"/>
              </w:rPr>
            </w:pPr>
            <w:r w:rsidRPr="00085537">
              <w:rPr>
                <w:i/>
                <w:sz w:val="16"/>
                <w:szCs w:val="16"/>
              </w:rPr>
              <w:t xml:space="preserve">Fecha del </w:t>
            </w:r>
            <w:proofErr w:type="spellStart"/>
            <w:r w:rsidRPr="00085537">
              <w:rPr>
                <w:i/>
                <w:sz w:val="16"/>
                <w:szCs w:val="16"/>
              </w:rPr>
              <w:t>levantamiento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081" w:type="dxa"/>
          </w:tcPr>
          <w:p w:rsidR="00532CDD" w:rsidRPr="00085537" w:rsidRDefault="00532CDD" w:rsidP="00717904">
            <w:pPr>
              <w:jc w:val="center"/>
              <w:rPr>
                <w:rFonts w:ascii="Arial Narrow" w:hAnsi="Arial Narrow"/>
              </w:rPr>
            </w:pPr>
          </w:p>
        </w:tc>
      </w:tr>
      <w:tr w:rsidR="00532CDD" w:rsidRPr="00085537" w:rsidTr="00717904">
        <w:trPr>
          <w:cantSplit/>
          <w:trHeight w:val="93"/>
        </w:trPr>
        <w:tc>
          <w:tcPr>
            <w:tcW w:w="3080" w:type="dxa"/>
            <w:vMerge/>
            <w:vAlign w:val="center"/>
          </w:tcPr>
          <w:p w:rsidR="00532CDD" w:rsidRPr="00085537" w:rsidRDefault="00532CDD" w:rsidP="00717904">
            <w:pPr>
              <w:rPr>
                <w:rFonts w:ascii="Arial Narrow" w:hAnsi="Arial Narrow"/>
                <w:b/>
              </w:rPr>
            </w:pPr>
          </w:p>
        </w:tc>
        <w:tc>
          <w:tcPr>
            <w:tcW w:w="3081" w:type="dxa"/>
          </w:tcPr>
          <w:p w:rsidR="00532CDD" w:rsidRDefault="00532CDD" w:rsidP="00717904">
            <w:pPr>
              <w:rPr>
                <w:rFonts w:ascii="Arial Narrow" w:hAnsi="Arial Narrow"/>
              </w:rPr>
            </w:pPr>
            <w:r w:rsidRPr="00085537">
              <w:rPr>
                <w:rFonts w:ascii="Arial Narrow" w:hAnsi="Arial Narrow"/>
              </w:rPr>
              <w:t>Survey Ship</w:t>
            </w:r>
            <w:r>
              <w:rPr>
                <w:rFonts w:ascii="Arial Narrow" w:hAnsi="Arial Narrow"/>
              </w:rPr>
              <w:t>:</w:t>
            </w:r>
            <w:r w:rsidRPr="00085537">
              <w:rPr>
                <w:rFonts w:ascii="Arial Narrow" w:hAnsi="Arial Narrow"/>
              </w:rPr>
              <w:t xml:space="preserve"> </w:t>
            </w:r>
          </w:p>
          <w:p w:rsidR="00532CDD" w:rsidRPr="00085537" w:rsidRDefault="00532CDD" w:rsidP="00717904">
            <w:pPr>
              <w:rPr>
                <w:rFonts w:ascii="Arial Narrow" w:hAnsi="Arial Narrow"/>
              </w:rPr>
            </w:pPr>
            <w:proofErr w:type="spellStart"/>
            <w:r w:rsidRPr="00085537">
              <w:rPr>
                <w:i/>
                <w:sz w:val="16"/>
                <w:szCs w:val="16"/>
              </w:rPr>
              <w:t>Buque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081" w:type="dxa"/>
          </w:tcPr>
          <w:p w:rsidR="00532CDD" w:rsidRPr="00085537" w:rsidRDefault="00532CDD" w:rsidP="00717904">
            <w:pPr>
              <w:jc w:val="center"/>
              <w:rPr>
                <w:rFonts w:ascii="Arial Narrow" w:hAnsi="Arial Narrow"/>
              </w:rPr>
            </w:pPr>
          </w:p>
        </w:tc>
      </w:tr>
      <w:tr w:rsidR="00532CDD" w:rsidRPr="00085537" w:rsidTr="00717904">
        <w:trPr>
          <w:cantSplit/>
          <w:trHeight w:val="93"/>
        </w:trPr>
        <w:tc>
          <w:tcPr>
            <w:tcW w:w="3080" w:type="dxa"/>
            <w:vMerge/>
            <w:vAlign w:val="center"/>
          </w:tcPr>
          <w:p w:rsidR="00532CDD" w:rsidRPr="00085537" w:rsidRDefault="00532CDD" w:rsidP="00717904">
            <w:pPr>
              <w:rPr>
                <w:rFonts w:ascii="Arial Narrow" w:hAnsi="Arial Narrow"/>
                <w:b/>
              </w:rPr>
            </w:pPr>
          </w:p>
        </w:tc>
        <w:tc>
          <w:tcPr>
            <w:tcW w:w="3081" w:type="dxa"/>
          </w:tcPr>
          <w:p w:rsidR="00532CDD" w:rsidRDefault="00532CDD" w:rsidP="00717904">
            <w:pPr>
              <w:rPr>
                <w:rFonts w:ascii="Arial Narrow" w:hAnsi="Arial Narrow"/>
              </w:rPr>
            </w:pPr>
            <w:r w:rsidRPr="00085537">
              <w:rPr>
                <w:rFonts w:ascii="Arial Narrow" w:hAnsi="Arial Narrow"/>
              </w:rPr>
              <w:t xml:space="preserve">Sounding </w:t>
            </w:r>
            <w:proofErr w:type="spellStart"/>
            <w:r w:rsidRPr="00085537">
              <w:rPr>
                <w:rFonts w:ascii="Arial Narrow" w:hAnsi="Arial Narrow"/>
              </w:rPr>
              <w:t>Equipement</w:t>
            </w:r>
            <w:proofErr w:type="spellEnd"/>
            <w:r>
              <w:rPr>
                <w:rFonts w:ascii="Arial Narrow" w:hAnsi="Arial Narrow"/>
              </w:rPr>
              <w:t>:</w:t>
            </w:r>
            <w:r w:rsidRPr="00085537">
              <w:rPr>
                <w:rFonts w:ascii="Arial Narrow" w:hAnsi="Arial Narrow"/>
              </w:rPr>
              <w:t xml:space="preserve"> </w:t>
            </w:r>
          </w:p>
          <w:p w:rsidR="00532CDD" w:rsidRPr="00085537" w:rsidRDefault="00532CDD" w:rsidP="00717904">
            <w:pPr>
              <w:rPr>
                <w:rFonts w:ascii="Arial Narrow" w:hAnsi="Arial Narrow"/>
              </w:rPr>
            </w:pPr>
            <w:proofErr w:type="spellStart"/>
            <w:r w:rsidRPr="00085537">
              <w:rPr>
                <w:i/>
                <w:sz w:val="16"/>
                <w:szCs w:val="16"/>
              </w:rPr>
              <w:t>Ecosonda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081" w:type="dxa"/>
          </w:tcPr>
          <w:p w:rsidR="00532CDD" w:rsidRPr="00085537" w:rsidRDefault="00532CDD" w:rsidP="00717904">
            <w:pPr>
              <w:jc w:val="center"/>
              <w:rPr>
                <w:rFonts w:ascii="Arial Narrow" w:hAnsi="Arial Narrow"/>
              </w:rPr>
            </w:pPr>
          </w:p>
        </w:tc>
      </w:tr>
      <w:tr w:rsidR="00532CDD" w:rsidRPr="00085537" w:rsidTr="00717904">
        <w:trPr>
          <w:cantSplit/>
          <w:trHeight w:val="93"/>
        </w:trPr>
        <w:tc>
          <w:tcPr>
            <w:tcW w:w="3080" w:type="dxa"/>
            <w:vMerge/>
            <w:vAlign w:val="center"/>
          </w:tcPr>
          <w:p w:rsidR="00532CDD" w:rsidRPr="00085537" w:rsidRDefault="00532CDD" w:rsidP="00717904">
            <w:pPr>
              <w:rPr>
                <w:rFonts w:ascii="Arial Narrow" w:hAnsi="Arial Narrow"/>
                <w:b/>
              </w:rPr>
            </w:pPr>
          </w:p>
        </w:tc>
        <w:tc>
          <w:tcPr>
            <w:tcW w:w="3081" w:type="dxa"/>
          </w:tcPr>
          <w:p w:rsidR="00532CDD" w:rsidRDefault="00532CDD" w:rsidP="00717904">
            <w:pPr>
              <w:rPr>
                <w:rFonts w:ascii="Arial Narrow" w:hAnsi="Arial Narrow"/>
                <w:lang w:val="es-AR"/>
              </w:rPr>
            </w:pPr>
            <w:r w:rsidRPr="00085537">
              <w:rPr>
                <w:rFonts w:ascii="Arial Narrow" w:hAnsi="Arial Narrow"/>
                <w:lang w:val="es-AR"/>
              </w:rPr>
              <w:t xml:space="preserve">Type of </w:t>
            </w:r>
            <w:proofErr w:type="spellStart"/>
            <w:r w:rsidRPr="00085537">
              <w:rPr>
                <w:rFonts w:ascii="Arial Narrow" w:hAnsi="Arial Narrow"/>
                <w:lang w:val="es-AR"/>
              </w:rPr>
              <w:t>Navigation</w:t>
            </w:r>
            <w:proofErr w:type="spellEnd"/>
            <w:r>
              <w:rPr>
                <w:rFonts w:ascii="Arial Narrow" w:hAnsi="Arial Narrow"/>
                <w:lang w:val="es-AR"/>
              </w:rPr>
              <w:t xml:space="preserve">: </w:t>
            </w:r>
          </w:p>
          <w:p w:rsidR="00532CDD" w:rsidRPr="00085537" w:rsidRDefault="00532CDD" w:rsidP="00717904">
            <w:pPr>
              <w:rPr>
                <w:rFonts w:ascii="Arial Narrow" w:hAnsi="Arial Narrow"/>
                <w:lang w:val="es-AR"/>
              </w:rPr>
            </w:pPr>
            <w:r w:rsidRPr="00085537">
              <w:rPr>
                <w:i/>
                <w:sz w:val="16"/>
                <w:szCs w:val="16"/>
                <w:lang w:val="es-AR"/>
              </w:rPr>
              <w:t>Tipo de navegación</w:t>
            </w:r>
            <w:r>
              <w:rPr>
                <w:i/>
                <w:sz w:val="16"/>
                <w:szCs w:val="16"/>
                <w:lang w:val="es-AR"/>
              </w:rPr>
              <w:t>:</w:t>
            </w:r>
          </w:p>
        </w:tc>
        <w:tc>
          <w:tcPr>
            <w:tcW w:w="3081" w:type="dxa"/>
          </w:tcPr>
          <w:p w:rsidR="00532CDD" w:rsidRPr="00085537" w:rsidRDefault="00532CDD" w:rsidP="00717904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532CDD" w:rsidRPr="00691AF5" w:rsidTr="00717904">
        <w:trPr>
          <w:cantSplit/>
          <w:trHeight w:val="93"/>
        </w:trPr>
        <w:tc>
          <w:tcPr>
            <w:tcW w:w="3080" w:type="dxa"/>
            <w:vMerge/>
            <w:vAlign w:val="center"/>
          </w:tcPr>
          <w:p w:rsidR="00532CDD" w:rsidRPr="00085537" w:rsidRDefault="00532CDD" w:rsidP="00717904">
            <w:pPr>
              <w:rPr>
                <w:rFonts w:ascii="Arial Narrow" w:hAnsi="Arial Narrow"/>
                <w:b/>
                <w:lang w:val="es-AR"/>
              </w:rPr>
            </w:pPr>
          </w:p>
        </w:tc>
        <w:tc>
          <w:tcPr>
            <w:tcW w:w="3081" w:type="dxa"/>
          </w:tcPr>
          <w:p w:rsidR="00532CDD" w:rsidRPr="00691AF5" w:rsidRDefault="00532CDD" w:rsidP="00717904">
            <w:pPr>
              <w:rPr>
                <w:rFonts w:ascii="Arial Narrow" w:hAnsi="Arial Narrow"/>
              </w:rPr>
            </w:pPr>
            <w:r w:rsidRPr="00691AF5">
              <w:rPr>
                <w:rFonts w:ascii="Arial Narrow" w:hAnsi="Arial Narrow"/>
              </w:rPr>
              <w:t>Estimated Horizontal Accuracy</w:t>
            </w:r>
            <w:r w:rsidR="00691AF5" w:rsidRPr="00691AF5">
              <w:rPr>
                <w:rFonts w:ascii="Arial Narrow" w:hAnsi="Arial Narrow"/>
              </w:rPr>
              <w:t>, in nautical miles</w:t>
            </w:r>
            <w:r w:rsidRPr="00691AF5">
              <w:rPr>
                <w:rFonts w:ascii="Arial Narrow" w:hAnsi="Arial Narrow"/>
              </w:rPr>
              <w:t xml:space="preserve"> (</w:t>
            </w:r>
            <w:r w:rsidR="00691AF5" w:rsidRPr="00691AF5">
              <w:rPr>
                <w:rFonts w:ascii="Arial Narrow" w:hAnsi="Arial Narrow"/>
              </w:rPr>
              <w:t>M</w:t>
            </w:r>
            <w:r w:rsidRPr="00691AF5">
              <w:rPr>
                <w:rFonts w:ascii="Arial Narrow" w:hAnsi="Arial Narrow"/>
              </w:rPr>
              <w:t>):</w:t>
            </w:r>
          </w:p>
          <w:p w:rsidR="00532CDD" w:rsidRPr="00085537" w:rsidRDefault="00532CDD" w:rsidP="00717904">
            <w:pPr>
              <w:rPr>
                <w:rFonts w:ascii="Arial Narrow" w:hAnsi="Arial Narrow"/>
                <w:lang w:val="es-AR"/>
              </w:rPr>
            </w:pPr>
            <w:r w:rsidRPr="008C4E7E">
              <w:rPr>
                <w:i/>
                <w:sz w:val="16"/>
                <w:szCs w:val="16"/>
                <w:lang w:val="es-ES"/>
              </w:rPr>
              <w:t>Precisión del posicionamiento horizontal estimada</w:t>
            </w:r>
            <w:r w:rsidR="00691AF5">
              <w:rPr>
                <w:i/>
                <w:sz w:val="16"/>
                <w:szCs w:val="16"/>
                <w:lang w:val="es-ES"/>
              </w:rPr>
              <w:t xml:space="preserve">, en </w:t>
            </w:r>
            <w:r w:rsidR="00691AF5" w:rsidRPr="00691AF5">
              <w:rPr>
                <w:i/>
                <w:sz w:val="16"/>
                <w:szCs w:val="16"/>
                <w:lang w:val="es-ES"/>
              </w:rPr>
              <w:t>milla</w:t>
            </w:r>
            <w:r w:rsidR="00691AF5">
              <w:rPr>
                <w:i/>
                <w:sz w:val="16"/>
                <w:szCs w:val="16"/>
                <w:lang w:val="es-ES"/>
              </w:rPr>
              <w:t>s</w:t>
            </w:r>
            <w:r w:rsidR="00691AF5" w:rsidRPr="00691AF5">
              <w:rPr>
                <w:i/>
                <w:sz w:val="16"/>
                <w:szCs w:val="16"/>
                <w:lang w:val="es-ES"/>
              </w:rPr>
              <w:t xml:space="preserve"> náutica</w:t>
            </w:r>
            <w:r w:rsidR="00691AF5">
              <w:rPr>
                <w:i/>
                <w:sz w:val="16"/>
                <w:szCs w:val="16"/>
                <w:lang w:val="es-ES"/>
              </w:rPr>
              <w:t>s</w:t>
            </w:r>
            <w:r w:rsidRPr="008C4E7E">
              <w:rPr>
                <w:i/>
                <w:sz w:val="16"/>
                <w:szCs w:val="16"/>
                <w:lang w:val="es-ES"/>
              </w:rPr>
              <w:t xml:space="preserve"> (M)</w:t>
            </w:r>
            <w:r>
              <w:rPr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3081" w:type="dxa"/>
          </w:tcPr>
          <w:p w:rsidR="00532CDD" w:rsidRPr="00085537" w:rsidRDefault="00532CDD" w:rsidP="00717904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532CDD" w:rsidRPr="00691AF5" w:rsidTr="00717904">
        <w:trPr>
          <w:cantSplit/>
          <w:trHeight w:val="93"/>
        </w:trPr>
        <w:tc>
          <w:tcPr>
            <w:tcW w:w="3080" w:type="dxa"/>
            <w:vMerge/>
            <w:vAlign w:val="center"/>
          </w:tcPr>
          <w:p w:rsidR="00532CDD" w:rsidRPr="00085537" w:rsidRDefault="00532CDD" w:rsidP="00717904">
            <w:pPr>
              <w:rPr>
                <w:rFonts w:ascii="Arial Narrow" w:hAnsi="Arial Narrow"/>
                <w:b/>
                <w:lang w:val="es-AR"/>
              </w:rPr>
            </w:pPr>
          </w:p>
        </w:tc>
        <w:tc>
          <w:tcPr>
            <w:tcW w:w="3081" w:type="dxa"/>
          </w:tcPr>
          <w:p w:rsidR="00532CDD" w:rsidRPr="00085537" w:rsidRDefault="00532CDD" w:rsidP="00717904">
            <w:pPr>
              <w:rPr>
                <w:rFonts w:ascii="Arial Narrow" w:hAnsi="Arial Narrow"/>
                <w:lang w:val="es-AR"/>
              </w:rPr>
            </w:pPr>
            <w:proofErr w:type="spellStart"/>
            <w:r>
              <w:rPr>
                <w:rFonts w:ascii="Arial Narrow" w:hAnsi="Arial Narrow"/>
                <w:lang w:val="es-AR"/>
              </w:rPr>
              <w:t>Survey</w:t>
            </w:r>
            <w:proofErr w:type="spellEnd"/>
            <w:r>
              <w:rPr>
                <w:rFonts w:ascii="Arial Narrow" w:hAnsi="Arial Narrow"/>
                <w:lang w:val="es-A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AR"/>
              </w:rPr>
              <w:t>Track</w:t>
            </w:r>
            <w:proofErr w:type="spellEnd"/>
            <w:r>
              <w:rPr>
                <w:rFonts w:ascii="Arial Narrow" w:hAnsi="Arial Narrow"/>
                <w:lang w:val="es-A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AR"/>
              </w:rPr>
              <w:t>Spacing</w:t>
            </w:r>
            <w:proofErr w:type="spellEnd"/>
            <w:r>
              <w:rPr>
                <w:rFonts w:ascii="Arial Narrow" w:hAnsi="Arial Narrow"/>
                <w:lang w:val="es-AR"/>
              </w:rPr>
              <w:t>:</w:t>
            </w:r>
          </w:p>
          <w:p w:rsidR="00532CDD" w:rsidRPr="008C4E7E" w:rsidRDefault="00532CDD" w:rsidP="00717904">
            <w:pPr>
              <w:rPr>
                <w:rFonts w:ascii="Arial Narrow" w:hAnsi="Arial Narrow"/>
                <w:lang w:val="es-ES"/>
              </w:rPr>
            </w:pPr>
            <w:r w:rsidRPr="008C4E7E">
              <w:rPr>
                <w:i/>
                <w:sz w:val="16"/>
                <w:szCs w:val="16"/>
                <w:lang w:val="es-ES"/>
              </w:rPr>
              <w:t>Espaciamiento de las líneas batimétricas</w:t>
            </w:r>
            <w:r>
              <w:rPr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3081" w:type="dxa"/>
          </w:tcPr>
          <w:p w:rsidR="00532CDD" w:rsidRPr="00085537" w:rsidRDefault="00532CDD" w:rsidP="00717904">
            <w:pPr>
              <w:jc w:val="center"/>
              <w:rPr>
                <w:rFonts w:ascii="Arial Narrow" w:hAnsi="Arial Narrow"/>
                <w:lang w:val="es-AR"/>
              </w:rPr>
            </w:pPr>
          </w:p>
        </w:tc>
      </w:tr>
      <w:tr w:rsidR="00532CDD" w:rsidRPr="00691AF5" w:rsidTr="00717904">
        <w:trPr>
          <w:cantSplit/>
          <w:trHeight w:val="93"/>
        </w:trPr>
        <w:tc>
          <w:tcPr>
            <w:tcW w:w="3080" w:type="dxa"/>
            <w:vMerge/>
            <w:vAlign w:val="center"/>
          </w:tcPr>
          <w:p w:rsidR="00532CDD" w:rsidRPr="00085537" w:rsidRDefault="00532CDD" w:rsidP="00717904">
            <w:pPr>
              <w:rPr>
                <w:rFonts w:ascii="Arial Narrow" w:hAnsi="Arial Narrow"/>
                <w:b/>
                <w:lang w:val="es-AR"/>
              </w:rPr>
            </w:pPr>
          </w:p>
        </w:tc>
        <w:tc>
          <w:tcPr>
            <w:tcW w:w="6162" w:type="dxa"/>
            <w:gridSpan w:val="2"/>
          </w:tcPr>
          <w:p w:rsidR="00532CDD" w:rsidRPr="00AA506C" w:rsidRDefault="00532CDD" w:rsidP="00717904">
            <w:pPr>
              <w:rPr>
                <w:rFonts w:ascii="Arial Narrow" w:hAnsi="Arial Narrow"/>
                <w:bCs/>
              </w:rPr>
            </w:pPr>
            <w:r w:rsidRPr="00AA506C">
              <w:rPr>
                <w:rFonts w:ascii="Arial Narrow" w:hAnsi="Arial Narrow"/>
                <w:bCs/>
              </w:rPr>
              <w:t xml:space="preserve">Supporting material can be submitted as Annex in analog or digital form. </w:t>
            </w:r>
          </w:p>
          <w:p w:rsidR="00532CDD" w:rsidRPr="00085537" w:rsidRDefault="00532CDD" w:rsidP="00717904">
            <w:pPr>
              <w:rPr>
                <w:rFonts w:ascii="Arial Narrow" w:hAnsi="Arial Narrow"/>
                <w:bCs/>
                <w:lang w:val="es-AR"/>
              </w:rPr>
            </w:pPr>
            <w:r w:rsidRPr="008C4E7E">
              <w:rPr>
                <w:i/>
                <w:sz w:val="16"/>
                <w:szCs w:val="16"/>
                <w:lang w:val="es-ES"/>
              </w:rPr>
              <w:t xml:space="preserve">La documentación </w:t>
            </w:r>
            <w:proofErr w:type="spellStart"/>
            <w:r w:rsidRPr="008C4E7E">
              <w:rPr>
                <w:i/>
                <w:sz w:val="16"/>
                <w:szCs w:val="16"/>
                <w:lang w:val="es-ES"/>
              </w:rPr>
              <w:t>respaldatoria</w:t>
            </w:r>
            <w:proofErr w:type="spellEnd"/>
            <w:r w:rsidRPr="008C4E7E">
              <w:rPr>
                <w:i/>
                <w:sz w:val="16"/>
                <w:szCs w:val="16"/>
                <w:lang w:val="es-ES"/>
              </w:rPr>
              <w:t xml:space="preserve">  de la propuesta  se puede presentar como agregado en formato digital o analógico</w:t>
            </w:r>
            <w:r w:rsidRPr="00085537">
              <w:rPr>
                <w:bCs/>
                <w:sz w:val="16"/>
                <w:szCs w:val="16"/>
                <w:lang w:val="es-AR"/>
              </w:rPr>
              <w:t>.</w:t>
            </w:r>
          </w:p>
        </w:tc>
      </w:tr>
    </w:tbl>
    <w:p w:rsidR="00532CDD" w:rsidRPr="00085537" w:rsidRDefault="00532CDD" w:rsidP="00532CDD">
      <w:pPr>
        <w:tabs>
          <w:tab w:val="right" w:pos="-720"/>
        </w:tabs>
        <w:spacing w:line="360" w:lineRule="auto"/>
        <w:jc w:val="both"/>
        <w:rPr>
          <w:lang w:val="es-A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3028"/>
        <w:gridCol w:w="3003"/>
      </w:tblGrid>
      <w:tr w:rsidR="00532CDD" w:rsidRPr="00085537" w:rsidTr="00717904">
        <w:trPr>
          <w:cantSplit/>
          <w:trHeight w:val="44"/>
        </w:trPr>
        <w:tc>
          <w:tcPr>
            <w:tcW w:w="3080" w:type="dxa"/>
            <w:vMerge w:val="restart"/>
            <w:vAlign w:val="center"/>
          </w:tcPr>
          <w:p w:rsidR="00532CDD" w:rsidRPr="00085537" w:rsidRDefault="00532CDD" w:rsidP="00717904">
            <w:pPr>
              <w:rPr>
                <w:rFonts w:ascii="Arial Narrow" w:hAnsi="Arial Narrow"/>
                <w:b/>
                <w:lang w:val="es-AR"/>
              </w:rPr>
            </w:pPr>
            <w:r w:rsidRPr="00085537">
              <w:rPr>
                <w:rFonts w:ascii="Arial Narrow" w:hAnsi="Arial Narrow"/>
                <w:b/>
              </w:rPr>
              <w:t>Proposer(s)</w:t>
            </w:r>
            <w:r>
              <w:rPr>
                <w:rFonts w:ascii="Arial Narrow" w:hAnsi="Arial Narrow"/>
                <w:b/>
              </w:rPr>
              <w:t>:</w:t>
            </w:r>
            <w:r w:rsidRPr="00085537">
              <w:rPr>
                <w:rFonts w:ascii="Arial Narrow" w:hAnsi="Arial Narrow"/>
                <w:b/>
              </w:rPr>
              <w:t xml:space="preserve"> </w:t>
            </w:r>
          </w:p>
          <w:p w:rsidR="00532CDD" w:rsidRPr="00085537" w:rsidRDefault="00532CDD" w:rsidP="00717904">
            <w:pPr>
              <w:rPr>
                <w:rFonts w:ascii="Arial Narrow" w:hAnsi="Arial Narrow"/>
                <w:b/>
              </w:rPr>
            </w:pPr>
            <w:r w:rsidRPr="00085537">
              <w:rPr>
                <w:i/>
                <w:sz w:val="16"/>
                <w:szCs w:val="16"/>
                <w:lang w:val="es-AR"/>
              </w:rPr>
              <w:t>Proponente(s)</w:t>
            </w:r>
            <w:r>
              <w:rPr>
                <w:i/>
                <w:sz w:val="16"/>
                <w:szCs w:val="16"/>
                <w:lang w:val="es-AR"/>
              </w:rPr>
              <w:t>:</w:t>
            </w:r>
          </w:p>
        </w:tc>
        <w:tc>
          <w:tcPr>
            <w:tcW w:w="3081" w:type="dxa"/>
          </w:tcPr>
          <w:p w:rsidR="00532CDD" w:rsidRDefault="00532CDD" w:rsidP="00717904">
            <w:pPr>
              <w:rPr>
                <w:rFonts w:ascii="Arial Narrow" w:hAnsi="Arial Narrow"/>
              </w:rPr>
            </w:pPr>
            <w:r w:rsidRPr="00085537">
              <w:rPr>
                <w:rFonts w:ascii="Arial Narrow" w:hAnsi="Arial Narrow"/>
              </w:rPr>
              <w:t>Name(s)</w:t>
            </w:r>
            <w:r>
              <w:rPr>
                <w:rFonts w:ascii="Arial Narrow" w:hAnsi="Arial Narrow"/>
              </w:rPr>
              <w:t>:</w:t>
            </w:r>
            <w:r w:rsidRPr="00085537">
              <w:rPr>
                <w:rFonts w:ascii="Arial Narrow" w:hAnsi="Arial Narrow"/>
              </w:rPr>
              <w:t xml:space="preserve"> </w:t>
            </w:r>
          </w:p>
          <w:p w:rsidR="00532CDD" w:rsidRPr="00085537" w:rsidRDefault="00532CDD" w:rsidP="00717904">
            <w:pPr>
              <w:rPr>
                <w:rFonts w:ascii="Arial Narrow" w:hAnsi="Arial Narrow"/>
              </w:rPr>
            </w:pPr>
            <w:r w:rsidRPr="00085537">
              <w:rPr>
                <w:i/>
                <w:sz w:val="16"/>
                <w:szCs w:val="16"/>
              </w:rPr>
              <w:t>Nombre(s)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081" w:type="dxa"/>
          </w:tcPr>
          <w:p w:rsidR="00532CDD" w:rsidRPr="00085537" w:rsidRDefault="00532CDD" w:rsidP="00717904">
            <w:pPr>
              <w:rPr>
                <w:rFonts w:ascii="Arial Narrow" w:hAnsi="Arial Narrow"/>
              </w:rPr>
            </w:pPr>
          </w:p>
        </w:tc>
      </w:tr>
      <w:tr w:rsidR="00532CDD" w:rsidRPr="00085537" w:rsidTr="00717904">
        <w:trPr>
          <w:cantSplit/>
          <w:trHeight w:val="42"/>
        </w:trPr>
        <w:tc>
          <w:tcPr>
            <w:tcW w:w="3080" w:type="dxa"/>
            <w:vMerge/>
          </w:tcPr>
          <w:p w:rsidR="00532CDD" w:rsidRPr="00085537" w:rsidRDefault="00532CDD" w:rsidP="00717904">
            <w:pPr>
              <w:rPr>
                <w:rFonts w:ascii="Arial Narrow" w:hAnsi="Arial Narrow"/>
                <w:b/>
              </w:rPr>
            </w:pPr>
          </w:p>
        </w:tc>
        <w:tc>
          <w:tcPr>
            <w:tcW w:w="3081" w:type="dxa"/>
          </w:tcPr>
          <w:p w:rsidR="00532CDD" w:rsidRDefault="00532CDD" w:rsidP="00717904">
            <w:pPr>
              <w:rPr>
                <w:rFonts w:ascii="Arial Narrow" w:hAnsi="Arial Narrow"/>
                <w:lang w:val="fr-FR"/>
              </w:rPr>
            </w:pPr>
            <w:r w:rsidRPr="00085537">
              <w:rPr>
                <w:rFonts w:ascii="Arial Narrow" w:hAnsi="Arial Narrow"/>
                <w:lang w:val="fr-FR"/>
              </w:rPr>
              <w:t>Date</w:t>
            </w:r>
            <w:r>
              <w:rPr>
                <w:rFonts w:ascii="Arial Narrow" w:hAnsi="Arial Narrow"/>
                <w:lang w:val="fr-FR"/>
              </w:rPr>
              <w:t> :</w:t>
            </w:r>
            <w:r w:rsidRPr="00085537">
              <w:rPr>
                <w:rFonts w:ascii="Arial Narrow" w:hAnsi="Arial Narrow"/>
                <w:lang w:val="fr-FR"/>
              </w:rPr>
              <w:t xml:space="preserve"> </w:t>
            </w:r>
          </w:p>
          <w:p w:rsidR="00532CDD" w:rsidRPr="00085537" w:rsidRDefault="00532CDD" w:rsidP="00717904">
            <w:pPr>
              <w:rPr>
                <w:rFonts w:ascii="Arial Narrow" w:hAnsi="Arial Narrow"/>
                <w:lang w:val="fr-FR"/>
              </w:rPr>
            </w:pPr>
            <w:r w:rsidRPr="00085537">
              <w:rPr>
                <w:i/>
                <w:sz w:val="16"/>
                <w:szCs w:val="16"/>
                <w:lang w:val="fr-FR"/>
              </w:rPr>
              <w:t>Fecha</w:t>
            </w:r>
            <w:r>
              <w:rPr>
                <w:i/>
                <w:sz w:val="16"/>
                <w:szCs w:val="16"/>
                <w:lang w:val="fr-FR"/>
              </w:rPr>
              <w:t> :</w:t>
            </w:r>
          </w:p>
        </w:tc>
        <w:tc>
          <w:tcPr>
            <w:tcW w:w="3081" w:type="dxa"/>
          </w:tcPr>
          <w:p w:rsidR="00532CDD" w:rsidRPr="00085537" w:rsidRDefault="00532CDD" w:rsidP="00717904">
            <w:pPr>
              <w:rPr>
                <w:rFonts w:ascii="Arial Narrow" w:hAnsi="Arial Narrow"/>
                <w:lang w:val="fr-FR"/>
              </w:rPr>
            </w:pPr>
          </w:p>
        </w:tc>
      </w:tr>
      <w:tr w:rsidR="00532CDD" w:rsidRPr="00085537" w:rsidTr="00717904">
        <w:trPr>
          <w:cantSplit/>
          <w:trHeight w:val="42"/>
        </w:trPr>
        <w:tc>
          <w:tcPr>
            <w:tcW w:w="3080" w:type="dxa"/>
            <w:vMerge/>
          </w:tcPr>
          <w:p w:rsidR="00532CDD" w:rsidRPr="00085537" w:rsidRDefault="00532CDD" w:rsidP="00717904">
            <w:pPr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3081" w:type="dxa"/>
          </w:tcPr>
          <w:p w:rsidR="00532CDD" w:rsidRDefault="00532CDD" w:rsidP="00717904">
            <w:pPr>
              <w:rPr>
                <w:rFonts w:ascii="Arial Narrow" w:hAnsi="Arial Narrow"/>
                <w:lang w:val="fr-FR"/>
              </w:rPr>
            </w:pPr>
            <w:r w:rsidRPr="00085537">
              <w:rPr>
                <w:rFonts w:ascii="Arial Narrow" w:hAnsi="Arial Narrow"/>
                <w:lang w:val="fr-FR"/>
              </w:rPr>
              <w:t>E-mail</w:t>
            </w:r>
            <w:r>
              <w:rPr>
                <w:rFonts w:ascii="Arial Narrow" w:hAnsi="Arial Narrow"/>
                <w:lang w:val="fr-FR"/>
              </w:rPr>
              <w:t> :</w:t>
            </w:r>
            <w:r w:rsidRPr="00085537">
              <w:rPr>
                <w:rFonts w:ascii="Arial Narrow" w:hAnsi="Arial Narrow"/>
                <w:lang w:val="fr-FR"/>
              </w:rPr>
              <w:t xml:space="preserve"> </w:t>
            </w:r>
          </w:p>
          <w:p w:rsidR="00532CDD" w:rsidRPr="00085537" w:rsidRDefault="00532CDD" w:rsidP="00717904">
            <w:pPr>
              <w:rPr>
                <w:rFonts w:ascii="Arial Narrow" w:hAnsi="Arial Narrow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C</w:t>
            </w:r>
            <w:r w:rsidRPr="00085537">
              <w:rPr>
                <w:i/>
                <w:sz w:val="16"/>
                <w:szCs w:val="16"/>
                <w:lang w:val="fr-FR"/>
              </w:rPr>
              <w:t xml:space="preserve">orreo </w:t>
            </w:r>
            <w:proofErr w:type="spellStart"/>
            <w:r w:rsidRPr="00085537">
              <w:rPr>
                <w:i/>
                <w:sz w:val="16"/>
                <w:szCs w:val="16"/>
                <w:lang w:val="fr-FR"/>
              </w:rPr>
              <w:t>electrónico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> :</w:t>
            </w:r>
          </w:p>
        </w:tc>
        <w:tc>
          <w:tcPr>
            <w:tcW w:w="3081" w:type="dxa"/>
          </w:tcPr>
          <w:p w:rsidR="00532CDD" w:rsidRPr="00085537" w:rsidRDefault="00532CDD" w:rsidP="00717904">
            <w:pPr>
              <w:rPr>
                <w:rFonts w:ascii="Arial Narrow" w:hAnsi="Arial Narrow"/>
                <w:lang w:val="fr-FR"/>
              </w:rPr>
            </w:pPr>
          </w:p>
        </w:tc>
      </w:tr>
      <w:tr w:rsidR="00532CDD" w:rsidRPr="00085537" w:rsidTr="00717904">
        <w:trPr>
          <w:cantSplit/>
          <w:trHeight w:val="42"/>
        </w:trPr>
        <w:tc>
          <w:tcPr>
            <w:tcW w:w="3080" w:type="dxa"/>
            <w:vMerge/>
          </w:tcPr>
          <w:p w:rsidR="00532CDD" w:rsidRPr="00085537" w:rsidRDefault="00532CDD" w:rsidP="00717904">
            <w:pPr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3081" w:type="dxa"/>
          </w:tcPr>
          <w:p w:rsidR="00532CDD" w:rsidRPr="00085537" w:rsidRDefault="00532CDD" w:rsidP="00717904">
            <w:pPr>
              <w:rPr>
                <w:rFonts w:ascii="Arial Narrow" w:hAnsi="Arial Narrow"/>
              </w:rPr>
            </w:pPr>
            <w:r w:rsidRPr="00085537">
              <w:rPr>
                <w:rFonts w:ascii="Arial Narrow" w:hAnsi="Arial Narrow"/>
              </w:rPr>
              <w:t>Organization and Address</w:t>
            </w:r>
            <w:r>
              <w:rPr>
                <w:rFonts w:ascii="Arial Narrow" w:hAnsi="Arial Narrow"/>
              </w:rPr>
              <w:t>:</w:t>
            </w:r>
            <w:r w:rsidRPr="00085537">
              <w:rPr>
                <w:rFonts w:ascii="Arial Narrow" w:hAnsi="Arial Narrow"/>
              </w:rPr>
              <w:t xml:space="preserve"> </w:t>
            </w:r>
            <w:proofErr w:type="spellStart"/>
            <w:r w:rsidRPr="00085537">
              <w:rPr>
                <w:i/>
                <w:sz w:val="16"/>
                <w:szCs w:val="16"/>
              </w:rPr>
              <w:t>Organización</w:t>
            </w:r>
            <w:proofErr w:type="spellEnd"/>
            <w:r w:rsidRPr="00085537">
              <w:rPr>
                <w:i/>
                <w:sz w:val="16"/>
                <w:szCs w:val="16"/>
              </w:rPr>
              <w:t xml:space="preserve"> y </w:t>
            </w:r>
            <w:proofErr w:type="spellStart"/>
            <w:r w:rsidRPr="00085537">
              <w:rPr>
                <w:i/>
                <w:sz w:val="16"/>
                <w:szCs w:val="16"/>
              </w:rPr>
              <w:t>domicilio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081" w:type="dxa"/>
          </w:tcPr>
          <w:p w:rsidR="00532CDD" w:rsidRPr="00085537" w:rsidRDefault="00532CDD" w:rsidP="00717904">
            <w:pPr>
              <w:rPr>
                <w:rFonts w:ascii="Arial Narrow" w:hAnsi="Arial Narrow"/>
              </w:rPr>
            </w:pPr>
          </w:p>
        </w:tc>
      </w:tr>
      <w:tr w:rsidR="00532CDD" w:rsidRPr="00691AF5" w:rsidTr="00717904">
        <w:trPr>
          <w:cantSplit/>
          <w:trHeight w:val="42"/>
        </w:trPr>
        <w:tc>
          <w:tcPr>
            <w:tcW w:w="3080" w:type="dxa"/>
            <w:vMerge/>
          </w:tcPr>
          <w:p w:rsidR="00532CDD" w:rsidRPr="00085537" w:rsidRDefault="00532CDD" w:rsidP="00717904">
            <w:pPr>
              <w:rPr>
                <w:rFonts w:ascii="Arial Narrow" w:hAnsi="Arial Narrow"/>
                <w:b/>
              </w:rPr>
            </w:pPr>
          </w:p>
        </w:tc>
        <w:tc>
          <w:tcPr>
            <w:tcW w:w="3081" w:type="dxa"/>
          </w:tcPr>
          <w:p w:rsidR="00532CDD" w:rsidRPr="00C95531" w:rsidRDefault="00532CDD" w:rsidP="00717904">
            <w:pPr>
              <w:rPr>
                <w:rFonts w:ascii="Arial Narrow" w:hAnsi="Arial Narrow"/>
              </w:rPr>
            </w:pPr>
            <w:proofErr w:type="spellStart"/>
            <w:r w:rsidRPr="00C95531">
              <w:rPr>
                <w:rFonts w:ascii="Arial Narrow" w:hAnsi="Arial Narrow"/>
              </w:rPr>
              <w:t>Concurrer</w:t>
            </w:r>
            <w:proofErr w:type="spellEnd"/>
            <w:r w:rsidRPr="00C95531">
              <w:rPr>
                <w:rFonts w:ascii="Arial Narrow" w:hAnsi="Arial Narrow"/>
              </w:rPr>
              <w:t xml:space="preserve"> (name, e-mail, organization and address):</w:t>
            </w:r>
          </w:p>
          <w:p w:rsidR="00532CDD" w:rsidRPr="008C4E7E" w:rsidRDefault="00532CDD" w:rsidP="00717904">
            <w:pPr>
              <w:rPr>
                <w:rFonts w:ascii="Arial Narrow" w:hAnsi="Arial Narrow"/>
                <w:lang w:val="es-ES"/>
              </w:rPr>
            </w:pPr>
            <w:r w:rsidRPr="008C4E7E">
              <w:rPr>
                <w:i/>
                <w:sz w:val="16"/>
                <w:szCs w:val="16"/>
                <w:lang w:val="es-ES"/>
              </w:rPr>
              <w:t>Avalado por (nombre, correo electrónico, organización y domicilio)</w:t>
            </w:r>
            <w:r>
              <w:rPr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3081" w:type="dxa"/>
          </w:tcPr>
          <w:p w:rsidR="00532CDD" w:rsidRPr="00085537" w:rsidRDefault="00532CDD" w:rsidP="00717904">
            <w:pPr>
              <w:rPr>
                <w:rFonts w:ascii="Arial Narrow" w:hAnsi="Arial Narrow"/>
                <w:lang w:val="es-AR"/>
              </w:rPr>
            </w:pPr>
          </w:p>
        </w:tc>
      </w:tr>
    </w:tbl>
    <w:p w:rsidR="00532CDD" w:rsidRPr="00085537" w:rsidRDefault="00532CDD" w:rsidP="00532CDD">
      <w:pPr>
        <w:tabs>
          <w:tab w:val="right" w:pos="-720"/>
        </w:tabs>
        <w:spacing w:line="360" w:lineRule="auto"/>
        <w:jc w:val="both"/>
        <w:rPr>
          <w:rFonts w:ascii="Arial Narrow" w:hAnsi="Arial Narrow"/>
          <w:lang w:val="es-A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6023"/>
      </w:tblGrid>
      <w:tr w:rsidR="00532CDD" w:rsidRPr="00085537" w:rsidTr="00717904">
        <w:trPr>
          <w:cantSplit/>
        </w:trPr>
        <w:tc>
          <w:tcPr>
            <w:tcW w:w="3080" w:type="dxa"/>
          </w:tcPr>
          <w:p w:rsidR="00532CDD" w:rsidRPr="00085537" w:rsidRDefault="00532CDD" w:rsidP="00717904">
            <w:pPr>
              <w:rPr>
                <w:b/>
                <w:lang w:val="es-AR"/>
              </w:rPr>
            </w:pPr>
          </w:p>
          <w:p w:rsidR="00532CDD" w:rsidRDefault="00532CDD" w:rsidP="00717904">
            <w:pPr>
              <w:rPr>
                <w:b/>
              </w:rPr>
            </w:pPr>
            <w:r w:rsidRPr="00085537">
              <w:rPr>
                <w:b/>
              </w:rPr>
              <w:t>Remarks</w:t>
            </w:r>
            <w:r>
              <w:rPr>
                <w:b/>
              </w:rPr>
              <w:t>:</w:t>
            </w:r>
          </w:p>
          <w:p w:rsidR="00532CDD" w:rsidRPr="00085537" w:rsidRDefault="00532CDD" w:rsidP="00717904">
            <w:pPr>
              <w:rPr>
                <w:b/>
              </w:rPr>
            </w:pPr>
            <w:proofErr w:type="spellStart"/>
            <w:r w:rsidRPr="00085537">
              <w:rPr>
                <w:i/>
                <w:sz w:val="16"/>
                <w:szCs w:val="16"/>
              </w:rPr>
              <w:t>Observaciones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</w:p>
          <w:p w:rsidR="00532CDD" w:rsidRPr="00085537" w:rsidRDefault="00532CDD" w:rsidP="0071790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162" w:type="dxa"/>
          </w:tcPr>
          <w:p w:rsidR="00532CDD" w:rsidRPr="00085537" w:rsidRDefault="00532CDD" w:rsidP="0071790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32CDD" w:rsidRPr="00085537" w:rsidRDefault="00532CDD" w:rsidP="0071790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32CDD" w:rsidRPr="00085537" w:rsidRDefault="00532CDD" w:rsidP="0071790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32CDD" w:rsidRPr="00085537" w:rsidRDefault="00532CDD" w:rsidP="00532CDD">
      <w:pPr>
        <w:tabs>
          <w:tab w:val="right" w:pos="-720"/>
        </w:tabs>
        <w:spacing w:line="360" w:lineRule="auto"/>
        <w:jc w:val="both"/>
        <w:rPr>
          <w:rFonts w:ascii="Arial Narrow" w:hAnsi="Arial Narrow"/>
        </w:rPr>
      </w:pPr>
    </w:p>
    <w:p w:rsidR="00532CDD" w:rsidRPr="00085537" w:rsidRDefault="00532CDD" w:rsidP="00532CDD">
      <w:pPr>
        <w:jc w:val="both"/>
        <w:rPr>
          <w:rFonts w:ascii="Arial Narrow" w:hAnsi="Arial Narrow"/>
        </w:rPr>
      </w:pPr>
      <w:r w:rsidRPr="00085537">
        <w:rPr>
          <w:rFonts w:ascii="Arial Narrow" w:hAnsi="Arial Narrow"/>
          <w:b/>
        </w:rPr>
        <w:t>NOTE</w:t>
      </w:r>
      <w:r w:rsidRPr="00085537">
        <w:rPr>
          <w:rFonts w:ascii="Arial Narrow" w:hAnsi="Arial Narrow"/>
        </w:rPr>
        <w:t>: This form should be forwarded, when completed:</w:t>
      </w:r>
    </w:p>
    <w:p w:rsidR="00532CDD" w:rsidRPr="008C4E7E" w:rsidRDefault="00532CDD" w:rsidP="00532CDD">
      <w:pPr>
        <w:jc w:val="both"/>
        <w:rPr>
          <w:i/>
          <w:sz w:val="16"/>
          <w:szCs w:val="16"/>
          <w:lang w:val="es-ES"/>
        </w:rPr>
      </w:pPr>
      <w:r w:rsidRPr="008C4E7E">
        <w:rPr>
          <w:b/>
          <w:i/>
          <w:sz w:val="16"/>
          <w:szCs w:val="16"/>
          <w:lang w:val="es-ES"/>
        </w:rPr>
        <w:t>NOTA</w:t>
      </w:r>
      <w:r w:rsidRPr="008C4E7E">
        <w:rPr>
          <w:i/>
          <w:sz w:val="16"/>
          <w:szCs w:val="16"/>
          <w:lang w:val="es-ES"/>
        </w:rPr>
        <w:t>: una vez completado este formulario debe enviarse a:</w:t>
      </w:r>
    </w:p>
    <w:p w:rsidR="00532CDD" w:rsidRPr="00085537" w:rsidRDefault="00532CDD" w:rsidP="00532CDD">
      <w:pPr>
        <w:jc w:val="both"/>
        <w:rPr>
          <w:rFonts w:ascii="Arial Narrow" w:hAnsi="Arial Narrow"/>
          <w:lang w:val="es-AR"/>
        </w:rPr>
      </w:pPr>
    </w:p>
    <w:p w:rsidR="00532CDD" w:rsidRPr="00085537" w:rsidRDefault="00532CDD" w:rsidP="00532CDD">
      <w:pPr>
        <w:tabs>
          <w:tab w:val="left" w:pos="-1440"/>
        </w:tabs>
        <w:ind w:left="2160" w:hanging="720"/>
        <w:jc w:val="both"/>
        <w:rPr>
          <w:rFonts w:ascii="Arial Narrow" w:hAnsi="Arial Narrow"/>
        </w:rPr>
      </w:pPr>
      <w:r w:rsidRPr="00085537">
        <w:rPr>
          <w:rFonts w:ascii="Arial Narrow" w:hAnsi="Arial Narrow"/>
        </w:rPr>
        <w:t>a)</w:t>
      </w:r>
      <w:r w:rsidRPr="00085537">
        <w:rPr>
          <w:rFonts w:ascii="Arial Narrow" w:hAnsi="Arial Narrow"/>
        </w:rPr>
        <w:tab/>
      </w:r>
      <w:r w:rsidRPr="00085537">
        <w:rPr>
          <w:rFonts w:ascii="Arial Narrow" w:hAnsi="Arial Narrow"/>
          <w:b/>
        </w:rPr>
        <w:t xml:space="preserve">If the undersea feature is located </w:t>
      </w:r>
      <w:r w:rsidRPr="00085537">
        <w:rPr>
          <w:rFonts w:ascii="Arial Narrow" w:hAnsi="Arial Narrow"/>
          <w:b/>
          <w:bCs/>
          <w:u w:val="single"/>
        </w:rPr>
        <w:t>inside the external limit</w:t>
      </w:r>
      <w:r w:rsidRPr="00085537">
        <w:rPr>
          <w:rFonts w:ascii="Arial Narrow" w:hAnsi="Arial Narrow"/>
          <w:b/>
          <w:bCs/>
        </w:rPr>
        <w:t xml:space="preserve"> of</w:t>
      </w:r>
      <w:r w:rsidRPr="00085537">
        <w:rPr>
          <w:rFonts w:ascii="Arial Narrow" w:hAnsi="Arial Narrow"/>
          <w:b/>
        </w:rPr>
        <w:t xml:space="preserve"> the territorial sea</w:t>
      </w:r>
      <w:r w:rsidRPr="00085537">
        <w:rPr>
          <w:rFonts w:ascii="Arial Narrow" w:hAnsi="Arial Narrow"/>
        </w:rPr>
        <w:t>:</w:t>
      </w:r>
    </w:p>
    <w:p w:rsidR="00532CDD" w:rsidRPr="00085537" w:rsidRDefault="00532CDD" w:rsidP="00532CDD">
      <w:pPr>
        <w:ind w:left="2160"/>
        <w:jc w:val="both"/>
        <w:rPr>
          <w:rFonts w:ascii="Arial Narrow" w:hAnsi="Arial Narrow"/>
        </w:rPr>
      </w:pPr>
      <w:r w:rsidRPr="00085537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proofErr w:type="gramStart"/>
      <w:r w:rsidRPr="00085537">
        <w:rPr>
          <w:rFonts w:ascii="Arial Narrow" w:hAnsi="Arial Narrow"/>
        </w:rPr>
        <w:t>to</w:t>
      </w:r>
      <w:proofErr w:type="gramEnd"/>
      <w:r w:rsidRPr="00085537">
        <w:rPr>
          <w:rFonts w:ascii="Arial Narrow" w:hAnsi="Arial Narrow"/>
        </w:rPr>
        <w:t xml:space="preserve"> your "National Authority for Approval of Under</w:t>
      </w:r>
      <w:r>
        <w:rPr>
          <w:rFonts w:ascii="Arial Narrow" w:hAnsi="Arial Narrow"/>
        </w:rPr>
        <w:t xml:space="preserve">sea Feature Names" (see </w:t>
      </w:r>
      <w:r w:rsidR="0022215B">
        <w:rPr>
          <w:rFonts w:ascii="Arial Narrow" w:hAnsi="Arial Narrow"/>
        </w:rPr>
        <w:t>Publication B-6</w:t>
      </w:r>
      <w:r w:rsidRPr="00085537">
        <w:rPr>
          <w:rFonts w:ascii="Arial Narrow" w:hAnsi="Arial Narrow"/>
        </w:rPr>
        <w:t>) or, if this does not exist or is not known, either to the IH</w:t>
      </w:r>
      <w:r>
        <w:rPr>
          <w:rFonts w:ascii="Arial Narrow" w:hAnsi="Arial Narrow"/>
        </w:rPr>
        <w:t>O</w:t>
      </w:r>
      <w:r w:rsidRPr="00085537">
        <w:rPr>
          <w:rFonts w:ascii="Arial Narrow" w:hAnsi="Arial Narrow"/>
        </w:rPr>
        <w:t xml:space="preserve"> or to the IOC (see addresses below);</w:t>
      </w:r>
    </w:p>
    <w:p w:rsidR="00532CDD" w:rsidRPr="00085537" w:rsidRDefault="00532CDD" w:rsidP="00532CDD">
      <w:pPr>
        <w:ind w:left="2160"/>
        <w:jc w:val="both"/>
        <w:rPr>
          <w:rFonts w:ascii="Arial Narrow" w:hAnsi="Arial Narrow"/>
        </w:rPr>
      </w:pPr>
    </w:p>
    <w:p w:rsidR="00532CDD" w:rsidRPr="008C4E7E" w:rsidRDefault="00532CDD" w:rsidP="00532CDD">
      <w:pPr>
        <w:tabs>
          <w:tab w:val="left" w:pos="-1440"/>
        </w:tabs>
        <w:ind w:left="2160" w:hanging="720"/>
        <w:jc w:val="both"/>
        <w:rPr>
          <w:i/>
          <w:sz w:val="16"/>
          <w:szCs w:val="16"/>
          <w:lang w:val="es-ES"/>
        </w:rPr>
      </w:pPr>
      <w:r w:rsidRPr="00C95531">
        <w:rPr>
          <w:i/>
          <w:sz w:val="16"/>
          <w:szCs w:val="16"/>
        </w:rPr>
        <w:tab/>
      </w:r>
      <w:r w:rsidRPr="008C4E7E">
        <w:rPr>
          <w:b/>
          <w:i/>
          <w:sz w:val="16"/>
          <w:szCs w:val="16"/>
          <w:lang w:val="es-ES"/>
        </w:rPr>
        <w:t xml:space="preserve">Si la forma del relieve submarino </w:t>
      </w:r>
      <w:r w:rsidRPr="008C4E7E">
        <w:rPr>
          <w:b/>
          <w:i/>
          <w:sz w:val="16"/>
          <w:szCs w:val="16"/>
          <w:u w:val="single"/>
          <w:lang w:val="es-ES"/>
        </w:rPr>
        <w:t>está dentro del mar territorial</w:t>
      </w:r>
      <w:r w:rsidRPr="008C4E7E">
        <w:rPr>
          <w:i/>
          <w:sz w:val="16"/>
          <w:szCs w:val="16"/>
          <w:lang w:val="es-ES"/>
        </w:rPr>
        <w:t xml:space="preserve">: </w:t>
      </w:r>
    </w:p>
    <w:p w:rsidR="00532CDD" w:rsidRPr="00085537" w:rsidRDefault="00532CDD" w:rsidP="00532CDD">
      <w:pPr>
        <w:ind w:left="2160"/>
        <w:jc w:val="both"/>
        <w:rPr>
          <w:sz w:val="16"/>
          <w:szCs w:val="16"/>
          <w:lang w:val="es-AR"/>
        </w:rPr>
      </w:pPr>
      <w:r w:rsidRPr="008C4E7E">
        <w:rPr>
          <w:i/>
          <w:sz w:val="16"/>
          <w:szCs w:val="16"/>
          <w:lang w:val="es-ES"/>
        </w:rPr>
        <w:t xml:space="preserve">- a la autoridad nacional competente en la aprobación de nombres de formas del relieve submarino (ver </w:t>
      </w:r>
      <w:r w:rsidR="0022215B">
        <w:rPr>
          <w:i/>
          <w:sz w:val="16"/>
          <w:szCs w:val="16"/>
          <w:lang w:val="es-ES"/>
        </w:rPr>
        <w:t>Publicaci</w:t>
      </w:r>
      <w:r w:rsidR="0022215B" w:rsidRPr="008C4E7E">
        <w:rPr>
          <w:i/>
          <w:sz w:val="16"/>
          <w:szCs w:val="16"/>
          <w:lang w:val="es-ES"/>
        </w:rPr>
        <w:t>ó</w:t>
      </w:r>
      <w:r w:rsidR="0022215B">
        <w:rPr>
          <w:i/>
          <w:sz w:val="16"/>
          <w:szCs w:val="16"/>
          <w:lang w:val="es-ES"/>
        </w:rPr>
        <w:t>n</w:t>
      </w:r>
      <w:r w:rsidRPr="008C4E7E">
        <w:rPr>
          <w:i/>
          <w:sz w:val="16"/>
          <w:szCs w:val="16"/>
          <w:lang w:val="es-ES"/>
        </w:rPr>
        <w:t xml:space="preserve"> </w:t>
      </w:r>
      <w:r w:rsidR="0022215B">
        <w:rPr>
          <w:i/>
          <w:sz w:val="16"/>
          <w:szCs w:val="16"/>
          <w:lang w:val="es-ES"/>
        </w:rPr>
        <w:t>B-6</w:t>
      </w:r>
      <w:r w:rsidRPr="008C4E7E">
        <w:rPr>
          <w:i/>
          <w:sz w:val="16"/>
          <w:szCs w:val="16"/>
          <w:lang w:val="es-ES"/>
        </w:rPr>
        <w:t>) o, si ésta no existe o se desconoce, presentar el formulario tanto a</w:t>
      </w:r>
      <w:r>
        <w:rPr>
          <w:i/>
          <w:sz w:val="16"/>
          <w:szCs w:val="16"/>
          <w:lang w:val="es-ES"/>
        </w:rPr>
        <w:t xml:space="preserve"> </w:t>
      </w:r>
      <w:r w:rsidRPr="008C4E7E">
        <w:rPr>
          <w:i/>
          <w:sz w:val="16"/>
          <w:szCs w:val="16"/>
          <w:lang w:val="es-ES"/>
        </w:rPr>
        <w:t>l</w:t>
      </w:r>
      <w:r>
        <w:rPr>
          <w:i/>
          <w:sz w:val="16"/>
          <w:szCs w:val="16"/>
          <w:lang w:val="es-ES"/>
        </w:rPr>
        <w:t>a</w:t>
      </w:r>
      <w:r w:rsidRPr="008C4E7E">
        <w:rPr>
          <w:i/>
          <w:sz w:val="16"/>
          <w:szCs w:val="16"/>
          <w:lang w:val="es-ES"/>
        </w:rPr>
        <w:t xml:space="preserve"> </w:t>
      </w:r>
      <w:r>
        <w:rPr>
          <w:i/>
          <w:sz w:val="16"/>
          <w:szCs w:val="16"/>
          <w:lang w:val="es-ES"/>
        </w:rPr>
        <w:t>O</w:t>
      </w:r>
      <w:r w:rsidRPr="008C4E7E">
        <w:rPr>
          <w:i/>
          <w:sz w:val="16"/>
          <w:szCs w:val="16"/>
          <w:lang w:val="es-ES"/>
        </w:rPr>
        <w:t>HI como a la COI</w:t>
      </w:r>
      <w:r>
        <w:rPr>
          <w:i/>
          <w:sz w:val="16"/>
          <w:szCs w:val="16"/>
          <w:lang w:val="es-ES"/>
        </w:rPr>
        <w:t xml:space="preserve"> </w:t>
      </w:r>
      <w:r w:rsidRPr="008C4E7E">
        <w:rPr>
          <w:i/>
          <w:sz w:val="16"/>
          <w:szCs w:val="16"/>
          <w:lang w:val="es-ES"/>
        </w:rPr>
        <w:t>(ver direcciones abajo);</w:t>
      </w:r>
    </w:p>
    <w:p w:rsidR="00532CDD" w:rsidRPr="00085537" w:rsidRDefault="00532CDD" w:rsidP="00532CDD">
      <w:pPr>
        <w:jc w:val="both"/>
        <w:rPr>
          <w:lang w:val="es-AR"/>
        </w:rPr>
      </w:pPr>
    </w:p>
    <w:p w:rsidR="00532CDD" w:rsidRPr="00085537" w:rsidRDefault="00532CDD" w:rsidP="00532CDD">
      <w:pPr>
        <w:tabs>
          <w:tab w:val="left" w:pos="-1440"/>
        </w:tabs>
        <w:ind w:left="2160" w:hanging="720"/>
        <w:jc w:val="both"/>
        <w:rPr>
          <w:rFonts w:ascii="Arial Narrow" w:hAnsi="Arial Narrow"/>
        </w:rPr>
      </w:pPr>
      <w:r w:rsidRPr="00085537">
        <w:rPr>
          <w:rFonts w:ascii="Arial Narrow" w:hAnsi="Arial Narrow"/>
        </w:rPr>
        <w:t>b)</w:t>
      </w:r>
      <w:r w:rsidRPr="00085537">
        <w:rPr>
          <w:rFonts w:ascii="Arial Narrow" w:hAnsi="Arial Narrow"/>
        </w:rPr>
        <w:tab/>
      </w:r>
      <w:r w:rsidRPr="00085537">
        <w:rPr>
          <w:rFonts w:ascii="Arial Narrow" w:hAnsi="Arial Narrow"/>
          <w:b/>
        </w:rPr>
        <w:t xml:space="preserve">If at least 50 % of the undersea feature is located </w:t>
      </w:r>
      <w:r w:rsidRPr="00085537">
        <w:rPr>
          <w:rFonts w:ascii="Arial Narrow" w:hAnsi="Arial Narrow"/>
          <w:b/>
          <w:bCs/>
          <w:u w:val="single"/>
        </w:rPr>
        <w:t>outside the external limits</w:t>
      </w:r>
      <w:r w:rsidRPr="00085537">
        <w:rPr>
          <w:rFonts w:ascii="Arial Narrow" w:hAnsi="Arial Narrow"/>
          <w:b/>
          <w:bCs/>
        </w:rPr>
        <w:t xml:space="preserve"> of the territorial sea</w:t>
      </w:r>
      <w:r w:rsidRPr="00085537">
        <w:rPr>
          <w:rFonts w:ascii="Arial Narrow" w:hAnsi="Arial Narrow"/>
        </w:rPr>
        <w:t>:</w:t>
      </w:r>
    </w:p>
    <w:p w:rsidR="00532CDD" w:rsidRPr="00085537" w:rsidRDefault="00532CDD" w:rsidP="00532CDD">
      <w:pPr>
        <w:ind w:left="2160"/>
        <w:jc w:val="both"/>
        <w:rPr>
          <w:rFonts w:ascii="Arial Narrow" w:hAnsi="Arial Narrow"/>
        </w:rPr>
      </w:pPr>
      <w:r w:rsidRPr="00085537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proofErr w:type="gramStart"/>
      <w:r w:rsidRPr="00085537">
        <w:rPr>
          <w:rFonts w:ascii="Arial Narrow" w:hAnsi="Arial Narrow"/>
        </w:rPr>
        <w:t>to</w:t>
      </w:r>
      <w:proofErr w:type="gramEnd"/>
      <w:r w:rsidRPr="00085537">
        <w:rPr>
          <w:rFonts w:ascii="Arial Narrow" w:hAnsi="Arial Narrow"/>
        </w:rPr>
        <w:t xml:space="preserve"> the IH</w:t>
      </w:r>
      <w:r>
        <w:rPr>
          <w:rFonts w:ascii="Arial Narrow" w:hAnsi="Arial Narrow"/>
        </w:rPr>
        <w:t>O</w:t>
      </w:r>
      <w:r w:rsidRPr="00085537">
        <w:rPr>
          <w:rFonts w:ascii="Arial Narrow" w:hAnsi="Arial Narrow"/>
        </w:rPr>
        <w:t xml:space="preserve"> or to the IOC, at the following addresses:</w:t>
      </w:r>
    </w:p>
    <w:p w:rsidR="00532CDD" w:rsidRPr="00085537" w:rsidRDefault="00532CDD" w:rsidP="00532CDD">
      <w:pPr>
        <w:ind w:left="2160"/>
        <w:jc w:val="both"/>
        <w:rPr>
          <w:rFonts w:ascii="Arial Narrow" w:hAnsi="Arial Narrow"/>
        </w:rPr>
      </w:pPr>
    </w:p>
    <w:p w:rsidR="00532CDD" w:rsidRPr="008C4E7E" w:rsidRDefault="00532CDD" w:rsidP="00532CDD">
      <w:pPr>
        <w:tabs>
          <w:tab w:val="left" w:pos="-1440"/>
        </w:tabs>
        <w:ind w:left="2160" w:hanging="720"/>
        <w:jc w:val="both"/>
        <w:rPr>
          <w:i/>
          <w:sz w:val="16"/>
          <w:szCs w:val="16"/>
          <w:lang w:val="es-ES"/>
        </w:rPr>
      </w:pPr>
      <w:r w:rsidRPr="00C95531">
        <w:rPr>
          <w:i/>
          <w:sz w:val="16"/>
          <w:szCs w:val="16"/>
        </w:rPr>
        <w:tab/>
      </w:r>
      <w:r w:rsidRPr="008C4E7E">
        <w:rPr>
          <w:b/>
          <w:i/>
          <w:sz w:val="16"/>
          <w:szCs w:val="16"/>
          <w:lang w:val="es-ES"/>
        </w:rPr>
        <w:t xml:space="preserve">Si al menos el 50 % de una forma de relieve submarino se ubica  </w:t>
      </w:r>
      <w:r w:rsidRPr="008C4E7E">
        <w:rPr>
          <w:b/>
          <w:i/>
          <w:sz w:val="16"/>
          <w:szCs w:val="16"/>
          <w:u w:val="single"/>
          <w:lang w:val="es-ES"/>
        </w:rPr>
        <w:t>fuera del mar territorial</w:t>
      </w:r>
      <w:r w:rsidRPr="008C4E7E">
        <w:rPr>
          <w:i/>
          <w:sz w:val="16"/>
          <w:szCs w:val="16"/>
          <w:lang w:val="es-ES"/>
        </w:rPr>
        <w:t xml:space="preserve">: </w:t>
      </w:r>
    </w:p>
    <w:p w:rsidR="00532CDD" w:rsidRPr="008C4E7E" w:rsidRDefault="00532CDD" w:rsidP="00532CDD">
      <w:pPr>
        <w:tabs>
          <w:tab w:val="left" w:pos="-1440"/>
        </w:tabs>
        <w:ind w:left="2160" w:hanging="720"/>
        <w:jc w:val="both"/>
        <w:rPr>
          <w:i/>
          <w:sz w:val="16"/>
          <w:szCs w:val="16"/>
          <w:lang w:val="es-ES"/>
        </w:rPr>
      </w:pPr>
      <w:r w:rsidRPr="008C4E7E">
        <w:rPr>
          <w:i/>
          <w:sz w:val="16"/>
          <w:szCs w:val="16"/>
          <w:lang w:val="es-ES"/>
        </w:rPr>
        <w:tab/>
        <w:t>- a</w:t>
      </w:r>
      <w:r>
        <w:rPr>
          <w:i/>
          <w:sz w:val="16"/>
          <w:szCs w:val="16"/>
          <w:lang w:val="es-ES"/>
        </w:rPr>
        <w:t xml:space="preserve"> </w:t>
      </w:r>
      <w:r w:rsidRPr="008C4E7E">
        <w:rPr>
          <w:i/>
          <w:sz w:val="16"/>
          <w:szCs w:val="16"/>
          <w:lang w:val="es-ES"/>
        </w:rPr>
        <w:t>l</w:t>
      </w:r>
      <w:r>
        <w:rPr>
          <w:i/>
          <w:sz w:val="16"/>
          <w:szCs w:val="16"/>
          <w:lang w:val="es-ES"/>
        </w:rPr>
        <w:t>a</w:t>
      </w:r>
      <w:r w:rsidRPr="008C4E7E">
        <w:rPr>
          <w:i/>
          <w:sz w:val="16"/>
          <w:szCs w:val="16"/>
          <w:lang w:val="es-ES"/>
        </w:rPr>
        <w:t xml:space="preserve"> </w:t>
      </w:r>
      <w:r>
        <w:rPr>
          <w:i/>
          <w:sz w:val="16"/>
          <w:szCs w:val="16"/>
          <w:lang w:val="es-ES"/>
        </w:rPr>
        <w:t>O</w:t>
      </w:r>
      <w:r w:rsidRPr="008C4E7E">
        <w:rPr>
          <w:i/>
          <w:sz w:val="16"/>
          <w:szCs w:val="16"/>
          <w:lang w:val="es-ES"/>
        </w:rPr>
        <w:t xml:space="preserve">HI o a la COI, cuyas direcciones son las </w:t>
      </w:r>
      <w:proofErr w:type="spellStart"/>
      <w:r w:rsidRPr="008C4E7E">
        <w:rPr>
          <w:i/>
          <w:sz w:val="16"/>
          <w:szCs w:val="16"/>
          <w:lang w:val="es-ES"/>
        </w:rPr>
        <w:t>siquientes</w:t>
      </w:r>
      <w:proofErr w:type="spellEnd"/>
      <w:r w:rsidRPr="008C4E7E">
        <w:rPr>
          <w:i/>
          <w:sz w:val="16"/>
          <w:szCs w:val="16"/>
          <w:lang w:val="es-ES"/>
        </w:rPr>
        <w:t xml:space="preserve">:  </w:t>
      </w:r>
    </w:p>
    <w:p w:rsidR="00532CDD" w:rsidRPr="00085537" w:rsidRDefault="00532CDD" w:rsidP="00532CDD">
      <w:pPr>
        <w:ind w:left="2160"/>
        <w:jc w:val="both"/>
        <w:rPr>
          <w:rFonts w:ascii="Arial Narrow" w:hAnsi="Arial Narrow"/>
          <w:lang w:val="es-A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512"/>
      </w:tblGrid>
      <w:tr w:rsidR="00532CDD" w:rsidRPr="0022215B" w:rsidTr="00717904">
        <w:tc>
          <w:tcPr>
            <w:tcW w:w="4810" w:type="dxa"/>
          </w:tcPr>
          <w:p w:rsidR="00532CDD" w:rsidRPr="00532CDD" w:rsidRDefault="00532CDD" w:rsidP="00717904">
            <w:pPr>
              <w:jc w:val="both"/>
              <w:rPr>
                <w:rFonts w:ascii="Arial Narrow" w:hAnsi="Arial Narrow"/>
              </w:rPr>
            </w:pPr>
            <w:r w:rsidRPr="00532CDD">
              <w:rPr>
                <w:rFonts w:ascii="Arial Narrow" w:hAnsi="Arial Narrow"/>
              </w:rPr>
              <w:t>International Hydrographic Organization (IHO)</w:t>
            </w:r>
            <w:r w:rsidRPr="00532CDD">
              <w:rPr>
                <w:rFonts w:ascii="Arial Narrow" w:hAnsi="Arial Narrow"/>
              </w:rPr>
              <w:tab/>
            </w:r>
          </w:p>
          <w:p w:rsidR="00532CDD" w:rsidRPr="00085537" w:rsidRDefault="00532CDD" w:rsidP="00717904">
            <w:pPr>
              <w:jc w:val="both"/>
              <w:rPr>
                <w:rFonts w:ascii="Arial Narrow" w:hAnsi="Arial Narrow"/>
                <w:lang w:val="de-DE"/>
              </w:rPr>
            </w:pPr>
            <w:r w:rsidRPr="00085537">
              <w:rPr>
                <w:rFonts w:ascii="Arial Narrow" w:hAnsi="Arial Narrow"/>
                <w:lang w:val="de-DE"/>
              </w:rPr>
              <w:t>4</w:t>
            </w:r>
            <w:r>
              <w:rPr>
                <w:rFonts w:ascii="Arial Narrow" w:hAnsi="Arial Narrow"/>
                <w:lang w:val="de-DE"/>
              </w:rPr>
              <w:t>b</w:t>
            </w:r>
            <w:r w:rsidRPr="00085537">
              <w:rPr>
                <w:rFonts w:ascii="Arial Narrow" w:hAnsi="Arial Narrow"/>
                <w:lang w:val="de-DE"/>
              </w:rPr>
              <w:t>, Quai Antoine 1er</w:t>
            </w:r>
            <w:r w:rsidRPr="00085537">
              <w:rPr>
                <w:rFonts w:ascii="Arial Narrow" w:hAnsi="Arial Narrow"/>
                <w:lang w:val="de-DE"/>
              </w:rPr>
              <w:tab/>
            </w:r>
            <w:r w:rsidRPr="00085537">
              <w:rPr>
                <w:rFonts w:ascii="Arial Narrow" w:hAnsi="Arial Narrow"/>
                <w:lang w:val="de-DE"/>
              </w:rPr>
              <w:tab/>
            </w:r>
            <w:r w:rsidRPr="00085537">
              <w:rPr>
                <w:rFonts w:ascii="Arial Narrow" w:hAnsi="Arial Narrow"/>
                <w:lang w:val="de-DE"/>
              </w:rPr>
              <w:tab/>
            </w:r>
          </w:p>
          <w:p w:rsidR="00532CDD" w:rsidRPr="00085537" w:rsidRDefault="00532CDD" w:rsidP="00717904">
            <w:pPr>
              <w:jc w:val="both"/>
              <w:rPr>
                <w:rFonts w:ascii="Arial Narrow" w:hAnsi="Arial Narrow"/>
                <w:lang w:val="it-IT"/>
              </w:rPr>
            </w:pPr>
            <w:r w:rsidRPr="00085537">
              <w:rPr>
                <w:rFonts w:ascii="Arial Narrow" w:hAnsi="Arial Narrow"/>
                <w:lang w:val="it-IT"/>
              </w:rPr>
              <w:t>B.P. 445</w:t>
            </w:r>
            <w:r w:rsidRPr="00085537">
              <w:rPr>
                <w:rFonts w:ascii="Arial Narrow" w:hAnsi="Arial Narrow"/>
                <w:lang w:val="it-IT"/>
              </w:rPr>
              <w:tab/>
            </w:r>
            <w:r w:rsidRPr="00085537">
              <w:rPr>
                <w:rFonts w:ascii="Arial Narrow" w:hAnsi="Arial Narrow"/>
                <w:lang w:val="it-IT"/>
              </w:rPr>
              <w:tab/>
            </w:r>
            <w:r w:rsidRPr="00085537">
              <w:rPr>
                <w:rFonts w:ascii="Arial Narrow" w:hAnsi="Arial Narrow"/>
                <w:lang w:val="it-IT"/>
              </w:rPr>
              <w:tab/>
            </w:r>
            <w:r w:rsidRPr="00085537">
              <w:rPr>
                <w:rFonts w:ascii="Arial Narrow" w:hAnsi="Arial Narrow"/>
                <w:lang w:val="it-IT"/>
              </w:rPr>
              <w:tab/>
            </w:r>
            <w:r w:rsidRPr="00085537">
              <w:rPr>
                <w:rFonts w:ascii="Arial Narrow" w:hAnsi="Arial Narrow"/>
                <w:lang w:val="it-IT"/>
              </w:rPr>
              <w:tab/>
            </w:r>
          </w:p>
          <w:p w:rsidR="00532CDD" w:rsidRPr="00085537" w:rsidRDefault="00532CDD" w:rsidP="00717904">
            <w:pPr>
              <w:jc w:val="both"/>
              <w:rPr>
                <w:rFonts w:ascii="Arial Narrow" w:hAnsi="Arial Narrow"/>
                <w:lang w:val="it-IT"/>
              </w:rPr>
            </w:pPr>
            <w:r w:rsidRPr="00085537">
              <w:rPr>
                <w:rFonts w:ascii="Arial Narrow" w:hAnsi="Arial Narrow"/>
                <w:lang w:val="it-IT"/>
              </w:rPr>
              <w:t>MC 98011 MONACO CEDEX</w:t>
            </w:r>
            <w:r w:rsidRPr="00085537">
              <w:rPr>
                <w:rFonts w:ascii="Arial Narrow" w:hAnsi="Arial Narrow"/>
                <w:lang w:val="it-IT"/>
              </w:rPr>
              <w:tab/>
            </w:r>
            <w:r w:rsidRPr="00085537">
              <w:rPr>
                <w:rFonts w:ascii="Arial Narrow" w:hAnsi="Arial Narrow"/>
                <w:lang w:val="it-IT"/>
              </w:rPr>
              <w:tab/>
            </w:r>
          </w:p>
          <w:p w:rsidR="00532CDD" w:rsidRPr="00085537" w:rsidRDefault="00532CDD" w:rsidP="00717904">
            <w:pPr>
              <w:jc w:val="both"/>
              <w:rPr>
                <w:rFonts w:ascii="Arial Narrow" w:hAnsi="Arial Narrow"/>
              </w:rPr>
            </w:pPr>
            <w:r w:rsidRPr="00085537">
              <w:rPr>
                <w:rFonts w:ascii="Arial Narrow" w:hAnsi="Arial Narrow"/>
                <w:u w:val="single"/>
              </w:rPr>
              <w:t xml:space="preserve">Principality of </w:t>
            </w:r>
            <w:smartTag w:uri="urn:schemas-microsoft-com:office:smarttags" w:element="place">
              <w:smartTag w:uri="urn:schemas-microsoft-com:office:smarttags" w:element="country-region">
                <w:r w:rsidRPr="00085537">
                  <w:rPr>
                    <w:rFonts w:ascii="Arial Narrow" w:hAnsi="Arial Narrow"/>
                    <w:u w:val="single"/>
                  </w:rPr>
                  <w:t>MONACO</w:t>
                </w:r>
              </w:smartTag>
            </w:smartTag>
            <w:r w:rsidRPr="00085537">
              <w:rPr>
                <w:rFonts w:ascii="Arial Narrow" w:hAnsi="Arial Narrow"/>
              </w:rPr>
              <w:tab/>
            </w:r>
          </w:p>
          <w:p w:rsidR="00532CDD" w:rsidRPr="00532CDD" w:rsidRDefault="00532CDD" w:rsidP="00717904">
            <w:pPr>
              <w:jc w:val="both"/>
              <w:rPr>
                <w:rFonts w:ascii="Arial Narrow" w:hAnsi="Arial Narrow"/>
                <w:lang w:val="fr-FR"/>
              </w:rPr>
            </w:pPr>
            <w:r w:rsidRPr="00532CDD">
              <w:rPr>
                <w:rFonts w:ascii="Arial Narrow" w:hAnsi="Arial Narrow"/>
                <w:lang w:val="fr-FR"/>
              </w:rPr>
              <w:t>Fax: +377 93 10 81 40</w:t>
            </w:r>
            <w:r w:rsidRPr="00532CDD">
              <w:rPr>
                <w:rFonts w:ascii="Arial Narrow" w:hAnsi="Arial Narrow"/>
                <w:lang w:val="fr-FR"/>
              </w:rPr>
              <w:tab/>
            </w:r>
            <w:r w:rsidRPr="00532CDD">
              <w:rPr>
                <w:rFonts w:ascii="Arial Narrow" w:hAnsi="Arial Narrow"/>
                <w:lang w:val="fr-FR"/>
              </w:rPr>
              <w:tab/>
            </w:r>
          </w:p>
          <w:p w:rsidR="00532CDD" w:rsidRDefault="00532CDD" w:rsidP="00717904">
            <w:pPr>
              <w:jc w:val="both"/>
              <w:rPr>
                <w:rStyle w:val="Lienhypertexte"/>
                <w:rFonts w:ascii="Arial Narrow" w:hAnsi="Arial Narrow"/>
                <w:lang w:val="fr-FR"/>
              </w:rPr>
            </w:pPr>
            <w:r w:rsidRPr="00532CDD">
              <w:rPr>
                <w:rFonts w:ascii="Arial Narrow" w:hAnsi="Arial Narrow"/>
                <w:lang w:val="fr-FR"/>
              </w:rPr>
              <w:t xml:space="preserve">E-mail: </w:t>
            </w:r>
            <w:hyperlink r:id="rId4" w:history="1">
              <w:r w:rsidRPr="00532CDD">
                <w:rPr>
                  <w:rStyle w:val="Lienhypertexte"/>
                  <w:rFonts w:ascii="Arial Narrow" w:hAnsi="Arial Narrow"/>
                  <w:lang w:val="fr-FR"/>
                </w:rPr>
                <w:t>info@iho.int</w:t>
              </w:r>
            </w:hyperlink>
          </w:p>
          <w:p w:rsidR="00532CDD" w:rsidRPr="00532CDD" w:rsidRDefault="0022215B" w:rsidP="00717904">
            <w:pPr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</w:rPr>
              <w:t xml:space="preserve">Web: </w:t>
            </w:r>
            <w:hyperlink r:id="rId5" w:history="1">
              <w:r w:rsidRPr="001C0745">
                <w:rPr>
                  <w:rStyle w:val="Lienhypertexte"/>
                  <w:rFonts w:ascii="Arial Narrow" w:hAnsi="Arial Narrow"/>
                </w:rPr>
                <w:t>www.iho.int</w:t>
              </w:r>
            </w:hyperlink>
          </w:p>
        </w:tc>
        <w:tc>
          <w:tcPr>
            <w:tcW w:w="4512" w:type="dxa"/>
          </w:tcPr>
          <w:p w:rsidR="00532CDD" w:rsidRPr="00085537" w:rsidRDefault="00532CDD" w:rsidP="00717904">
            <w:pPr>
              <w:jc w:val="both"/>
              <w:rPr>
                <w:rFonts w:ascii="Arial Narrow" w:hAnsi="Arial Narrow"/>
                <w:lang w:val="fr-FR"/>
              </w:rPr>
            </w:pPr>
            <w:r w:rsidRPr="00085537">
              <w:rPr>
                <w:rFonts w:ascii="Arial Narrow" w:hAnsi="Arial Narrow"/>
                <w:lang w:val="fr-FR"/>
              </w:rPr>
              <w:t xml:space="preserve">Intergovernmental </w:t>
            </w:r>
            <w:proofErr w:type="spellStart"/>
            <w:r w:rsidRPr="00085537">
              <w:rPr>
                <w:rFonts w:ascii="Arial Narrow" w:hAnsi="Arial Narrow"/>
                <w:lang w:val="fr-FR"/>
              </w:rPr>
              <w:t>Oceanographic</w:t>
            </w:r>
            <w:proofErr w:type="spellEnd"/>
            <w:r w:rsidRPr="00085537">
              <w:rPr>
                <w:rFonts w:ascii="Arial Narrow" w:hAnsi="Arial Narrow"/>
                <w:lang w:val="fr-FR"/>
              </w:rPr>
              <w:t xml:space="preserve"> Commission (IOC)</w:t>
            </w:r>
          </w:p>
          <w:p w:rsidR="00532CDD" w:rsidRPr="00085537" w:rsidRDefault="00532CDD" w:rsidP="00717904">
            <w:pPr>
              <w:jc w:val="both"/>
              <w:rPr>
                <w:rFonts w:ascii="Arial Narrow" w:hAnsi="Arial Narrow"/>
                <w:lang w:val="fr-FR"/>
              </w:rPr>
            </w:pPr>
            <w:r w:rsidRPr="00085537">
              <w:rPr>
                <w:rFonts w:ascii="Arial Narrow" w:hAnsi="Arial Narrow"/>
                <w:lang w:val="fr-FR"/>
              </w:rPr>
              <w:t>UNESCO</w:t>
            </w:r>
          </w:p>
          <w:p w:rsidR="00532CDD" w:rsidRPr="00085537" w:rsidRDefault="00532CDD" w:rsidP="00717904">
            <w:pPr>
              <w:jc w:val="both"/>
              <w:rPr>
                <w:rFonts w:ascii="Arial Narrow" w:hAnsi="Arial Narrow"/>
                <w:lang w:val="fr-FR"/>
              </w:rPr>
            </w:pPr>
            <w:r w:rsidRPr="00085537">
              <w:rPr>
                <w:rFonts w:ascii="Arial Narrow" w:hAnsi="Arial Narrow"/>
                <w:lang w:val="fr-FR"/>
              </w:rPr>
              <w:t>Place de Fontenoy</w:t>
            </w:r>
          </w:p>
          <w:p w:rsidR="00532CDD" w:rsidRPr="00085537" w:rsidRDefault="00532CDD" w:rsidP="00717904">
            <w:pPr>
              <w:jc w:val="both"/>
              <w:rPr>
                <w:rFonts w:ascii="Arial Narrow" w:hAnsi="Arial Narrow"/>
                <w:lang w:val="fr-FR"/>
              </w:rPr>
            </w:pPr>
            <w:r w:rsidRPr="00085537">
              <w:rPr>
                <w:rFonts w:ascii="Arial Narrow" w:hAnsi="Arial Narrow"/>
                <w:lang w:val="fr-FR"/>
              </w:rPr>
              <w:t>75700 PARIS</w:t>
            </w:r>
          </w:p>
          <w:p w:rsidR="00532CDD" w:rsidRPr="00085537" w:rsidRDefault="00532CDD" w:rsidP="00717904">
            <w:pPr>
              <w:jc w:val="both"/>
              <w:rPr>
                <w:rFonts w:ascii="Arial Narrow" w:hAnsi="Arial Narrow"/>
                <w:u w:val="single"/>
                <w:lang w:val="fr-FR"/>
              </w:rPr>
            </w:pPr>
            <w:r w:rsidRPr="00085537">
              <w:rPr>
                <w:rFonts w:ascii="Arial Narrow" w:hAnsi="Arial Narrow"/>
                <w:u w:val="single"/>
                <w:lang w:val="fr-FR"/>
              </w:rPr>
              <w:t>France</w:t>
            </w:r>
          </w:p>
          <w:p w:rsidR="00532CDD" w:rsidRPr="00085537" w:rsidRDefault="00532CDD" w:rsidP="00717904">
            <w:pPr>
              <w:jc w:val="both"/>
              <w:rPr>
                <w:rFonts w:ascii="Arial Narrow" w:hAnsi="Arial Narrow"/>
                <w:u w:val="single"/>
                <w:lang w:val="fr-FR"/>
              </w:rPr>
            </w:pPr>
            <w:r w:rsidRPr="00085537">
              <w:rPr>
                <w:rFonts w:ascii="Arial Narrow" w:hAnsi="Arial Narrow"/>
                <w:lang w:val="fr-FR"/>
              </w:rPr>
              <w:t>Fax: +33 1 45 68 58 12</w:t>
            </w:r>
          </w:p>
          <w:p w:rsidR="00532CDD" w:rsidRDefault="00532CDD" w:rsidP="00717904">
            <w:pPr>
              <w:jc w:val="both"/>
              <w:rPr>
                <w:rFonts w:ascii="Arial Narrow" w:hAnsi="Arial Narrow"/>
                <w:color w:val="0000FF"/>
                <w:u w:val="single"/>
                <w:lang w:val="fr-FR"/>
              </w:rPr>
            </w:pPr>
            <w:r w:rsidRPr="00085537">
              <w:rPr>
                <w:rFonts w:ascii="Arial Narrow" w:hAnsi="Arial Narrow"/>
                <w:lang w:val="fr-FR"/>
              </w:rPr>
              <w:t xml:space="preserve">E-mail: </w:t>
            </w:r>
            <w:hyperlink r:id="rId6" w:history="1">
              <w:r w:rsidRPr="00085537">
                <w:rPr>
                  <w:rFonts w:ascii="Arial Narrow" w:hAnsi="Arial Narrow"/>
                  <w:color w:val="0000FF"/>
                  <w:u w:val="single"/>
                  <w:lang w:val="fr-FR"/>
                </w:rPr>
                <w:t>info@unesco.org</w:t>
              </w:r>
            </w:hyperlink>
          </w:p>
          <w:p w:rsidR="0022215B" w:rsidRPr="0022215B" w:rsidRDefault="0022215B" w:rsidP="00717904">
            <w:pPr>
              <w:jc w:val="both"/>
              <w:rPr>
                <w:rFonts w:ascii="Arial Narrow" w:hAnsi="Arial Narrow"/>
                <w:u w:val="single"/>
              </w:rPr>
            </w:pPr>
            <w:r w:rsidRPr="00597B78">
              <w:rPr>
                <w:rFonts w:ascii="Arial Narrow" w:hAnsi="Arial Narrow"/>
              </w:rPr>
              <w:t xml:space="preserve">Web: </w:t>
            </w:r>
            <w:hyperlink r:id="rId7" w:history="1">
              <w:r w:rsidRPr="001C0745">
                <w:rPr>
                  <w:rStyle w:val="Lienhypertexte"/>
                  <w:rFonts w:ascii="Arial Narrow" w:hAnsi="Arial Narrow"/>
                </w:rPr>
                <w:t>http://ioc-unesco.org/</w:t>
              </w:r>
            </w:hyperlink>
          </w:p>
        </w:tc>
      </w:tr>
    </w:tbl>
    <w:p w:rsidR="009E777E" w:rsidRPr="0022215B" w:rsidRDefault="00C85AD9" w:rsidP="00691AF5"/>
    <w:sectPr w:rsidR="009E777E" w:rsidRPr="0022215B" w:rsidSect="00532C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DD"/>
    <w:rsid w:val="0008515B"/>
    <w:rsid w:val="0022215B"/>
    <w:rsid w:val="00532CDD"/>
    <w:rsid w:val="00691AF5"/>
    <w:rsid w:val="007A4C7F"/>
    <w:rsid w:val="00910624"/>
    <w:rsid w:val="00C85AD9"/>
    <w:rsid w:val="00C86320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4CBC3-37B5-44A2-89A3-6A5973B2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32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oc-unesco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nesco.org" TargetMode="External"/><Relationship Id="rId5" Type="http://schemas.openxmlformats.org/officeDocument/2006/relationships/hyperlink" Target="http://www.iho.int" TargetMode="External"/><Relationship Id="rId4" Type="http://schemas.openxmlformats.org/officeDocument/2006/relationships/hyperlink" Target="mailto:info@iho.i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Huet</dc:creator>
  <cp:keywords/>
  <dc:description/>
  <cp:lastModifiedBy>Michel Huet</cp:lastModifiedBy>
  <cp:revision>3</cp:revision>
  <dcterms:created xsi:type="dcterms:W3CDTF">2017-02-17T17:28:00Z</dcterms:created>
  <dcterms:modified xsi:type="dcterms:W3CDTF">2017-02-23T13:17:00Z</dcterms:modified>
</cp:coreProperties>
</file>