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8126" w14:textId="56FFC2CC" w:rsidR="008058D3" w:rsidRDefault="008058D3" w:rsidP="0087112B">
      <w:pPr>
        <w:keepNext/>
        <w:pageBreakBefore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iCs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b/>
          <w:iCs/>
          <w:snapToGrid w:val="0"/>
          <w:sz w:val="24"/>
          <w:szCs w:val="24"/>
          <w:u w:val="single"/>
        </w:rPr>
        <w:t>NCWG WORK PL</w:t>
      </w:r>
      <w:r>
        <w:rPr>
          <w:rFonts w:ascii="Arial Narrow" w:eastAsia="Times New Roman" w:hAnsi="Arial Narrow" w:cs="Times New Roman"/>
          <w:b/>
          <w:iCs/>
          <w:snapToGrid w:val="0"/>
          <w:spacing w:val="-1"/>
          <w:sz w:val="24"/>
          <w:szCs w:val="24"/>
          <w:u w:val="single"/>
        </w:rPr>
        <w:t>A</w:t>
      </w:r>
      <w:r>
        <w:rPr>
          <w:rFonts w:ascii="Arial Narrow" w:eastAsia="Times New Roman" w:hAnsi="Arial Narrow" w:cs="Times New Roman"/>
          <w:b/>
          <w:iCs/>
          <w:snapToGrid w:val="0"/>
          <w:sz w:val="24"/>
          <w:szCs w:val="24"/>
          <w:u w:val="single"/>
        </w:rPr>
        <w:t>N</w:t>
      </w:r>
      <w:r>
        <w:rPr>
          <w:rFonts w:ascii="Arial Narrow" w:eastAsia="Times New Roman" w:hAnsi="Arial Narrow" w:cs="Times New Roman"/>
          <w:b/>
          <w:iCs/>
          <w:snapToGrid w:val="0"/>
          <w:spacing w:val="1"/>
          <w:sz w:val="24"/>
          <w:szCs w:val="24"/>
          <w:u w:val="single"/>
        </w:rPr>
        <w:t xml:space="preserve"> 201</w:t>
      </w:r>
      <w:r w:rsidR="0087112B">
        <w:rPr>
          <w:rFonts w:ascii="Arial Narrow" w:eastAsia="Times New Roman" w:hAnsi="Arial Narrow" w:cs="Times New Roman"/>
          <w:b/>
          <w:iCs/>
          <w:snapToGrid w:val="0"/>
          <w:spacing w:val="1"/>
          <w:sz w:val="24"/>
          <w:szCs w:val="24"/>
          <w:u w:val="single"/>
        </w:rPr>
        <w:t>9</w:t>
      </w:r>
      <w:r>
        <w:rPr>
          <w:rFonts w:ascii="Arial Narrow" w:eastAsia="Times New Roman" w:hAnsi="Arial Narrow" w:cs="Times New Roman"/>
          <w:b/>
          <w:iCs/>
          <w:snapToGrid w:val="0"/>
          <w:spacing w:val="1"/>
          <w:sz w:val="24"/>
          <w:szCs w:val="24"/>
          <w:u w:val="single"/>
        </w:rPr>
        <w:t>-</w:t>
      </w:r>
      <w:r w:rsidR="0087112B">
        <w:rPr>
          <w:rFonts w:ascii="Arial Narrow" w:eastAsia="Times New Roman" w:hAnsi="Arial Narrow" w:cs="Times New Roman"/>
          <w:b/>
          <w:iCs/>
          <w:snapToGrid w:val="0"/>
          <w:spacing w:val="1"/>
          <w:sz w:val="24"/>
          <w:szCs w:val="24"/>
          <w:u w:val="single"/>
        </w:rPr>
        <w:t>20</w:t>
      </w:r>
    </w:p>
    <w:p w14:paraId="42FB881D" w14:textId="4EBC2658" w:rsidR="008058D3" w:rsidRPr="0087112B" w:rsidRDefault="008058D3" w:rsidP="0087112B">
      <w:pPr>
        <w:widowControl w:val="0"/>
        <w:autoSpaceDE w:val="0"/>
        <w:autoSpaceDN w:val="0"/>
        <w:adjustRightInd w:val="0"/>
        <w:spacing w:before="12" w:after="0" w:line="240" w:lineRule="exact"/>
        <w:jc w:val="center"/>
        <w:rPr>
          <w:rFonts w:ascii="Arial Narrow" w:eastAsia="Times New Roman" w:hAnsi="Arial Narrow" w:cs="Arial Narrow"/>
          <w:color w:val="0070C0"/>
          <w:sz w:val="20"/>
          <w:szCs w:val="20"/>
          <w:lang w:eastAsia="fr-MC"/>
        </w:rPr>
      </w:pPr>
      <w:r w:rsidRPr="0087112B">
        <w:rPr>
          <w:rFonts w:ascii="Arial Narrow" w:eastAsia="Times New Roman" w:hAnsi="Arial Narrow" w:cs="Arial Narrow"/>
          <w:color w:val="0070C0"/>
          <w:sz w:val="20"/>
          <w:szCs w:val="20"/>
          <w:lang w:eastAsia="fr-MC"/>
        </w:rPr>
        <w:t xml:space="preserve">(Updated for HSSC11 to </w:t>
      </w:r>
      <w:r w:rsidR="0087112B" w:rsidRPr="0087112B">
        <w:rPr>
          <w:rFonts w:ascii="Arial Narrow" w:eastAsia="Times New Roman" w:hAnsi="Arial Narrow" w:cs="Arial Narrow"/>
          <w:color w:val="0070C0"/>
          <w:sz w:val="20"/>
          <w:szCs w:val="20"/>
          <w:lang w:eastAsia="fr-MC"/>
        </w:rPr>
        <w:t>10/04/2019</w:t>
      </w:r>
      <w:r w:rsidRPr="0087112B">
        <w:rPr>
          <w:rFonts w:ascii="Arial Narrow" w:eastAsia="Times New Roman" w:hAnsi="Arial Narrow" w:cs="Arial Narrow"/>
          <w:color w:val="0070C0"/>
          <w:sz w:val="20"/>
          <w:szCs w:val="20"/>
          <w:lang w:eastAsia="fr-MC"/>
        </w:rPr>
        <w:t>)</w:t>
      </w:r>
    </w:p>
    <w:p w14:paraId="46A19D5F" w14:textId="77777777" w:rsidR="008058D3" w:rsidRDefault="008058D3" w:rsidP="008058D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eastAsia="Times New Roman" w:hAnsi="Arial Narrow" w:cs="Arial Narrow"/>
          <w:color w:val="000000"/>
          <w:sz w:val="24"/>
          <w:szCs w:val="24"/>
          <w:lang w:eastAsia="fr-MC"/>
        </w:rPr>
      </w:pPr>
    </w:p>
    <w:p w14:paraId="411F2160" w14:textId="77777777" w:rsidR="008058D3" w:rsidRDefault="008058D3" w:rsidP="008058D3">
      <w:pPr>
        <w:pStyle w:val="Luettelokappale"/>
        <w:numPr>
          <w:ilvl w:val="0"/>
          <w:numId w:val="2"/>
        </w:numPr>
        <w:spacing w:after="200" w:line="276" w:lineRule="auto"/>
        <w:rPr>
          <w:rFonts w:ascii="Arial Narrow" w:eastAsia="Times New Roman" w:hAnsi="Arial Narrow" w:cs="Times New Roman"/>
          <w:i/>
          <w:lang w:val="en-US" w:eastAsia="fr-MC"/>
        </w:rPr>
      </w:pPr>
      <w:bookmarkStart w:id="0" w:name="_Toc29887471"/>
      <w:r>
        <w:rPr>
          <w:rFonts w:ascii="Arial Narrow" w:eastAsia="Times New Roman" w:hAnsi="Arial Narrow" w:cs="Times New Roman"/>
          <w:i/>
          <w:lang w:val="en-US" w:eastAsia="fr-MC"/>
        </w:rPr>
        <w:t>Objectives, Tasks and Work Items are pursued in accordance with IHO Work Programme 2018-2020, Programme 2 (Services and Standards):</w:t>
      </w:r>
    </w:p>
    <w:p w14:paraId="62502DE0" w14:textId="77777777" w:rsidR="008058D3" w:rsidRDefault="008058D3" w:rsidP="008058D3">
      <w:pPr>
        <w:pStyle w:val="Luettelokappale"/>
        <w:numPr>
          <w:ilvl w:val="1"/>
          <w:numId w:val="2"/>
        </w:numPr>
        <w:spacing w:after="200" w:line="276" w:lineRule="auto"/>
        <w:rPr>
          <w:rFonts w:ascii="Arial Narrow" w:eastAsia="Times New Roman" w:hAnsi="Arial Narrow" w:cs="Times New Roman"/>
          <w:i/>
          <w:lang w:val="en-US" w:eastAsia="fr-MC"/>
        </w:rPr>
      </w:pPr>
      <w:r>
        <w:rPr>
          <w:rFonts w:ascii="Arial Narrow" w:eastAsia="Times New Roman" w:hAnsi="Arial Narrow" w:cs="Times New Roman"/>
          <w:i/>
          <w:lang w:val="en-US" w:eastAsia="fr-MC"/>
        </w:rPr>
        <w:t>Element 2.2 Foundational Nautical Cartography Framework</w:t>
      </w:r>
    </w:p>
    <w:p w14:paraId="38FCC796" w14:textId="77777777" w:rsidR="008058D3" w:rsidRDefault="008058D3" w:rsidP="008058D3">
      <w:pPr>
        <w:pStyle w:val="Luettelokappale"/>
        <w:numPr>
          <w:ilvl w:val="2"/>
          <w:numId w:val="2"/>
        </w:numPr>
        <w:spacing w:after="200" w:line="276" w:lineRule="auto"/>
        <w:rPr>
          <w:rFonts w:ascii="Arial Narrow" w:eastAsia="Times New Roman" w:hAnsi="Arial Narrow" w:cs="Times New Roman"/>
          <w:i/>
          <w:lang w:val="en-US" w:eastAsia="fr-MC"/>
        </w:rPr>
      </w:pPr>
      <w:r>
        <w:rPr>
          <w:rFonts w:ascii="Arial Narrow" w:eastAsia="Times New Roman" w:hAnsi="Arial Narrow" w:cs="Times New Roman"/>
          <w:i/>
          <w:lang w:val="en-US" w:eastAsia="fr-MC"/>
        </w:rPr>
        <w:t>Task 2.2.1 Maintain S-4 (Regulations for International (INT) Charts and Chart Specifications of the IHO) and related publications (INT 1/2/3)</w:t>
      </w:r>
    </w:p>
    <w:p w14:paraId="54819DD5" w14:textId="77777777" w:rsidR="008058D3" w:rsidRDefault="008058D3" w:rsidP="008058D3">
      <w:pPr>
        <w:pStyle w:val="Luettelokappale"/>
        <w:numPr>
          <w:ilvl w:val="2"/>
          <w:numId w:val="2"/>
        </w:numPr>
        <w:spacing w:after="200" w:line="276" w:lineRule="auto"/>
        <w:rPr>
          <w:rFonts w:ascii="Arial Narrow" w:eastAsia="Times New Roman" w:hAnsi="Arial Narrow" w:cs="Times New Roman"/>
          <w:i/>
          <w:lang w:val="en-US" w:eastAsia="fr-MC"/>
        </w:rPr>
      </w:pPr>
      <w:r>
        <w:rPr>
          <w:rFonts w:ascii="Arial Narrow" w:eastAsia="Times New Roman" w:hAnsi="Arial Narrow" w:cs="Times New Roman"/>
          <w:i/>
          <w:lang w:val="en-US" w:eastAsia="fr-MC"/>
        </w:rPr>
        <w:t>Task 2.2.2 Maintain S-11 Part A -Guidance for the Preparation and Maintenance of International Chart Schemes and Catalogue of International (INT) Charts</w:t>
      </w:r>
    </w:p>
    <w:p w14:paraId="0B90D424" w14:textId="77777777" w:rsidR="008058D3" w:rsidRDefault="008058D3" w:rsidP="008058D3">
      <w:pPr>
        <w:pStyle w:val="Luettelokappale"/>
        <w:numPr>
          <w:ilvl w:val="0"/>
          <w:numId w:val="2"/>
        </w:numPr>
        <w:spacing w:after="200" w:line="276" w:lineRule="auto"/>
        <w:rPr>
          <w:rFonts w:ascii="Arial Narrow" w:eastAsia="Times New Roman" w:hAnsi="Arial Narrow" w:cs="Times New Roman"/>
          <w:i/>
          <w:lang w:val="en-US" w:eastAsia="fr-MC"/>
        </w:rPr>
      </w:pPr>
      <w:r>
        <w:rPr>
          <w:rFonts w:ascii="Arial Narrow" w:eastAsia="Times New Roman" w:hAnsi="Arial Narrow" w:cs="Times New Roman"/>
          <w:i/>
          <w:lang w:val="en-US" w:eastAsia="fr-MC"/>
        </w:rPr>
        <w:t>The objective is to develop, maintain and promote the foundational standards, specifications, guidelines and services related to nautical cartography to meet the requirements of the stakeholders.</w:t>
      </w:r>
    </w:p>
    <w:p w14:paraId="4E2721CC" w14:textId="77777777" w:rsidR="008058D3" w:rsidRDefault="008058D3" w:rsidP="008058D3">
      <w:pPr>
        <w:pStyle w:val="Luettelokappale"/>
        <w:numPr>
          <w:ilvl w:val="0"/>
          <w:numId w:val="2"/>
        </w:numPr>
        <w:spacing w:after="200" w:line="276" w:lineRule="auto"/>
        <w:rPr>
          <w:rFonts w:ascii="Arial Narrow" w:eastAsia="Times New Roman" w:hAnsi="Arial Narrow" w:cs="Times New Roman"/>
          <w:i/>
          <w:lang w:val="en-US" w:eastAsia="fr-MC"/>
        </w:rPr>
      </w:pPr>
      <w:r>
        <w:rPr>
          <w:rFonts w:ascii="Arial Narrow" w:eastAsia="Times New Roman" w:hAnsi="Arial Narrow" w:cs="Times New Roman"/>
          <w:i/>
          <w:lang w:val="en-US" w:eastAsia="fr-MC"/>
        </w:rPr>
        <w:t>As a Plan it will and should evolve; accordingly, contributions from WG members and others are welcomed at any time.</w:t>
      </w:r>
    </w:p>
    <w:p w14:paraId="4E487C34" w14:textId="77777777" w:rsidR="008058D3" w:rsidRDefault="008058D3" w:rsidP="008058D3">
      <w:pPr>
        <w:spacing w:after="200" w:line="276" w:lineRule="auto"/>
        <w:rPr>
          <w:rFonts w:ascii="Arial Narrow" w:eastAsia="Times New Roman" w:hAnsi="Arial Narrow" w:cs="Times New Roman"/>
          <w:b/>
          <w:lang w:val="fr-MC" w:eastAsia="fr-MC"/>
        </w:rPr>
      </w:pPr>
      <w:bookmarkStart w:id="1" w:name="_NCWG_Tasks"/>
      <w:bookmarkEnd w:id="0"/>
      <w:bookmarkEnd w:id="1"/>
      <w:r>
        <w:rPr>
          <w:rFonts w:ascii="Arial Narrow" w:eastAsia="Times New Roman" w:hAnsi="Arial Narrow" w:cs="Times New Roman"/>
          <w:b/>
          <w:lang w:val="fr-MC" w:eastAsia="fr-MC"/>
        </w:rPr>
        <w:t>Tasks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3621"/>
      </w:tblGrid>
      <w:tr w:rsidR="008058D3" w14:paraId="237AA476" w14:textId="77777777" w:rsidTr="008058D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C2B6" w14:textId="77777777" w:rsidR="008058D3" w:rsidRDefault="008058D3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A892" w14:textId="77777777" w:rsidR="008058D3" w:rsidRDefault="008058D3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Maintain and extend Publication S-4 'Chart Specifications of the IHO &amp; Regulations of the IHO for INT Charts' (IHO Task 2.2.1)</w:t>
            </w:r>
          </w:p>
        </w:tc>
      </w:tr>
      <w:tr w:rsidR="008058D3" w14:paraId="63B117F7" w14:textId="77777777" w:rsidTr="008058D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F7EB" w14:textId="77777777" w:rsidR="008058D3" w:rsidRDefault="008058D3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B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D3EE" w14:textId="77777777" w:rsidR="008058D3" w:rsidRDefault="008058D3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Maintain and extend Publication S-11 Part A ‘Guidance for the Preparation and Maintenance of INT Chart schemes’ (IHO Task 2.2.2)</w:t>
            </w:r>
          </w:p>
        </w:tc>
      </w:tr>
      <w:tr w:rsidR="008058D3" w14:paraId="2C0567CB" w14:textId="77777777" w:rsidTr="008058D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5C03" w14:textId="77777777" w:rsidR="008058D3" w:rsidRDefault="008058D3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D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AD8B" w14:textId="77777777" w:rsidR="008058D3" w:rsidRDefault="008058D3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Development of new (and revised) symbology (IHO Task 2.2.1)</w:t>
            </w:r>
          </w:p>
        </w:tc>
      </w:tr>
      <w:tr w:rsidR="008058D3" w14:paraId="2B662AEB" w14:textId="77777777" w:rsidTr="008058D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965C" w14:textId="77777777" w:rsidR="008058D3" w:rsidRDefault="008058D3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296E" w14:textId="77777777" w:rsidR="008058D3" w:rsidRDefault="008058D3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Maintenance of S-4 supplementary publications INT 1, 2 &amp; 3 (IHO Task 2.2.1)</w:t>
            </w:r>
          </w:p>
        </w:tc>
      </w:tr>
      <w:tr w:rsidR="008058D3" w14:paraId="64E11E9E" w14:textId="77777777" w:rsidTr="008058D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3791" w14:textId="77777777" w:rsidR="008058D3" w:rsidRDefault="008058D3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G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6002" w14:textId="77777777" w:rsidR="008058D3" w:rsidRDefault="008058D3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Conduct meetings of NCWG (IHO Task 2.1)</w:t>
            </w:r>
          </w:p>
        </w:tc>
      </w:tr>
      <w:tr w:rsidR="008058D3" w14:paraId="73E73584" w14:textId="77777777" w:rsidTr="008058D3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70D6" w14:textId="77777777" w:rsidR="008058D3" w:rsidRDefault="008058D3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88A0" w14:textId="77777777" w:rsidR="008058D3" w:rsidRDefault="008058D3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Provide technical assistance to other IHO working groups and support regarding the implementation of S-100 (IHO Task 2.3)</w:t>
            </w:r>
          </w:p>
        </w:tc>
      </w:tr>
    </w:tbl>
    <w:p w14:paraId="6A541FB6" w14:textId="77777777" w:rsidR="0087112B" w:rsidRDefault="0087112B" w:rsidP="008058D3">
      <w:pPr>
        <w:spacing w:after="0" w:line="240" w:lineRule="auto"/>
        <w:rPr>
          <w:rFonts w:ascii="Arial Narrow" w:eastAsia="Times New Roman" w:hAnsi="Arial Narrow" w:cs="Times New Roman"/>
          <w:b/>
          <w:lang w:val="en-US" w:eastAsia="fr-MC"/>
        </w:rPr>
      </w:pPr>
    </w:p>
    <w:p w14:paraId="07FD0F87" w14:textId="1972F600" w:rsidR="008058D3" w:rsidRDefault="008058D3" w:rsidP="008058D3">
      <w:pPr>
        <w:spacing w:after="0" w:line="240" w:lineRule="auto"/>
        <w:rPr>
          <w:rFonts w:ascii="Arial Narrow" w:eastAsia="Times New Roman" w:hAnsi="Arial Narrow" w:cs="Times New Roman"/>
          <w:b/>
          <w:lang w:val="fr-MC" w:eastAsia="fr-MC"/>
        </w:rPr>
      </w:pPr>
      <w:r>
        <w:rPr>
          <w:rFonts w:ascii="Arial Narrow" w:eastAsia="Times New Roman" w:hAnsi="Arial Narrow" w:cs="Times New Roman"/>
          <w:b/>
          <w:lang w:val="en-US" w:eastAsia="fr-MC"/>
        </w:rPr>
        <w:t>Work items</w:t>
      </w: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2803"/>
        <w:gridCol w:w="946"/>
        <w:gridCol w:w="1834"/>
        <w:gridCol w:w="808"/>
        <w:gridCol w:w="696"/>
        <w:gridCol w:w="1169"/>
        <w:gridCol w:w="1669"/>
        <w:gridCol w:w="1681"/>
        <w:gridCol w:w="2827"/>
      </w:tblGrid>
      <w:tr w:rsidR="008058D3" w14:paraId="03386F79" w14:textId="77777777" w:rsidTr="0081086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496A37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lastRenderedPageBreak/>
              <w:br w:type="pag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br w:type="pag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br w:type="pag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br w:type="page"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No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7C6DFD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Work item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944A9E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Priority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H-high</w:t>
            </w:r>
          </w:p>
          <w:p w14:paraId="20FF62B9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M-medium</w:t>
            </w:r>
          </w:p>
          <w:p w14:paraId="007B0616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L-low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A53A49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Next Milestone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B9B026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Start</w:t>
            </w:r>
          </w:p>
          <w:p w14:paraId="11A79EE7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Date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87ADCD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End</w:t>
            </w:r>
          </w:p>
          <w:p w14:paraId="7E237FEA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EF2A2C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Status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P-Planned</w:t>
            </w:r>
          </w:p>
          <w:p w14:paraId="1C319EB2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O-Ongoing</w:t>
            </w:r>
          </w:p>
          <w:p w14:paraId="36A1DBCC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C-Completed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79DF5F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Contact Person(s)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7B3D8B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Affected Pubs/Standard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F4C50F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Remarks</w:t>
            </w:r>
          </w:p>
        </w:tc>
      </w:tr>
      <w:tr w:rsidR="008058D3" w14:paraId="218B926C" w14:textId="77777777" w:rsidTr="0081086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3014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45CE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Consideration of the ‘future of the paper chart’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BA2A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BE4A" w14:textId="4D4A166B" w:rsidR="008058D3" w:rsidRDefault="0087112B" w:rsidP="0087112B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87112B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Distribute Preliminary Report MS and conduct survey. Final report to HSSC12.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FF56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7A02" w14:textId="5C969081" w:rsidR="008058D3" w:rsidRDefault="008058D3" w:rsidP="0087112B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87112B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20</w:t>
            </w:r>
            <w:r w:rsidR="0087112B" w:rsidRPr="0087112B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6AA1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7C67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Colby Harmon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540F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98B7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CSPCWG10 Action 36</w:t>
            </w:r>
          </w:p>
          <w:p w14:paraId="591B9971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NCWG1 Action 54</w:t>
            </w:r>
          </w:p>
          <w:p w14:paraId="12DA72B9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Meeting following NCWG2</w:t>
            </w:r>
          </w:p>
          <w:p w14:paraId="616FE18C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Action 12</w:t>
            </w:r>
          </w:p>
          <w:p w14:paraId="1C2C967F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Report at HSSC9</w:t>
            </w:r>
          </w:p>
          <w:p w14:paraId="741399F9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AU" w:eastAsia="fr-MC"/>
              </w:rPr>
              <w:t>Report at HSSC10</w:t>
            </w:r>
          </w:p>
          <w:p w14:paraId="7342688A" w14:textId="77777777" w:rsidR="00195F23" w:rsidRDefault="00195F23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en-AU" w:eastAsia="fr-MC"/>
              </w:rPr>
            </w:pPr>
            <w:r w:rsidRPr="00195F23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en-AU" w:eastAsia="fr-MC"/>
              </w:rPr>
              <w:t>Report at HSSC11</w:t>
            </w:r>
          </w:p>
          <w:p w14:paraId="7596496B" w14:textId="2CB5E369" w:rsidR="00195F23" w:rsidRDefault="00195F23" w:rsidP="0087112B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195F23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en-AU" w:eastAsia="fr-MC"/>
              </w:rPr>
              <w:t>NCWG4 Action 4</w:t>
            </w:r>
            <w:r w:rsidR="0087112B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en-AU" w:eastAsia="fr-MC"/>
              </w:rPr>
              <w:t>/</w:t>
            </w:r>
            <w:r w:rsidRPr="00195F23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en-AU" w:eastAsia="fr-MC"/>
              </w:rPr>
              <w:t>2</w:t>
            </w:r>
          </w:p>
        </w:tc>
      </w:tr>
      <w:tr w:rsidR="008058D3" w14:paraId="720520E2" w14:textId="77777777" w:rsidTr="0081086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F927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FE53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Portrayal subWG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6FA0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23D1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Agree protocol for seeking advice from NCWG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E8D6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2067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CDE9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29DA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19A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FFE2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HSSC7 Action 18</w:t>
            </w:r>
          </w:p>
          <w:p w14:paraId="0BB939E7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NCWG2 Actions 5, 22, 30-32</w:t>
            </w:r>
          </w:p>
          <w:p w14:paraId="5BEEFA41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Attendance at NIPWG Visualization workshop May 2017. </w:t>
            </w:r>
          </w:p>
          <w:p w14:paraId="7A037750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AU" w:eastAsia="fr-MC"/>
              </w:rPr>
              <w:t>NCWG3 Action 15</w:t>
            </w:r>
          </w:p>
        </w:tc>
      </w:tr>
      <w:tr w:rsidR="008058D3" w14:paraId="5E32CBAC" w14:textId="77777777" w:rsidTr="0081086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82CD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C053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Future of S-4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FF6E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D92E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AU" w:eastAsia="fr-MC"/>
              </w:rPr>
              <w:t>On hold, pending progress with A16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8B9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B0F9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0A0A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E358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8C45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2316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Agenda 7.4: waiting on progress with A16</w:t>
            </w:r>
          </w:p>
        </w:tc>
      </w:tr>
      <w:tr w:rsidR="008058D3" w14:paraId="7B54618E" w14:textId="77777777" w:rsidTr="0081086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66AA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A29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7827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Consider ICPC submission on charting submarine cables taking into account deep sea mining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3553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A419" w14:textId="09BDEE60" w:rsidR="008058D3" w:rsidRDefault="0087112B" w:rsidP="0087112B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AU" w:eastAsia="fr-MC"/>
              </w:rPr>
            </w:pPr>
            <w:r w:rsidRPr="0087112B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A</w:t>
            </w: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m</w:t>
            </w:r>
            <w:r w:rsidRPr="0087112B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end S-4 B-443 and C-408.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F8C5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856C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2A46" w14:textId="797D272F" w:rsidR="008058D3" w:rsidRDefault="0087112B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87112B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6F15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668C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F49C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HSSC8/68 (pending submission from ICPC).</w:t>
            </w:r>
          </w:p>
          <w:p w14:paraId="037BBFCB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ICPC unavailable for discussion at NCWG3.</w:t>
            </w:r>
          </w:p>
          <w:p w14:paraId="5D2E2499" w14:textId="77777777" w:rsidR="008058D3" w:rsidRDefault="008058D3">
            <w:pPr>
              <w:spacing w:before="40" w:after="0" w:line="276" w:lineRule="auto"/>
              <w:rPr>
                <w:rFonts w:ascii="Arial Narrow" w:hAnsi="Arial Narrow"/>
                <w:color w:val="000000" w:themeColor="text1"/>
                <w:sz w:val="20"/>
                <w:lang w:val="en-AU" w:eastAsia="en-GB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NCWG3 Action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AU" w:eastAsia="fr-MC"/>
              </w:rPr>
              <w:t>19</w:t>
            </w:r>
            <w:r>
              <w:rPr>
                <w:rFonts w:ascii="Arial Narrow" w:hAnsi="Arial Narrow"/>
                <w:color w:val="000000" w:themeColor="text1"/>
                <w:sz w:val="20"/>
                <w:lang w:val="en-AU" w:eastAsia="en-GB"/>
              </w:rPr>
              <w:t xml:space="preserve"> completed: S-4 contains nothing contradictory to Res.4/1967 (as amended IHO-A1)</w:t>
            </w:r>
          </w:p>
          <w:p w14:paraId="3D798E49" w14:textId="68355E82" w:rsidR="00195F23" w:rsidRDefault="00195F23" w:rsidP="0087112B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195F23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en-AU" w:eastAsia="fr-MC"/>
              </w:rPr>
              <w:t>NCWG4 – Action 4</w:t>
            </w:r>
            <w:r w:rsidR="0087112B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en-AU" w:eastAsia="fr-MC"/>
              </w:rPr>
              <w:t>/</w:t>
            </w:r>
            <w:r w:rsidRPr="00195F23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en-AU" w:eastAsia="fr-MC"/>
              </w:rPr>
              <w:t>17 in progress</w:t>
            </w:r>
          </w:p>
        </w:tc>
      </w:tr>
      <w:tr w:rsidR="008058D3" w14:paraId="6EBBC24C" w14:textId="77777777" w:rsidTr="0081086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7906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  <w:t>A30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BF83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  <w:t>Check the impact of the IHO Resolution 3/1919 as amended on S-4 when it is approved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C076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  <w:t>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275C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color w:val="000000" w:themeColor="text1"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color w:val="000000" w:themeColor="text1"/>
                <w:sz w:val="20"/>
                <w:szCs w:val="20"/>
                <w:lang w:val="en-AU" w:eastAsia="en-GB"/>
              </w:rPr>
              <w:t>Include changes in S-4 4.8.0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F2FA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32A4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  <w:t>2018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A4E8" w14:textId="3DF43E90" w:rsidR="008058D3" w:rsidRPr="00810869" w:rsidRDefault="0087112B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color w:val="0070C0"/>
                <w:sz w:val="20"/>
                <w:szCs w:val="20"/>
                <w:lang w:val="en-AU" w:eastAsia="fr-MC"/>
              </w:rPr>
              <w:t>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1E44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  <w:t>Sec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E335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  <w:t xml:space="preserve">S-4, </w:t>
            </w:r>
            <w:r w:rsidRPr="00810869">
              <w:rPr>
                <w:rFonts w:ascii="Arial Narrow" w:eastAsia="Times New Roman" w:hAnsi="Arial Narrow" w:cs="Times New Roman"/>
                <w:strike/>
                <w:color w:val="000000" w:themeColor="text1"/>
                <w:sz w:val="20"/>
                <w:szCs w:val="20"/>
                <w:lang w:val="en-AU" w:eastAsia="fr-MC"/>
              </w:rPr>
              <w:t>INT1, S-32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2D2F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  <w:t>Ref. IHO CL 27/2016 and CL 10/2017</w:t>
            </w:r>
          </w:p>
          <w:p w14:paraId="612E2F67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color w:val="000000" w:themeColor="text1"/>
                <w:sz w:val="20"/>
                <w:szCs w:val="20"/>
                <w:lang w:val="en-AU" w:eastAsia="en-GB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color w:val="000000" w:themeColor="text1"/>
                <w:sz w:val="20"/>
                <w:szCs w:val="20"/>
                <w:lang w:val="en-AU" w:eastAsia="en-GB"/>
              </w:rPr>
              <w:t>Proposed changes for HSSC10</w:t>
            </w:r>
          </w:p>
          <w:p w14:paraId="25B36879" w14:textId="2C77EB3D" w:rsidR="0087112B" w:rsidRPr="00810869" w:rsidRDefault="0087112B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color w:val="0070C0"/>
                <w:sz w:val="20"/>
                <w:szCs w:val="20"/>
                <w:lang w:val="en-AU" w:eastAsia="en-GB"/>
              </w:rPr>
              <w:t>Published in S-4 4.8.0</w:t>
            </w:r>
          </w:p>
        </w:tc>
      </w:tr>
      <w:tr w:rsidR="008058D3" w14:paraId="2B153A0D" w14:textId="77777777" w:rsidTr="0081086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BD5E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  <w:lastRenderedPageBreak/>
              <w:t>A31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9E62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  <w:t>Revise S-4 A-500 for digital repromat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EA45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3CA5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color w:val="000000" w:themeColor="text1"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color w:val="000000" w:themeColor="text1"/>
                <w:sz w:val="20"/>
                <w:szCs w:val="20"/>
                <w:lang w:val="en-AU" w:eastAsia="en-GB"/>
              </w:rPr>
              <w:t>Include changes in S-4 4.8.0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6F25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92D1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  <w:t>2018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347E" w14:textId="7C2E28A3" w:rsidR="008058D3" w:rsidRPr="00810869" w:rsidRDefault="0087112B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color w:val="0070C0"/>
                <w:sz w:val="20"/>
                <w:szCs w:val="20"/>
                <w:lang w:val="en-AU" w:eastAsia="fr-MC"/>
              </w:rPr>
              <w:t>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9413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  <w:t>Sec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6FA0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  <w:t>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14FB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  <w:t>NCWG3 Action 31</w:t>
            </w:r>
          </w:p>
          <w:p w14:paraId="19A27956" w14:textId="77777777" w:rsidR="008058D3" w:rsidRPr="00810869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color w:val="000000" w:themeColor="text1"/>
                <w:sz w:val="20"/>
                <w:szCs w:val="20"/>
                <w:lang w:val="en-AU" w:eastAsia="en-GB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color w:val="000000" w:themeColor="text1"/>
                <w:sz w:val="20"/>
                <w:szCs w:val="20"/>
                <w:lang w:val="en-AU" w:eastAsia="en-GB"/>
              </w:rPr>
              <w:t>Proposed changes for HSSC10</w:t>
            </w:r>
          </w:p>
          <w:p w14:paraId="2629C271" w14:textId="0915A57F" w:rsidR="0087112B" w:rsidRPr="00810869" w:rsidRDefault="0087112B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trike/>
                <w:color w:val="0070C0"/>
                <w:sz w:val="20"/>
                <w:szCs w:val="20"/>
                <w:lang w:val="en-AU" w:eastAsia="en-GB"/>
              </w:rPr>
              <w:t>Published in S-4 4.8.0</w:t>
            </w:r>
          </w:p>
        </w:tc>
      </w:tr>
      <w:tr w:rsidR="008058D3" w14:paraId="1496FAD5" w14:textId="77777777" w:rsidTr="0081086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C5C2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96CA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Maintain official INT 1s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B221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14B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AU" w:eastAsia="fr-MC"/>
              </w:rPr>
              <w:t>Publication next editions planned for 2018</w:t>
            </w:r>
          </w:p>
          <w:p w14:paraId="58FF7B1F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color w:val="000000" w:themeColor="text1"/>
                <w:sz w:val="20"/>
                <w:szCs w:val="20"/>
                <w:lang w:val="en-AU" w:eastAsia="fr-MC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E49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12F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49AC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1DE8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DE: S Spohn </w:t>
            </w:r>
          </w:p>
          <w:p w14:paraId="588F1FA0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FR: S Guillou</w:t>
            </w:r>
          </w:p>
          <w:p w14:paraId="05BD2EDF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ES: F. Yanguas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CA26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INT 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1717" w14:textId="6DE6E981" w:rsidR="001D5DBD" w:rsidRPr="00810869" w:rsidRDefault="00D47E26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In progress</w:t>
            </w:r>
          </w:p>
          <w:p w14:paraId="454AB662" w14:textId="77777777" w:rsidR="008058D3" w:rsidRPr="00195F23" w:rsidRDefault="001D5DBD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en-AU" w:eastAsia="fr-MC"/>
              </w:rPr>
            </w:pPr>
            <w:r w:rsidRPr="00195F23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en-AU" w:eastAsia="fr-MC"/>
              </w:rPr>
              <w:t xml:space="preserve"> DE INT 1 edition 9 published August 2018</w:t>
            </w:r>
          </w:p>
          <w:p w14:paraId="36CCBC24" w14:textId="77777777" w:rsidR="001D5DBD" w:rsidRPr="00195F23" w:rsidRDefault="001D5DBD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en-AU" w:eastAsia="fr-MC"/>
              </w:rPr>
            </w:pPr>
            <w:r w:rsidRPr="00195F23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en-AU" w:eastAsia="fr-MC"/>
              </w:rPr>
              <w:t>ES INT 1 edition 6 published April 2018</w:t>
            </w:r>
          </w:p>
          <w:p w14:paraId="28BDCE10" w14:textId="3DC5DB31" w:rsidR="001D5DBD" w:rsidRDefault="001D5DBD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195F23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en-AU" w:eastAsia="fr-MC"/>
              </w:rPr>
              <w:t xml:space="preserve">FR INT 1 </w:t>
            </w:r>
            <w:r w:rsidR="00195F23" w:rsidRPr="00195F23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en-AU" w:eastAsia="fr-MC"/>
              </w:rPr>
              <w:t>edition 7 in progress</w:t>
            </w:r>
          </w:p>
        </w:tc>
      </w:tr>
      <w:tr w:rsidR="008058D3" w14:paraId="12AC1292" w14:textId="77777777" w:rsidTr="0081086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67A3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C323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Develop new section V for INT1 for ‘data quality’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F758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DECF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AU" w:eastAsia="fr-MC"/>
              </w:rPr>
              <w:t>Draft under consideration by INT1 subWG</w:t>
            </w:r>
          </w:p>
          <w:p w14:paraId="2EE87DFF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AU" w:eastAsia="fr-MC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6E77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8201" w14:textId="58822E4D" w:rsidR="008058D3" w:rsidRPr="00810869" w:rsidRDefault="00810869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</w:pPr>
            <w:r w:rsidRPr="00810869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2020</w:t>
            </w:r>
          </w:p>
          <w:p w14:paraId="51E031BC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DD2E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E60E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NCWG</w:t>
            </w:r>
          </w:p>
          <w:p w14:paraId="113397B5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AU" w:eastAsia="fr-MC"/>
              </w:rPr>
              <w:t>INT1 subWG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AE89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5E97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CSPCWG10 Action 35</w:t>
            </w:r>
          </w:p>
          <w:p w14:paraId="29B214D2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Agenda 11.2: Transferred to UK</w:t>
            </w:r>
          </w:p>
          <w:p w14:paraId="21248FC4" w14:textId="23F1F23A" w:rsidR="00195F23" w:rsidRDefault="00195F23" w:rsidP="00810869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195F23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en-AU" w:eastAsia="fr-MC"/>
              </w:rPr>
              <w:t>NCWG4 – Action 4</w:t>
            </w:r>
            <w:r w:rsidR="00810869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en-AU" w:eastAsia="fr-MC"/>
              </w:rPr>
              <w:t>/</w:t>
            </w:r>
            <w:r w:rsidRPr="00195F23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  <w:lang w:val="en-AU" w:eastAsia="fr-MC"/>
              </w:rPr>
              <w:t>18</w:t>
            </w:r>
          </w:p>
        </w:tc>
      </w:tr>
      <w:tr w:rsidR="008058D3" w14:paraId="6D430003" w14:textId="77777777" w:rsidTr="0081086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1FA3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9DB0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Symbol library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2AF4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8717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AU" w:eastAsia="fr-MC"/>
              </w:rPr>
              <w:t>UK to confirm freedom to use UK's symbol set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5CE4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6103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5CD3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CEFE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AU" w:eastAsia="fr-MC"/>
              </w:rPr>
              <w:t>UK (N Rodwell)</w:t>
            </w:r>
          </w:p>
          <w:p w14:paraId="41388C90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US (C Harmon)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4330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S-4, 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4EDE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 Actions 45, 46</w:t>
            </w:r>
          </w:p>
          <w:p w14:paraId="4CA190F6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Agenda 3: Not required to progress at this time.</w:t>
            </w:r>
          </w:p>
        </w:tc>
      </w:tr>
      <w:tr w:rsidR="008058D3" w14:paraId="4687490B" w14:textId="77777777" w:rsidTr="0081086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5A57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A123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Prepare a single educative IHO authoritative document addressing the issue of “equivalent” T&amp;Ps for ENCs, in view of its distribution to HOs, Port State Control authorities and mariners after approval.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73EA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9454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to circulate revised draft to WG members for comment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1675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6C55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CD07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3857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 Chair and ENCWG Chair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67A7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S-66 Stage 2?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60C9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HSSC8/28</w:t>
            </w:r>
          </w:p>
          <w:p w14:paraId="32CEE72C" w14:textId="77777777" w:rsidR="008058D3" w:rsidRDefault="008058D3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Action 15</w:t>
            </w:r>
          </w:p>
        </w:tc>
      </w:tr>
    </w:tbl>
    <w:p w14:paraId="4F49A2D7" w14:textId="77777777" w:rsidR="008058D3" w:rsidRDefault="008058D3" w:rsidP="008058D3">
      <w:pPr>
        <w:tabs>
          <w:tab w:val="left" w:pos="1824"/>
          <w:tab w:val="left" w:pos="4332"/>
        </w:tabs>
        <w:spacing w:before="40" w:after="40" w:line="276" w:lineRule="auto"/>
        <w:rPr>
          <w:rFonts w:ascii="Arial Narrow" w:eastAsia="Times New Roman" w:hAnsi="Arial Narrow" w:cs="Times New Roman"/>
          <w:sz w:val="20"/>
          <w:szCs w:val="20"/>
          <w:lang w:val="en-AU" w:eastAsia="en-GB"/>
        </w:rPr>
      </w:pPr>
      <w:r>
        <w:rPr>
          <w:rFonts w:ascii="Arial Narrow" w:eastAsia="Times New Roman" w:hAnsi="Arial Narrow" w:cs="Times New Roman"/>
          <w:lang w:val="en-AU" w:eastAsia="fr-MC"/>
        </w:rPr>
        <w:t>* Allowing for approval via HSSC (in accordance with Resolution 2/2007) before MS and publication.</w:t>
      </w:r>
    </w:p>
    <w:p w14:paraId="56F904E5" w14:textId="77777777" w:rsidR="008058D3" w:rsidRDefault="008058D3" w:rsidP="008058D3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 Narrow" w:eastAsia="Times New Roman" w:hAnsi="Arial Narrow" w:cs="Times New Roman"/>
          <w:sz w:val="20"/>
          <w:szCs w:val="20"/>
          <w:lang w:val="en-AU" w:eastAsia="fr-MC"/>
        </w:rPr>
      </w:pPr>
    </w:p>
    <w:p w14:paraId="2A3DA986" w14:textId="77777777" w:rsidR="008058D3" w:rsidRDefault="008058D3" w:rsidP="008058D3">
      <w:pPr>
        <w:pageBreakBefore/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eastAsia="Times New Roman" w:hAnsi="Arial Narrow" w:cs="Arial Narrow"/>
          <w:color w:val="000000"/>
          <w:position w:val="-1"/>
          <w:lang w:eastAsia="fr-MC"/>
        </w:rPr>
      </w:pPr>
      <w:r>
        <w:rPr>
          <w:rFonts w:ascii="Arial Narrow" w:eastAsia="Times New Roman" w:hAnsi="Arial Narrow" w:cs="Arial Narrow"/>
          <w:b/>
          <w:bCs/>
          <w:position w:val="-1"/>
          <w:lang w:eastAsia="fr-MC"/>
        </w:rPr>
        <w:t>Meetings</w:t>
      </w:r>
      <w:r>
        <w:rPr>
          <w:rFonts w:ascii="Arial Narrow" w:eastAsia="Times New Roman" w:hAnsi="Arial Narrow" w:cs="Arial Narrow"/>
          <w:b/>
          <w:bCs/>
          <w:spacing w:val="-4"/>
          <w:position w:val="-1"/>
          <w:lang w:eastAsia="fr-MC"/>
        </w:rPr>
        <w:t xml:space="preserve"> </w:t>
      </w:r>
      <w:r>
        <w:rPr>
          <w:rFonts w:ascii="Arial Narrow" w:eastAsia="Times New Roman" w:hAnsi="Arial Narrow" w:cs="Arial Narrow"/>
          <w:position w:val="-1"/>
          <w:lang w:eastAsia="fr-MC"/>
        </w:rPr>
        <w:t>(</w:t>
      </w:r>
      <w:r>
        <w:rPr>
          <w:rFonts w:ascii="Arial Narrow" w:eastAsia="Times New Roman" w:hAnsi="Arial Narrow" w:cs="Arial Narrow"/>
          <w:color w:val="000000"/>
          <w:position w:val="-1"/>
          <w:lang w:eastAsia="fr-MC"/>
        </w:rPr>
        <w:t>Task G)</w:t>
      </w:r>
    </w:p>
    <w:p w14:paraId="1A9D357A" w14:textId="77777777" w:rsidR="008058D3" w:rsidRDefault="008058D3" w:rsidP="008058D3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eastAsia="Times New Roman" w:hAnsi="Arial Narrow" w:cs="Arial Narrow"/>
          <w:lang w:eastAsia="fr-MC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8058D3" w14:paraId="708EA64F" w14:textId="77777777" w:rsidTr="008058D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3ADA" w14:textId="77777777" w:rsidR="008058D3" w:rsidRDefault="008058D3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MC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MC"/>
              </w:rPr>
              <w:t xml:space="preserve">Date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7326" w14:textId="77777777" w:rsidR="008058D3" w:rsidRDefault="008058D3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MC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MC"/>
              </w:rPr>
              <w:t>Location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23E4" w14:textId="77777777" w:rsidR="008058D3" w:rsidRDefault="008058D3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MC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MC"/>
              </w:rPr>
              <w:t>Activity</w:t>
            </w:r>
          </w:p>
        </w:tc>
      </w:tr>
      <w:tr w:rsidR="008058D3" w14:paraId="5273F808" w14:textId="77777777" w:rsidTr="008058D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25A7" w14:textId="77777777" w:rsidR="008058D3" w:rsidRDefault="008058D3">
            <w:pPr>
              <w:spacing w:after="200" w:line="276" w:lineRule="auto"/>
              <w:rPr>
                <w:rFonts w:ascii="Arial Narrow" w:eastAsia="MS Mincho" w:hAnsi="Arial Narrow" w:cs="Times New Roman"/>
                <w:lang w:val="en-AU" w:eastAsia="fr-MC"/>
              </w:rPr>
            </w:pPr>
            <w:r>
              <w:rPr>
                <w:rFonts w:ascii="Arial Narrow" w:eastAsia="MS Mincho" w:hAnsi="Arial Narrow" w:cs="Times New Roman"/>
                <w:lang w:val="en-AU" w:eastAsia="fr-MC"/>
              </w:rPr>
              <w:t>26-29 April 2016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425F" w14:textId="77777777" w:rsidR="008058D3" w:rsidRDefault="008058D3">
            <w:pPr>
              <w:spacing w:after="200" w:line="276" w:lineRule="auto"/>
              <w:rPr>
                <w:rFonts w:ascii="Arial Narrow" w:eastAsia="MS Mincho" w:hAnsi="Arial Narrow" w:cs="Times New Roman"/>
                <w:lang w:val="en-AU" w:eastAsia="fr-MC"/>
              </w:rPr>
            </w:pPr>
            <w:r>
              <w:rPr>
                <w:rFonts w:ascii="Arial Narrow" w:eastAsia="MS Mincho" w:hAnsi="Arial Narrow" w:cs="Times New Roman"/>
                <w:lang w:val="en-AU" w:eastAsia="fr-MC"/>
              </w:rPr>
              <w:t>IHB, Monaco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1406" w14:textId="77777777" w:rsidR="008058D3" w:rsidRDefault="008058D3">
            <w:pPr>
              <w:spacing w:after="200" w:line="276" w:lineRule="auto"/>
              <w:rPr>
                <w:rFonts w:ascii="Arial Narrow" w:eastAsia="MS Mincho" w:hAnsi="Arial Narrow" w:cs="Times New Roman"/>
                <w:lang w:val="en-AU" w:eastAsia="fr-MC"/>
              </w:rPr>
            </w:pPr>
            <w:r>
              <w:rPr>
                <w:rFonts w:ascii="Arial Narrow" w:eastAsia="MS Mincho" w:hAnsi="Arial Narrow" w:cs="Times New Roman"/>
                <w:lang w:val="en-AU" w:eastAsia="fr-MC"/>
              </w:rPr>
              <w:t>NCWG2</w:t>
            </w:r>
          </w:p>
        </w:tc>
      </w:tr>
      <w:tr w:rsidR="008058D3" w14:paraId="7542FEBD" w14:textId="77777777" w:rsidTr="008058D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1A2E" w14:textId="77777777" w:rsidR="008058D3" w:rsidRDefault="008058D3">
            <w:pPr>
              <w:spacing w:after="200" w:line="276" w:lineRule="auto"/>
              <w:rPr>
                <w:rFonts w:ascii="Arial Narrow" w:eastAsia="MS Mincho" w:hAnsi="Arial Narrow" w:cs="Times New Roman"/>
                <w:lang w:eastAsia="fr-MC"/>
              </w:rPr>
            </w:pPr>
            <w:r>
              <w:rPr>
                <w:rFonts w:ascii="Arial Narrow" w:eastAsia="MS Mincho" w:hAnsi="Arial Narrow" w:cs="Times New Roman"/>
                <w:lang w:eastAsia="fr-MC"/>
              </w:rPr>
              <w:t>16-19 May 2017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374B" w14:textId="77777777" w:rsidR="008058D3" w:rsidRDefault="008058D3">
            <w:pPr>
              <w:spacing w:after="200" w:line="276" w:lineRule="auto"/>
              <w:rPr>
                <w:rFonts w:ascii="Arial Narrow" w:eastAsia="MS Mincho" w:hAnsi="Arial Narrow" w:cs="Times New Roman"/>
                <w:lang w:eastAsia="fr-MC"/>
              </w:rPr>
            </w:pPr>
            <w:r>
              <w:rPr>
                <w:rFonts w:ascii="Arial Narrow" w:eastAsia="MS Mincho" w:hAnsi="Arial Narrow" w:cs="Times New Roman"/>
                <w:lang w:eastAsia="fr-MC"/>
              </w:rPr>
              <w:t>Redlands, CA, USA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1742" w14:textId="77777777" w:rsidR="008058D3" w:rsidRDefault="008058D3">
            <w:pPr>
              <w:spacing w:after="200" w:line="276" w:lineRule="auto"/>
              <w:rPr>
                <w:rFonts w:ascii="Arial Narrow" w:eastAsia="MS Mincho" w:hAnsi="Arial Narrow" w:cs="Times New Roman"/>
                <w:lang w:eastAsia="fr-MC"/>
              </w:rPr>
            </w:pPr>
            <w:r>
              <w:rPr>
                <w:rFonts w:ascii="Arial Narrow" w:eastAsia="MS Mincho" w:hAnsi="Arial Narrow" w:cs="Times New Roman"/>
                <w:lang w:eastAsia="fr-MC"/>
              </w:rPr>
              <w:t>NCWG3</w:t>
            </w:r>
          </w:p>
        </w:tc>
      </w:tr>
      <w:tr w:rsidR="008058D3" w14:paraId="4F9FB7B2" w14:textId="77777777" w:rsidTr="008058D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889B" w14:textId="77777777" w:rsidR="008058D3" w:rsidRDefault="008058D3">
            <w:pPr>
              <w:spacing w:after="200" w:line="276" w:lineRule="auto"/>
              <w:rPr>
                <w:rFonts w:ascii="Arial Narrow" w:eastAsia="MS Mincho" w:hAnsi="Arial Narrow" w:cs="Times New Roman"/>
                <w:lang w:eastAsia="fr-MC"/>
              </w:rPr>
            </w:pPr>
            <w:r>
              <w:rPr>
                <w:rFonts w:ascii="Arial Narrow" w:eastAsia="MS Mincho" w:hAnsi="Arial Narrow" w:cs="Times New Roman"/>
                <w:lang w:eastAsia="fr-MC"/>
              </w:rPr>
              <w:t>6-9 November 2018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642C" w14:textId="77777777" w:rsidR="008058D3" w:rsidRDefault="008058D3">
            <w:pPr>
              <w:spacing w:after="200" w:line="276" w:lineRule="auto"/>
              <w:rPr>
                <w:rFonts w:ascii="Arial Narrow" w:eastAsia="MS Mincho" w:hAnsi="Arial Narrow" w:cs="Times New Roman"/>
                <w:lang w:eastAsia="fr-MC"/>
              </w:rPr>
            </w:pPr>
            <w:r>
              <w:rPr>
                <w:rFonts w:ascii="Arial Narrow" w:eastAsia="MS Mincho" w:hAnsi="Arial Narrow" w:cs="Times New Roman"/>
                <w:lang w:eastAsia="fr-MC"/>
              </w:rPr>
              <w:t>The Hague, Netherlands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B8DC" w14:textId="77777777" w:rsidR="008058D3" w:rsidRDefault="008058D3">
            <w:pPr>
              <w:spacing w:after="200" w:line="276" w:lineRule="auto"/>
              <w:rPr>
                <w:rFonts w:ascii="Arial Narrow" w:eastAsia="MS Mincho" w:hAnsi="Arial Narrow" w:cs="Times New Roman"/>
                <w:lang w:eastAsia="fr-MC"/>
              </w:rPr>
            </w:pPr>
            <w:r>
              <w:rPr>
                <w:rFonts w:ascii="Arial Narrow" w:eastAsia="MS Mincho" w:hAnsi="Arial Narrow" w:cs="Times New Roman"/>
                <w:lang w:eastAsia="fr-MC"/>
              </w:rPr>
              <w:t>NCWG4</w:t>
            </w:r>
          </w:p>
        </w:tc>
      </w:tr>
      <w:tr w:rsidR="00810869" w:rsidRPr="00810869" w14:paraId="11B7D689" w14:textId="77777777" w:rsidTr="008058D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775" w14:textId="77777777" w:rsidR="008058D3" w:rsidRPr="00810869" w:rsidRDefault="008058D3">
            <w:pPr>
              <w:spacing w:after="200" w:line="276" w:lineRule="auto"/>
              <w:rPr>
                <w:rFonts w:ascii="Arial Narrow" w:eastAsia="MS Mincho" w:hAnsi="Arial Narrow" w:cs="Times New Roman"/>
                <w:color w:val="0070C0"/>
                <w:lang w:eastAsia="fr-MC"/>
              </w:rPr>
            </w:pPr>
            <w:r w:rsidRPr="00810869">
              <w:rPr>
                <w:rFonts w:ascii="Arial Narrow" w:eastAsia="MS Mincho" w:hAnsi="Arial Narrow" w:cs="Times New Roman"/>
                <w:color w:val="0070C0"/>
                <w:lang w:eastAsia="fr-MC"/>
              </w:rPr>
              <w:t>5-8 November 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BDA4" w14:textId="77777777" w:rsidR="008058D3" w:rsidRPr="00810869" w:rsidRDefault="008058D3">
            <w:pPr>
              <w:spacing w:after="200" w:line="276" w:lineRule="auto"/>
              <w:rPr>
                <w:rFonts w:ascii="Arial Narrow" w:eastAsia="MS Mincho" w:hAnsi="Arial Narrow" w:cs="Times New Roman"/>
                <w:color w:val="0070C0"/>
                <w:lang w:eastAsia="fr-MC"/>
              </w:rPr>
            </w:pPr>
            <w:r w:rsidRPr="00810869">
              <w:rPr>
                <w:rFonts w:ascii="Arial Narrow" w:eastAsia="MS Mincho" w:hAnsi="Arial Narrow" w:cs="Times New Roman"/>
                <w:color w:val="0070C0"/>
                <w:lang w:eastAsia="fr-MC"/>
              </w:rPr>
              <w:t>Stockholm, Sweden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2A20" w14:textId="77777777" w:rsidR="008058D3" w:rsidRPr="00810869" w:rsidRDefault="008058D3">
            <w:pPr>
              <w:spacing w:after="200" w:line="276" w:lineRule="auto"/>
              <w:rPr>
                <w:rFonts w:ascii="Arial Narrow" w:eastAsia="MS Mincho" w:hAnsi="Arial Narrow" w:cs="Times New Roman"/>
                <w:color w:val="0070C0"/>
                <w:lang w:eastAsia="fr-MC"/>
              </w:rPr>
            </w:pPr>
            <w:r w:rsidRPr="00810869">
              <w:rPr>
                <w:rFonts w:ascii="Arial Narrow" w:eastAsia="MS Mincho" w:hAnsi="Arial Narrow" w:cs="Times New Roman"/>
                <w:color w:val="0070C0"/>
                <w:lang w:eastAsia="fr-MC"/>
              </w:rPr>
              <w:t>NCWG5</w:t>
            </w:r>
          </w:p>
        </w:tc>
        <w:bookmarkStart w:id="2" w:name="_GoBack"/>
        <w:bookmarkEnd w:id="2"/>
      </w:tr>
    </w:tbl>
    <w:p w14:paraId="54ADEF21" w14:textId="77777777" w:rsidR="008058D3" w:rsidRDefault="008058D3" w:rsidP="008058D3">
      <w:pPr>
        <w:spacing w:after="200" w:line="276" w:lineRule="auto"/>
        <w:rPr>
          <w:rFonts w:ascii="Arial Narrow" w:eastAsia="Times New Roman" w:hAnsi="Arial Narrow" w:cs="Times New Roman"/>
          <w:lang w:eastAsia="fr-MC"/>
        </w:rPr>
      </w:pPr>
    </w:p>
    <w:p w14:paraId="2FBBA905" w14:textId="77777777" w:rsidR="008058D3" w:rsidRDefault="008058D3" w:rsidP="008058D3">
      <w:pPr>
        <w:spacing w:after="200" w:line="276" w:lineRule="auto"/>
        <w:rPr>
          <w:rFonts w:ascii="Arial Narrow" w:eastAsia="Times New Roman" w:hAnsi="Arial Narrow" w:cs="Times New Roman"/>
          <w:lang w:eastAsia="fr-MC"/>
        </w:rPr>
      </w:pPr>
      <w:r>
        <w:rPr>
          <w:rFonts w:ascii="Arial Narrow" w:eastAsia="Times New Roman" w:hAnsi="Arial Narrow" w:cs="Times New Roman"/>
          <w:lang w:eastAsia="fr-MC"/>
        </w:rPr>
        <w:t>Chairman: Mikko Hovi (FI)</w:t>
      </w:r>
      <w:r>
        <w:rPr>
          <w:rFonts w:ascii="Arial Narrow" w:eastAsia="Times New Roman" w:hAnsi="Arial Narrow" w:cs="Times New Roman"/>
          <w:lang w:eastAsia="fr-MC"/>
        </w:rPr>
        <w:tab/>
      </w:r>
      <w:r>
        <w:rPr>
          <w:rFonts w:ascii="Arial Narrow" w:eastAsia="Times New Roman" w:hAnsi="Arial Narrow" w:cs="Times New Roman"/>
          <w:lang w:eastAsia="fr-MC"/>
        </w:rPr>
        <w:tab/>
        <w:t xml:space="preserve">Email: </w:t>
      </w:r>
      <w:hyperlink r:id="rId5" w:history="1">
        <w:r>
          <w:rPr>
            <w:rStyle w:val="Hyperlinkki"/>
            <w:rFonts w:ascii="Arial Narrow" w:eastAsia="Times New Roman" w:hAnsi="Arial Narrow" w:cs="Times New Roman"/>
            <w:lang w:eastAsia="fr-MC"/>
          </w:rPr>
          <w:t>mikko.hovi@liikennevirasto.fi</w:t>
        </w:r>
      </w:hyperlink>
      <w:r>
        <w:rPr>
          <w:rFonts w:ascii="Arial Narrow" w:eastAsia="Times New Roman" w:hAnsi="Arial Narrow" w:cs="Times New Roman"/>
          <w:lang w:eastAsia="fr-MC"/>
        </w:rPr>
        <w:br/>
        <w:t>Vice Chairman: Jackie Barone (US)</w:t>
      </w:r>
      <w:r>
        <w:rPr>
          <w:rFonts w:ascii="Arial Narrow" w:eastAsia="Times New Roman" w:hAnsi="Arial Narrow" w:cs="Times New Roman"/>
          <w:lang w:eastAsia="fr-MC"/>
        </w:rPr>
        <w:tab/>
        <w:t xml:space="preserve">Email: </w:t>
      </w:r>
      <w:hyperlink r:id="rId6" w:history="1">
        <w:r>
          <w:rPr>
            <w:rStyle w:val="Hyperlinkki"/>
            <w:rFonts w:ascii="Arial Narrow" w:eastAsia="Times New Roman" w:hAnsi="Arial Narrow" w:cs="Times New Roman"/>
            <w:lang w:eastAsia="fr-MC"/>
          </w:rPr>
          <w:t>jacqueline.barone@nga.mil</w:t>
        </w:r>
      </w:hyperlink>
      <w:r>
        <w:rPr>
          <w:rFonts w:ascii="Arial Narrow" w:eastAsia="Times New Roman" w:hAnsi="Arial Narrow" w:cs="Times New Roman"/>
          <w:lang w:eastAsia="fr-MC"/>
        </w:rPr>
        <w:br/>
        <w:t>Secretary: James Timmins (UK)</w:t>
      </w:r>
      <w:r>
        <w:rPr>
          <w:rFonts w:ascii="Arial Narrow" w:eastAsia="Times New Roman" w:hAnsi="Arial Narrow" w:cs="Times New Roman"/>
          <w:lang w:eastAsia="fr-MC"/>
        </w:rPr>
        <w:tab/>
        <w:t xml:space="preserve">Email: </w:t>
      </w:r>
      <w:hyperlink r:id="rId7" w:history="1">
        <w:r>
          <w:rPr>
            <w:rStyle w:val="Hyperlinkki"/>
            <w:rFonts w:ascii="Arial Narrow" w:eastAsia="Times New Roman" w:hAnsi="Arial Narrow" w:cs="Times New Roman"/>
            <w:lang w:eastAsia="fr-MC"/>
          </w:rPr>
          <w:t>james.timmins@ukho.gov.uk</w:t>
        </w:r>
      </w:hyperlink>
    </w:p>
    <w:p w14:paraId="4D4FEB19" w14:textId="77777777" w:rsidR="008058D3" w:rsidRDefault="008058D3" w:rsidP="008058D3">
      <w:pPr>
        <w:spacing w:after="200" w:line="276" w:lineRule="auto"/>
        <w:rPr>
          <w:rFonts w:ascii="Arial Narrow" w:eastAsia="Times New Roman" w:hAnsi="Arial Narrow" w:cs="Times New Roman"/>
          <w:lang w:eastAsia="fr-MC"/>
        </w:rPr>
      </w:pPr>
    </w:p>
    <w:p w14:paraId="6F7003D8" w14:textId="72339150" w:rsidR="2878D36D" w:rsidRDefault="2878D36D" w:rsidP="2878D36D">
      <w:pPr>
        <w:rPr>
          <w:rFonts w:ascii="Arial Narrow" w:eastAsia="Arial Narrow" w:hAnsi="Arial Narrow" w:cs="Arial Narrow"/>
        </w:rPr>
      </w:pPr>
    </w:p>
    <w:p w14:paraId="5922B81C" w14:textId="1240F429" w:rsidR="2878D36D" w:rsidRDefault="2878D36D" w:rsidP="2878D36D"/>
    <w:sectPr w:rsidR="2878D36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2C26"/>
    <w:multiLevelType w:val="hybridMultilevel"/>
    <w:tmpl w:val="B2CA7D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09A4"/>
    <w:multiLevelType w:val="hybridMultilevel"/>
    <w:tmpl w:val="1172C1EA"/>
    <w:lvl w:ilvl="0" w:tplc="B77EE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EFC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FD600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342C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EC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C4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25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ED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045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C97819"/>
    <w:rsid w:val="00195F23"/>
    <w:rsid w:val="001D5DBD"/>
    <w:rsid w:val="008058D3"/>
    <w:rsid w:val="00810869"/>
    <w:rsid w:val="0087112B"/>
    <w:rsid w:val="00A243F1"/>
    <w:rsid w:val="00D47E26"/>
    <w:rsid w:val="00E74525"/>
    <w:rsid w:val="20C97819"/>
    <w:rsid w:val="2878D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7819"/>
  <w15:chartTrackingRefBased/>
  <w15:docId w15:val="{4D2C97F6-3BC5-4911-953C-D6E6737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058D3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.timmins@ukho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queline.barone@nga.mil" TargetMode="External"/><Relationship Id="rId5" Type="http://schemas.openxmlformats.org/officeDocument/2006/relationships/hyperlink" Target="mailto:mikko.hovi@liikennevirasto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511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Timmins</dc:creator>
  <cp:keywords/>
  <dc:description/>
  <cp:lastModifiedBy>Hovi Mikko</cp:lastModifiedBy>
  <cp:revision>4</cp:revision>
  <dcterms:created xsi:type="dcterms:W3CDTF">2019-04-10T14:39:00Z</dcterms:created>
  <dcterms:modified xsi:type="dcterms:W3CDTF">2019-04-10T14:55:00Z</dcterms:modified>
</cp:coreProperties>
</file>