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723" w:rsidRPr="00AA2095" w:rsidRDefault="00DA69EA" w:rsidP="00AA6AFD">
      <w:pPr>
        <w:tabs>
          <w:tab w:val="left" w:pos="1440"/>
        </w:tabs>
        <w:ind w:left="0"/>
        <w:rPr>
          <w:lang w:val="en-GB"/>
        </w:rPr>
      </w:pPr>
      <w:r>
        <w:rPr>
          <w:noProof/>
          <w:lang w:val="en-US"/>
        </w:rPr>
        <mc:AlternateContent>
          <mc:Choice Requires="wps">
            <w:drawing>
              <wp:anchor distT="0" distB="0" distL="114300" distR="114300" simplePos="0" relativeHeight="251659264" behindDoc="0" locked="0" layoutInCell="1" allowOverlap="1" wp14:anchorId="5854DC1A" wp14:editId="4A8CA703">
                <wp:simplePos x="0" y="0"/>
                <wp:positionH relativeFrom="column">
                  <wp:posOffset>4371975</wp:posOffset>
                </wp:positionH>
                <wp:positionV relativeFrom="paragraph">
                  <wp:posOffset>572135</wp:posOffset>
                </wp:positionV>
                <wp:extent cx="1533525" cy="379095"/>
                <wp:effectExtent l="9525" t="10160" r="952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79095"/>
                        </a:xfrm>
                        <a:prstGeom prst="rect">
                          <a:avLst/>
                        </a:prstGeom>
                        <a:solidFill>
                          <a:srgbClr val="FFFFFF"/>
                        </a:solidFill>
                        <a:ln w="9525">
                          <a:solidFill>
                            <a:srgbClr val="000000"/>
                          </a:solidFill>
                          <a:miter lim="800000"/>
                          <a:headEnd/>
                          <a:tailEnd/>
                        </a:ln>
                      </wps:spPr>
                      <wps:txbx>
                        <w:txbxContent>
                          <w:p w:rsidR="00F06E27" w:rsidRDefault="00F06E27" w:rsidP="00B11B46">
                            <w:pPr>
                              <w:spacing w:after="0"/>
                            </w:pPr>
                            <w:r>
                              <w:t>MACHC 16-1.2</w:t>
                            </w:r>
                          </w:p>
                          <w:p w:rsidR="00F06E27" w:rsidRPr="00EA1EA4" w:rsidRDefault="00F06E27" w:rsidP="00B11B46">
                            <w:pPr>
                              <w:spacing w:after="0"/>
                              <w:rPr>
                                <w:lang w:val="en-GB"/>
                              </w:rPr>
                            </w:pPr>
                            <w:r>
                              <w:t>(</w:t>
                            </w:r>
                            <w:r>
                              <w:rPr>
                                <w:lang w:val="en-GB"/>
                              </w:rPr>
                              <w:t>version 6</w:t>
                            </w:r>
                            <w:r w:rsidRPr="00EA1EA4">
                              <w:rPr>
                                <w:lang w:val="en-GB"/>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4.25pt;margin-top:45.05pt;width:120.75pt;height:29.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">
                <v:textbox style="mso-fit-shape-to-text:t">
                  <w:txbxContent>
                    <w:p w:rsidR="00F06E27" w:rsidRDefault="00F06E27" w:rsidP="00B11B46">
                      <w:pPr>
                        <w:spacing w:after="0"/>
                      </w:pPr>
                      <w:r>
                        <w:t>MACHC 16-1.2</w:t>
                      </w:r>
                    </w:p>
                    <w:p w:rsidR="00F06E27" w:rsidRPr="00EA1EA4" w:rsidRDefault="00F06E27" w:rsidP="00B11B46">
                      <w:pPr>
                        <w:spacing w:after="0"/>
                        <w:rPr>
                          <w:lang w:val="en-GB"/>
                        </w:rPr>
                      </w:pPr>
                      <w:r>
                        <w:t>(</w:t>
                      </w:r>
                      <w:r>
                        <w:rPr>
                          <w:lang w:val="en-GB"/>
                        </w:rPr>
                        <w:t>version 6</w:t>
                      </w:r>
                      <w:r w:rsidRPr="00EA1EA4">
                        <w:rPr>
                          <w:lang w:val="en-GB"/>
                        </w:rPr>
                        <w:t>)</w:t>
                      </w:r>
                    </w:p>
                  </w:txbxContent>
                </v:textbox>
              </v:shape>
            </w:pict>
          </mc:Fallback>
        </mc:AlternateContent>
      </w:r>
      <w:r w:rsidR="005C15C0" w:rsidRPr="00AA2095">
        <w:rPr>
          <w:noProof/>
          <w:lang w:val="en-US"/>
        </w:rPr>
        <w:drawing>
          <wp:inline distT="0" distB="0" distL="0" distR="0" wp14:anchorId="10F00891" wp14:editId="63855A6C">
            <wp:extent cx="5019675"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9675" cy="552450"/>
                    </a:xfrm>
                    <a:prstGeom prst="rect">
                      <a:avLst/>
                    </a:prstGeom>
                    <a:noFill/>
                    <a:ln>
                      <a:noFill/>
                    </a:ln>
                  </pic:spPr>
                </pic:pic>
              </a:graphicData>
            </a:graphic>
          </wp:inline>
        </w:drawing>
      </w:r>
    </w:p>
    <w:p w:rsidR="005C15C0" w:rsidRPr="00AA2095" w:rsidRDefault="005C15C0" w:rsidP="002E579D">
      <w:pPr>
        <w:tabs>
          <w:tab w:val="left" w:pos="1440"/>
        </w:tabs>
        <w:ind w:left="0"/>
        <w:rPr>
          <w:lang w:val="en-GB"/>
        </w:rPr>
      </w:pPr>
    </w:p>
    <w:p w:rsidR="004A3D24" w:rsidRDefault="00AA6AFD" w:rsidP="00AA6AFD">
      <w:pPr>
        <w:tabs>
          <w:tab w:val="left" w:pos="1440"/>
        </w:tabs>
        <w:ind w:left="0"/>
        <w:contextualSpacing/>
        <w:rPr>
          <w:rFonts w:ascii="Arial" w:hAnsi="Arial" w:cs="Arial"/>
          <w:b/>
          <w:sz w:val="22"/>
          <w:szCs w:val="22"/>
          <w:lang w:val="en-GB"/>
        </w:rPr>
      </w:pPr>
      <w:r>
        <w:rPr>
          <w:rFonts w:ascii="Arial" w:hAnsi="Arial" w:cs="Arial"/>
          <w:b/>
          <w:sz w:val="22"/>
          <w:szCs w:val="22"/>
          <w:lang w:val="en-GB"/>
        </w:rPr>
        <w:t xml:space="preserve">               </w:t>
      </w:r>
      <w:r w:rsidR="005C15C0" w:rsidRPr="00AA2095">
        <w:rPr>
          <w:rFonts w:ascii="Arial" w:hAnsi="Arial" w:cs="Arial"/>
          <w:b/>
          <w:sz w:val="22"/>
          <w:szCs w:val="22"/>
          <w:lang w:val="en-GB"/>
        </w:rPr>
        <w:t>16</w:t>
      </w:r>
      <w:r w:rsidR="005C15C0" w:rsidRPr="00A13204">
        <w:rPr>
          <w:rFonts w:ascii="Arial" w:hAnsi="Arial" w:cs="Arial"/>
          <w:b/>
          <w:sz w:val="22"/>
          <w:szCs w:val="22"/>
          <w:vertAlign w:val="superscript"/>
          <w:lang w:val="en-GB"/>
        </w:rPr>
        <w:t>th</w:t>
      </w:r>
      <w:r w:rsidR="005C15C0" w:rsidRPr="00AA2095">
        <w:rPr>
          <w:rFonts w:ascii="Arial" w:hAnsi="Arial" w:cs="Arial"/>
          <w:b/>
          <w:sz w:val="22"/>
          <w:szCs w:val="22"/>
          <w:lang w:val="en-GB"/>
        </w:rPr>
        <w:t xml:space="preserve"> MEETING OF THE MESO AMERICAN AND CARIBBEAN </w:t>
      </w:r>
    </w:p>
    <w:p w:rsidR="005C15C0" w:rsidRPr="00AA2095" w:rsidRDefault="005C15C0" w:rsidP="002E579D">
      <w:pPr>
        <w:tabs>
          <w:tab w:val="left" w:pos="1440"/>
        </w:tabs>
        <w:contextualSpacing/>
        <w:rPr>
          <w:rFonts w:ascii="Arial" w:hAnsi="Arial" w:cs="Arial"/>
          <w:b/>
          <w:sz w:val="22"/>
          <w:szCs w:val="22"/>
          <w:lang w:val="en-GB"/>
        </w:rPr>
      </w:pPr>
      <w:r w:rsidRPr="00AA2095">
        <w:rPr>
          <w:rFonts w:ascii="Arial" w:hAnsi="Arial" w:cs="Arial"/>
          <w:b/>
          <w:sz w:val="22"/>
          <w:szCs w:val="22"/>
          <w:lang w:val="en-GB"/>
        </w:rPr>
        <w:t>SEA HYDROGRAPHIC COMMISSION (MACHC16)</w:t>
      </w:r>
    </w:p>
    <w:p w:rsidR="005C15C0" w:rsidRPr="00AA2095" w:rsidRDefault="005C15C0" w:rsidP="002E579D">
      <w:pPr>
        <w:tabs>
          <w:tab w:val="left" w:pos="1440"/>
        </w:tabs>
        <w:contextualSpacing/>
        <w:rPr>
          <w:rFonts w:ascii="Arial" w:hAnsi="Arial" w:cs="Arial"/>
          <w:b/>
          <w:sz w:val="22"/>
          <w:szCs w:val="22"/>
          <w:lang w:val="en-GB"/>
        </w:rPr>
      </w:pPr>
      <w:r w:rsidRPr="00AA2095">
        <w:rPr>
          <w:rFonts w:ascii="Arial" w:hAnsi="Arial" w:cs="Arial"/>
          <w:b/>
          <w:sz w:val="22"/>
          <w:szCs w:val="22"/>
          <w:lang w:val="en-GB"/>
        </w:rPr>
        <w:t>Antigua&amp; Barbuda</w:t>
      </w:r>
    </w:p>
    <w:p w:rsidR="005C15C0" w:rsidRPr="00AA2095" w:rsidRDefault="00AE0F50" w:rsidP="002E579D">
      <w:pPr>
        <w:tabs>
          <w:tab w:val="left" w:pos="1440"/>
        </w:tabs>
        <w:contextualSpacing/>
        <w:rPr>
          <w:rFonts w:ascii="Arial" w:hAnsi="Arial" w:cs="Arial"/>
          <w:b/>
          <w:sz w:val="22"/>
          <w:szCs w:val="22"/>
          <w:lang w:val="en-GB"/>
        </w:rPr>
      </w:pPr>
      <w:r>
        <w:rPr>
          <w:rFonts w:ascii="Arial" w:hAnsi="Arial" w:cs="Arial"/>
          <w:b/>
          <w:sz w:val="22"/>
          <w:szCs w:val="22"/>
          <w:lang w:val="en-GB"/>
        </w:rPr>
        <w:t>08</w:t>
      </w:r>
      <w:r w:rsidR="005C15C0" w:rsidRPr="00AA2095">
        <w:rPr>
          <w:rFonts w:ascii="Arial" w:hAnsi="Arial" w:cs="Arial"/>
          <w:b/>
          <w:sz w:val="22"/>
          <w:szCs w:val="22"/>
          <w:lang w:val="en-GB"/>
        </w:rPr>
        <w:t xml:space="preserve"> – 12 December 2015</w:t>
      </w:r>
    </w:p>
    <w:p w:rsidR="005C15C0" w:rsidRPr="00AA2095" w:rsidRDefault="005C15C0" w:rsidP="002E579D">
      <w:pPr>
        <w:tabs>
          <w:tab w:val="left" w:pos="1440"/>
        </w:tabs>
        <w:contextualSpacing/>
        <w:rPr>
          <w:rFonts w:ascii="Arial" w:hAnsi="Arial" w:cs="Arial"/>
          <w:b/>
          <w:sz w:val="22"/>
          <w:szCs w:val="22"/>
          <w:lang w:val="en-GB"/>
        </w:rPr>
      </w:pPr>
    </w:p>
    <w:p w:rsidR="005C15C0" w:rsidRDefault="005C15C0" w:rsidP="002E579D">
      <w:pPr>
        <w:tabs>
          <w:tab w:val="left" w:pos="1440"/>
        </w:tabs>
        <w:contextualSpacing/>
        <w:rPr>
          <w:rFonts w:ascii="Arial" w:hAnsi="Arial" w:cs="Arial"/>
          <w:b/>
          <w:sz w:val="22"/>
          <w:szCs w:val="22"/>
          <w:lang w:val="en-GB"/>
        </w:rPr>
      </w:pPr>
      <w:r w:rsidRPr="00AA2095">
        <w:rPr>
          <w:rFonts w:ascii="Arial" w:hAnsi="Arial" w:cs="Arial"/>
          <w:b/>
          <w:sz w:val="22"/>
          <w:szCs w:val="22"/>
          <w:lang w:val="en-GB"/>
        </w:rPr>
        <w:t>AGENDA AND TIMETABLE</w:t>
      </w:r>
    </w:p>
    <w:p w:rsidR="00AE0F50" w:rsidRDefault="00AE0F50" w:rsidP="002E579D">
      <w:pPr>
        <w:tabs>
          <w:tab w:val="left" w:pos="1440"/>
        </w:tabs>
        <w:contextualSpacing/>
        <w:rPr>
          <w:rFonts w:ascii="Arial" w:hAnsi="Arial" w:cs="Arial"/>
          <w:b/>
          <w:sz w:val="22"/>
          <w:szCs w:val="22"/>
          <w:lang w:val="en-GB"/>
        </w:rPr>
      </w:pPr>
    </w:p>
    <w:tbl>
      <w:tblPr>
        <w:tblStyle w:val="TableGrid"/>
        <w:tblpPr w:leftFromText="141" w:rightFromText="141" w:vertAnchor="text" w:tblpXSpec="center" w:tblpY="1"/>
        <w:tblOverlap w:val="never"/>
        <w:tblW w:w="0" w:type="auto"/>
        <w:tblLayout w:type="fixed"/>
        <w:tblLook w:val="04A0" w:firstRow="1" w:lastRow="0" w:firstColumn="1" w:lastColumn="0" w:noHBand="0" w:noVBand="1"/>
      </w:tblPr>
      <w:tblGrid>
        <w:gridCol w:w="1384"/>
        <w:gridCol w:w="6521"/>
        <w:gridCol w:w="1984"/>
      </w:tblGrid>
      <w:tr w:rsidR="00AE0F50" w:rsidRPr="00AA2095" w:rsidTr="00E85E5C">
        <w:tc>
          <w:tcPr>
            <w:tcW w:w="1384" w:type="dxa"/>
            <w:shd w:val="clear" w:color="auto" w:fill="00B0F0"/>
          </w:tcPr>
          <w:p w:rsidR="00AE0F50" w:rsidRPr="00AA2095" w:rsidRDefault="00AE0F50" w:rsidP="00E85E5C">
            <w:pPr>
              <w:tabs>
                <w:tab w:val="left" w:pos="1440"/>
              </w:tabs>
              <w:ind w:left="0"/>
              <w:rPr>
                <w:lang w:val="en-GB"/>
              </w:rPr>
            </w:pPr>
          </w:p>
        </w:tc>
        <w:tc>
          <w:tcPr>
            <w:tcW w:w="6521" w:type="dxa"/>
            <w:shd w:val="clear" w:color="auto" w:fill="00B0F0"/>
          </w:tcPr>
          <w:p w:rsidR="00AE0F50" w:rsidRPr="00AA2095" w:rsidRDefault="00AE0F50" w:rsidP="00E85E5C">
            <w:pPr>
              <w:tabs>
                <w:tab w:val="left" w:pos="1440"/>
              </w:tabs>
              <w:ind w:left="0"/>
              <w:rPr>
                <w:lang w:val="en-GB"/>
              </w:rPr>
            </w:pPr>
          </w:p>
        </w:tc>
        <w:tc>
          <w:tcPr>
            <w:tcW w:w="1984" w:type="dxa"/>
            <w:shd w:val="clear" w:color="auto" w:fill="00B0F0"/>
          </w:tcPr>
          <w:p w:rsidR="00AE0F50" w:rsidRPr="00AA2095" w:rsidRDefault="00AE0F50" w:rsidP="00E85E5C">
            <w:pPr>
              <w:tabs>
                <w:tab w:val="left" w:pos="1440"/>
              </w:tabs>
              <w:ind w:left="0"/>
              <w:rPr>
                <w:lang w:val="en-GB"/>
              </w:rPr>
            </w:pPr>
          </w:p>
        </w:tc>
      </w:tr>
      <w:tr w:rsidR="00AE0F50" w:rsidRPr="002B0465" w:rsidTr="00AE0F50">
        <w:tc>
          <w:tcPr>
            <w:tcW w:w="1384" w:type="dxa"/>
            <w:shd w:val="clear" w:color="auto" w:fill="D9D9D9" w:themeFill="background1" w:themeFillShade="D9"/>
          </w:tcPr>
          <w:p w:rsidR="00AE0F50" w:rsidRPr="00AE0F50" w:rsidRDefault="00AE0F50" w:rsidP="00E85E5C">
            <w:pPr>
              <w:pStyle w:val="NoSpacing"/>
              <w:tabs>
                <w:tab w:val="left" w:pos="1440"/>
              </w:tabs>
              <w:jc w:val="center"/>
              <w:rPr>
                <w:rFonts w:ascii="Arial" w:hAnsi="Arial" w:cs="Arial"/>
                <w:b/>
                <w:sz w:val="22"/>
                <w:szCs w:val="22"/>
              </w:rPr>
            </w:pPr>
            <w:r w:rsidRPr="00AE0F50">
              <w:rPr>
                <w:rFonts w:ascii="Arial" w:hAnsi="Arial" w:cs="Arial"/>
                <w:b/>
                <w:sz w:val="22"/>
                <w:szCs w:val="22"/>
              </w:rPr>
              <w:t>Time</w:t>
            </w:r>
          </w:p>
          <w:p w:rsidR="00AE0F50" w:rsidRPr="00AE0F50" w:rsidRDefault="00AE0F50" w:rsidP="00E85E5C">
            <w:pPr>
              <w:tabs>
                <w:tab w:val="left" w:pos="1440"/>
              </w:tabs>
              <w:ind w:left="0"/>
              <w:rPr>
                <w:rFonts w:ascii="Arial" w:hAnsi="Arial" w:cs="Arial"/>
                <w:lang w:val="en-GB"/>
              </w:rPr>
            </w:pPr>
            <w:r w:rsidRPr="00AE0F50">
              <w:rPr>
                <w:rFonts w:ascii="Arial" w:hAnsi="Arial" w:cs="Arial"/>
                <w:sz w:val="22"/>
                <w:szCs w:val="22"/>
                <w:lang w:val="en-GB"/>
              </w:rPr>
              <w:t>09:00-17:00</w:t>
            </w:r>
          </w:p>
        </w:tc>
        <w:tc>
          <w:tcPr>
            <w:tcW w:w="6521" w:type="dxa"/>
            <w:shd w:val="clear" w:color="auto" w:fill="D9D9D9" w:themeFill="background1" w:themeFillShade="D9"/>
          </w:tcPr>
          <w:p w:rsidR="00AE0F50" w:rsidRPr="00AE0F50" w:rsidRDefault="00AE0F50" w:rsidP="00E85E5C">
            <w:pPr>
              <w:pStyle w:val="NoSpacing"/>
              <w:tabs>
                <w:tab w:val="left" w:pos="1440"/>
              </w:tabs>
              <w:jc w:val="center"/>
              <w:rPr>
                <w:rFonts w:ascii="Arial" w:hAnsi="Arial" w:cs="Arial"/>
                <w:b/>
                <w:sz w:val="22"/>
                <w:szCs w:val="22"/>
                <w:lang w:eastAsia="ja-JP"/>
              </w:rPr>
            </w:pPr>
            <w:r w:rsidRPr="00AE0F50">
              <w:rPr>
                <w:rFonts w:ascii="Arial" w:hAnsi="Arial" w:cs="Arial"/>
                <w:b/>
                <w:sz w:val="22"/>
                <w:szCs w:val="22"/>
              </w:rPr>
              <w:t>MACHC Seminar on Raising Awareness of Hydrography</w:t>
            </w:r>
            <w:r w:rsidRPr="00AE0F50">
              <w:rPr>
                <w:rFonts w:ascii="Arial" w:hAnsi="Arial" w:cs="Arial"/>
                <w:b/>
                <w:sz w:val="22"/>
                <w:szCs w:val="22"/>
              </w:rPr>
              <w:br/>
              <w:t>Monday (07 December) and Tuesday (08 December)</w:t>
            </w:r>
          </w:p>
          <w:p w:rsidR="00AE0F50" w:rsidRDefault="00AE0F50" w:rsidP="00E85E5C">
            <w:pPr>
              <w:tabs>
                <w:tab w:val="left" w:pos="1440"/>
              </w:tabs>
              <w:ind w:left="0"/>
              <w:rPr>
                <w:rFonts w:ascii="Arial" w:hAnsi="Arial" w:cs="Arial"/>
                <w:sz w:val="22"/>
                <w:szCs w:val="22"/>
                <w:lang w:val="en-GB" w:eastAsia="ja-JP"/>
              </w:rPr>
            </w:pPr>
            <w:r w:rsidRPr="00AE0F50">
              <w:rPr>
                <w:rFonts w:ascii="Arial" w:hAnsi="Arial" w:cs="Arial"/>
                <w:sz w:val="22"/>
                <w:szCs w:val="22"/>
                <w:lang w:val="en-GB" w:eastAsia="ja-JP"/>
              </w:rPr>
              <w:t>(Business Casual)</w:t>
            </w:r>
          </w:p>
          <w:p w:rsidR="008347F9" w:rsidRDefault="008347F9" w:rsidP="00E85E5C">
            <w:pPr>
              <w:tabs>
                <w:tab w:val="left" w:pos="1440"/>
              </w:tabs>
              <w:ind w:left="0"/>
              <w:rPr>
                <w:rFonts w:ascii="Arial" w:hAnsi="Arial" w:cs="Arial"/>
                <w:color w:val="002060"/>
                <w:sz w:val="22"/>
                <w:szCs w:val="22"/>
                <w:lang w:val="en-GB"/>
              </w:rPr>
            </w:pPr>
            <w:r w:rsidRPr="008347F9">
              <w:rPr>
                <w:rFonts w:ascii="Arial" w:hAnsi="Arial" w:cs="Arial"/>
                <w:bCs/>
                <w:color w:val="002060"/>
                <w:sz w:val="22"/>
                <w:szCs w:val="22"/>
                <w:lang w:val="en-GB"/>
              </w:rPr>
              <w:t xml:space="preserve">Frangipani </w:t>
            </w:r>
            <w:r w:rsidRPr="008347F9">
              <w:rPr>
                <w:rFonts w:ascii="Arial" w:hAnsi="Arial" w:cs="Arial"/>
                <w:color w:val="002060"/>
                <w:sz w:val="22"/>
                <w:szCs w:val="22"/>
                <w:lang w:val="en-GB"/>
              </w:rPr>
              <w:t>room</w:t>
            </w:r>
          </w:p>
          <w:p w:rsidR="00EE6B23" w:rsidRPr="008347F9" w:rsidRDefault="00EE6B23" w:rsidP="00E85E5C">
            <w:pPr>
              <w:tabs>
                <w:tab w:val="left" w:pos="1440"/>
              </w:tabs>
              <w:ind w:left="0"/>
              <w:rPr>
                <w:rFonts w:ascii="Arial" w:hAnsi="Arial" w:cs="Arial"/>
                <w:sz w:val="22"/>
                <w:szCs w:val="22"/>
                <w:lang w:val="en-GB" w:eastAsia="ja-JP"/>
              </w:rPr>
            </w:pPr>
          </w:p>
        </w:tc>
        <w:tc>
          <w:tcPr>
            <w:tcW w:w="1984" w:type="dxa"/>
            <w:shd w:val="clear" w:color="auto" w:fill="D9D9D9" w:themeFill="background1" w:themeFillShade="D9"/>
          </w:tcPr>
          <w:p w:rsidR="00AE0F50" w:rsidRPr="00AE0F50" w:rsidRDefault="00AE0F50" w:rsidP="00E85E5C">
            <w:pPr>
              <w:pStyle w:val="NoSpacing"/>
              <w:tabs>
                <w:tab w:val="left" w:pos="1440"/>
              </w:tabs>
              <w:jc w:val="center"/>
              <w:rPr>
                <w:rFonts w:ascii="Arial" w:hAnsi="Arial" w:cs="Arial"/>
                <w:sz w:val="22"/>
                <w:szCs w:val="22"/>
              </w:rPr>
            </w:pPr>
            <w:r w:rsidRPr="00AE0F50">
              <w:rPr>
                <w:rFonts w:ascii="Arial" w:hAnsi="Arial" w:cs="Arial"/>
                <w:b/>
                <w:sz w:val="22"/>
                <w:szCs w:val="22"/>
              </w:rPr>
              <w:t>Responsible</w:t>
            </w:r>
            <w:r w:rsidRPr="00AE0F50">
              <w:rPr>
                <w:rFonts w:ascii="Arial" w:hAnsi="Arial" w:cs="Arial"/>
                <w:sz w:val="22"/>
                <w:szCs w:val="22"/>
              </w:rPr>
              <w:t xml:space="preserve"> </w:t>
            </w:r>
          </w:p>
          <w:p w:rsidR="00AE0F50" w:rsidRPr="00AE0F50" w:rsidRDefault="00AE0F50" w:rsidP="00E85E5C">
            <w:pPr>
              <w:tabs>
                <w:tab w:val="left" w:pos="1440"/>
              </w:tabs>
              <w:ind w:left="0"/>
              <w:rPr>
                <w:rFonts w:ascii="Arial" w:hAnsi="Arial" w:cs="Arial"/>
                <w:sz w:val="22"/>
                <w:szCs w:val="22"/>
                <w:lang w:val="en-GB"/>
              </w:rPr>
            </w:pPr>
            <w:r w:rsidRPr="00AE0F50">
              <w:rPr>
                <w:rFonts w:ascii="Arial" w:hAnsi="Arial" w:cs="Arial"/>
                <w:sz w:val="22"/>
                <w:szCs w:val="22"/>
                <w:lang w:val="en-GB"/>
              </w:rPr>
              <w:t>CB Chair</w:t>
            </w:r>
          </w:p>
          <w:p w:rsidR="00AE0F50" w:rsidRPr="00AE0F50" w:rsidRDefault="00AE0F50" w:rsidP="00E85E5C">
            <w:pPr>
              <w:tabs>
                <w:tab w:val="left" w:pos="1440"/>
              </w:tabs>
              <w:ind w:left="0"/>
              <w:rPr>
                <w:rFonts w:ascii="Arial" w:hAnsi="Arial" w:cs="Arial"/>
                <w:sz w:val="22"/>
                <w:szCs w:val="22"/>
                <w:lang w:val="en-GB"/>
              </w:rPr>
            </w:pPr>
            <w:r w:rsidRPr="00AE0F50">
              <w:rPr>
                <w:rFonts w:ascii="Arial" w:hAnsi="Arial" w:cs="Arial"/>
                <w:sz w:val="22"/>
                <w:szCs w:val="22"/>
                <w:lang w:val="en-GB"/>
              </w:rPr>
              <w:t>Mr Jeff Bryant</w:t>
            </w:r>
          </w:p>
        </w:tc>
      </w:tr>
    </w:tbl>
    <w:p w:rsidR="00AE0F50" w:rsidRDefault="00AE0F50" w:rsidP="002E579D">
      <w:pPr>
        <w:tabs>
          <w:tab w:val="left" w:pos="1440"/>
        </w:tabs>
        <w:contextualSpacing/>
        <w:rPr>
          <w:rFonts w:ascii="Arial" w:hAnsi="Arial" w:cs="Arial"/>
          <w:b/>
          <w:sz w:val="22"/>
          <w:szCs w:val="22"/>
          <w:lang w:val="en-GB"/>
        </w:rPr>
      </w:pPr>
    </w:p>
    <w:p w:rsidR="00AE0F50" w:rsidRPr="00AA2095" w:rsidRDefault="00AE0F50" w:rsidP="002E579D">
      <w:pPr>
        <w:tabs>
          <w:tab w:val="left" w:pos="1440"/>
        </w:tabs>
        <w:contextualSpacing/>
        <w:rPr>
          <w:rFonts w:ascii="Arial" w:hAnsi="Arial" w:cs="Arial"/>
          <w:b/>
          <w:sz w:val="22"/>
          <w:szCs w:val="22"/>
          <w:lang w:val="en-GB"/>
        </w:rPr>
      </w:pPr>
    </w:p>
    <w:tbl>
      <w:tblPr>
        <w:tblStyle w:val="TableGrid"/>
        <w:tblpPr w:leftFromText="141" w:rightFromText="141" w:vertAnchor="text" w:tblpXSpec="center" w:tblpY="1"/>
        <w:tblOverlap w:val="never"/>
        <w:tblW w:w="0" w:type="auto"/>
        <w:tblLayout w:type="fixed"/>
        <w:tblLook w:val="04A0" w:firstRow="1" w:lastRow="0" w:firstColumn="1" w:lastColumn="0" w:noHBand="0" w:noVBand="1"/>
      </w:tblPr>
      <w:tblGrid>
        <w:gridCol w:w="1384"/>
        <w:gridCol w:w="6521"/>
        <w:gridCol w:w="1984"/>
      </w:tblGrid>
      <w:tr w:rsidR="002C1163" w:rsidRPr="00AA2095" w:rsidTr="00435E0D">
        <w:tc>
          <w:tcPr>
            <w:tcW w:w="1384" w:type="dxa"/>
            <w:shd w:val="clear" w:color="auto" w:fill="00B0F0"/>
          </w:tcPr>
          <w:p w:rsidR="002C1163" w:rsidRPr="00AA2095" w:rsidRDefault="002C1163" w:rsidP="00464112">
            <w:pPr>
              <w:tabs>
                <w:tab w:val="left" w:pos="1440"/>
              </w:tabs>
              <w:ind w:left="0"/>
              <w:rPr>
                <w:lang w:val="en-GB"/>
              </w:rPr>
            </w:pPr>
          </w:p>
        </w:tc>
        <w:tc>
          <w:tcPr>
            <w:tcW w:w="6521" w:type="dxa"/>
            <w:shd w:val="clear" w:color="auto" w:fill="00B0F0"/>
          </w:tcPr>
          <w:p w:rsidR="002C1163" w:rsidRPr="00AA2095" w:rsidRDefault="002C1163" w:rsidP="00464112">
            <w:pPr>
              <w:tabs>
                <w:tab w:val="left" w:pos="1440"/>
              </w:tabs>
              <w:ind w:left="0"/>
              <w:rPr>
                <w:lang w:val="en-GB"/>
              </w:rPr>
            </w:pPr>
          </w:p>
        </w:tc>
        <w:tc>
          <w:tcPr>
            <w:tcW w:w="1984" w:type="dxa"/>
            <w:shd w:val="clear" w:color="auto" w:fill="00B0F0"/>
          </w:tcPr>
          <w:p w:rsidR="002C1163" w:rsidRPr="00AA2095" w:rsidRDefault="002C1163" w:rsidP="00464112">
            <w:pPr>
              <w:tabs>
                <w:tab w:val="left" w:pos="1440"/>
              </w:tabs>
              <w:ind w:left="0"/>
              <w:rPr>
                <w:lang w:val="en-GB"/>
              </w:rPr>
            </w:pPr>
          </w:p>
        </w:tc>
      </w:tr>
      <w:tr w:rsidR="009C7338" w:rsidRPr="002B0465" w:rsidTr="00435E0D">
        <w:tc>
          <w:tcPr>
            <w:tcW w:w="1384" w:type="dxa"/>
          </w:tcPr>
          <w:p w:rsidR="009C7338" w:rsidRPr="00AA2095" w:rsidRDefault="009C7338" w:rsidP="00464112">
            <w:pPr>
              <w:pStyle w:val="NoSpacing"/>
              <w:tabs>
                <w:tab w:val="left" w:pos="1440"/>
              </w:tabs>
              <w:jc w:val="center"/>
              <w:rPr>
                <w:rFonts w:ascii="Arial" w:hAnsi="Arial" w:cs="Arial"/>
                <w:b/>
                <w:sz w:val="22"/>
                <w:szCs w:val="22"/>
              </w:rPr>
            </w:pPr>
            <w:r w:rsidRPr="00AA2095">
              <w:rPr>
                <w:rFonts w:ascii="Arial" w:hAnsi="Arial" w:cs="Arial"/>
                <w:b/>
                <w:sz w:val="22"/>
                <w:szCs w:val="22"/>
              </w:rPr>
              <w:t>Time</w:t>
            </w:r>
          </w:p>
          <w:p w:rsidR="009C7338" w:rsidRPr="00AA2095" w:rsidRDefault="009C7338" w:rsidP="00464112">
            <w:pPr>
              <w:pStyle w:val="NoSpacing"/>
              <w:tabs>
                <w:tab w:val="left" w:pos="1440"/>
              </w:tabs>
              <w:jc w:val="center"/>
              <w:rPr>
                <w:rFonts w:ascii="Arial" w:hAnsi="Arial" w:cs="Arial"/>
                <w:b/>
                <w:sz w:val="22"/>
                <w:szCs w:val="22"/>
              </w:rPr>
            </w:pPr>
          </w:p>
        </w:tc>
        <w:tc>
          <w:tcPr>
            <w:tcW w:w="6521" w:type="dxa"/>
          </w:tcPr>
          <w:p w:rsidR="009C7338" w:rsidRDefault="009C7338" w:rsidP="00464112">
            <w:pPr>
              <w:pStyle w:val="NoSpacing"/>
              <w:tabs>
                <w:tab w:val="left" w:pos="1440"/>
              </w:tabs>
              <w:jc w:val="center"/>
              <w:rPr>
                <w:rFonts w:ascii="Arial" w:hAnsi="Arial" w:cs="Arial"/>
                <w:b/>
                <w:sz w:val="22"/>
                <w:szCs w:val="22"/>
              </w:rPr>
            </w:pPr>
            <w:r w:rsidRPr="00AA2095">
              <w:rPr>
                <w:rFonts w:ascii="Arial" w:hAnsi="Arial" w:cs="Arial"/>
                <w:b/>
                <w:sz w:val="22"/>
                <w:szCs w:val="22"/>
              </w:rPr>
              <w:t xml:space="preserve">OPENING </w:t>
            </w:r>
            <w:r>
              <w:rPr>
                <w:rFonts w:ascii="Arial" w:hAnsi="Arial" w:cs="Arial"/>
                <w:b/>
                <w:sz w:val="22"/>
                <w:szCs w:val="22"/>
              </w:rPr>
              <w:t xml:space="preserve">DAY  </w:t>
            </w:r>
            <w:r w:rsidR="006E003A">
              <w:rPr>
                <w:rFonts w:ascii="Arial" w:hAnsi="Arial" w:cs="Arial"/>
                <w:b/>
                <w:sz w:val="22"/>
                <w:szCs w:val="22"/>
              </w:rPr>
              <w:t>MACHC16</w:t>
            </w:r>
            <w:r w:rsidR="006E003A">
              <w:rPr>
                <w:rFonts w:ascii="Arial" w:hAnsi="Arial" w:cs="Arial"/>
                <w:b/>
                <w:sz w:val="22"/>
                <w:szCs w:val="22"/>
              </w:rPr>
              <w:br/>
              <w:t>Tuesday</w:t>
            </w:r>
            <w:r w:rsidRPr="00AA2095">
              <w:rPr>
                <w:rFonts w:ascii="Arial" w:hAnsi="Arial" w:cs="Arial"/>
                <w:b/>
                <w:sz w:val="22"/>
                <w:szCs w:val="22"/>
              </w:rPr>
              <w:t>, 08 December 2015</w:t>
            </w:r>
          </w:p>
          <w:p w:rsidR="00D16785" w:rsidRDefault="00D16785" w:rsidP="00464112">
            <w:pPr>
              <w:tabs>
                <w:tab w:val="left" w:pos="1440"/>
              </w:tabs>
              <w:ind w:left="0"/>
              <w:rPr>
                <w:rFonts w:ascii="Arial" w:hAnsi="Arial" w:cs="Arial"/>
                <w:sz w:val="22"/>
                <w:szCs w:val="22"/>
                <w:lang w:val="en-GB" w:eastAsia="ja-JP"/>
              </w:rPr>
            </w:pPr>
            <w:r>
              <w:rPr>
                <w:rFonts w:ascii="Arial" w:hAnsi="Arial" w:cs="Arial"/>
                <w:sz w:val="22"/>
                <w:szCs w:val="22"/>
                <w:lang w:val="en-GB" w:eastAsia="ja-JP"/>
              </w:rPr>
              <w:t>Business Casual (Short sleeved navy whites/</w:t>
            </w:r>
          </w:p>
          <w:p w:rsidR="00D16785" w:rsidRPr="00AA2095" w:rsidRDefault="00D16785" w:rsidP="00464112">
            <w:pPr>
              <w:pStyle w:val="NoSpacing"/>
              <w:tabs>
                <w:tab w:val="left" w:pos="1440"/>
              </w:tabs>
              <w:jc w:val="center"/>
              <w:rPr>
                <w:rFonts w:ascii="Arial" w:hAnsi="Arial" w:cs="Arial"/>
                <w:sz w:val="22"/>
                <w:szCs w:val="22"/>
                <w:lang w:eastAsia="ja-JP"/>
              </w:rPr>
            </w:pPr>
            <w:r>
              <w:rPr>
                <w:rFonts w:ascii="Arial" w:hAnsi="Arial" w:cs="Arial"/>
                <w:sz w:val="22"/>
                <w:szCs w:val="22"/>
                <w:lang w:eastAsia="ja-JP"/>
              </w:rPr>
              <w:t xml:space="preserve">short sleeved </w:t>
            </w:r>
            <w:proofErr w:type="spellStart"/>
            <w:r>
              <w:rPr>
                <w:rFonts w:ascii="Arial" w:hAnsi="Arial" w:cs="Arial"/>
                <w:sz w:val="22"/>
                <w:szCs w:val="22"/>
                <w:lang w:eastAsia="ja-JP"/>
              </w:rPr>
              <w:t>wayabera</w:t>
            </w:r>
            <w:proofErr w:type="spellEnd"/>
            <w:r>
              <w:rPr>
                <w:rFonts w:ascii="Arial" w:hAnsi="Arial" w:cs="Arial"/>
                <w:sz w:val="22"/>
                <w:szCs w:val="22"/>
                <w:lang w:eastAsia="ja-JP"/>
              </w:rPr>
              <w:t>/similar</w:t>
            </w:r>
            <w:r w:rsidRPr="00AA2095">
              <w:rPr>
                <w:rFonts w:ascii="Arial" w:hAnsi="Arial" w:cs="Arial"/>
                <w:sz w:val="22"/>
                <w:szCs w:val="22"/>
                <w:lang w:eastAsia="ja-JP"/>
              </w:rPr>
              <w:t>)</w:t>
            </w:r>
            <w:r w:rsidR="00515763">
              <w:rPr>
                <w:rFonts w:ascii="Arial" w:hAnsi="Arial" w:cs="Arial"/>
                <w:sz w:val="22"/>
                <w:szCs w:val="22"/>
                <w:lang w:eastAsia="ja-JP"/>
              </w:rPr>
              <w:t xml:space="preserve"> </w:t>
            </w:r>
            <w:proofErr w:type="spellStart"/>
            <w:r w:rsidR="00515763">
              <w:rPr>
                <w:rFonts w:ascii="Arial" w:hAnsi="Arial" w:cs="Arial"/>
                <w:sz w:val="22"/>
                <w:szCs w:val="22"/>
                <w:lang w:eastAsia="ja-JP"/>
              </w:rPr>
              <w:t>xmt</w:t>
            </w:r>
            <w:proofErr w:type="spellEnd"/>
            <w:r w:rsidR="00515763">
              <w:rPr>
                <w:rFonts w:ascii="Arial" w:hAnsi="Arial" w:cs="Arial"/>
                <w:sz w:val="22"/>
                <w:szCs w:val="22"/>
                <w:lang w:eastAsia="ja-JP"/>
              </w:rPr>
              <w:t xml:space="preserve"> visit to the PM</w:t>
            </w:r>
          </w:p>
          <w:p w:rsidR="009C7338" w:rsidRDefault="00E63328" w:rsidP="00464112">
            <w:pPr>
              <w:pStyle w:val="NoSpacing"/>
              <w:tabs>
                <w:tab w:val="left" w:pos="1440"/>
              </w:tabs>
              <w:jc w:val="center"/>
              <w:rPr>
                <w:rFonts w:ascii="Candara" w:hAnsi="Candara"/>
                <w:color w:val="002060"/>
              </w:rPr>
            </w:pPr>
            <w:r>
              <w:rPr>
                <w:rFonts w:ascii="Candara" w:hAnsi="Candara"/>
                <w:color w:val="002060"/>
              </w:rPr>
              <w:t>Hammock Lounge</w:t>
            </w:r>
          </w:p>
          <w:p w:rsidR="00223B25" w:rsidRPr="00AA2095" w:rsidRDefault="00223B25" w:rsidP="00464112">
            <w:pPr>
              <w:pStyle w:val="NoSpacing"/>
              <w:tabs>
                <w:tab w:val="left" w:pos="1440"/>
              </w:tabs>
              <w:jc w:val="center"/>
              <w:rPr>
                <w:rFonts w:ascii="Arial" w:hAnsi="Arial" w:cs="Arial"/>
                <w:b/>
                <w:sz w:val="22"/>
                <w:szCs w:val="22"/>
              </w:rPr>
            </w:pPr>
          </w:p>
        </w:tc>
        <w:tc>
          <w:tcPr>
            <w:tcW w:w="1984" w:type="dxa"/>
          </w:tcPr>
          <w:p w:rsidR="009C7338" w:rsidRPr="00AA2095" w:rsidRDefault="009C7338" w:rsidP="00464112">
            <w:pPr>
              <w:pStyle w:val="NoSpacing"/>
              <w:tabs>
                <w:tab w:val="left" w:pos="1440"/>
              </w:tabs>
              <w:jc w:val="center"/>
              <w:rPr>
                <w:rFonts w:ascii="Arial" w:hAnsi="Arial" w:cs="Arial"/>
                <w:sz w:val="22"/>
                <w:szCs w:val="22"/>
              </w:rPr>
            </w:pPr>
            <w:r w:rsidRPr="00AA2095">
              <w:rPr>
                <w:rFonts w:ascii="Arial" w:hAnsi="Arial" w:cs="Arial"/>
                <w:b/>
                <w:sz w:val="22"/>
                <w:szCs w:val="22"/>
              </w:rPr>
              <w:t>Responsible</w:t>
            </w:r>
            <w:r w:rsidRPr="00AA2095">
              <w:rPr>
                <w:rFonts w:ascii="Arial" w:hAnsi="Arial" w:cs="Arial"/>
                <w:sz w:val="22"/>
                <w:szCs w:val="22"/>
              </w:rPr>
              <w:t xml:space="preserve"> </w:t>
            </w:r>
          </w:p>
          <w:p w:rsidR="009C7338" w:rsidRPr="00AA2095" w:rsidRDefault="009C7338" w:rsidP="00464112">
            <w:pPr>
              <w:pStyle w:val="NoSpacing"/>
              <w:tabs>
                <w:tab w:val="left" w:pos="1440"/>
              </w:tabs>
              <w:jc w:val="center"/>
              <w:rPr>
                <w:rFonts w:ascii="Arial" w:hAnsi="Arial" w:cs="Arial"/>
                <w:b/>
                <w:sz w:val="22"/>
                <w:szCs w:val="22"/>
              </w:rPr>
            </w:pPr>
          </w:p>
        </w:tc>
      </w:tr>
      <w:tr w:rsidR="009C7338" w:rsidRPr="002B0465" w:rsidTr="009C7338">
        <w:tc>
          <w:tcPr>
            <w:tcW w:w="1384" w:type="dxa"/>
            <w:shd w:val="clear" w:color="auto" w:fill="F2DBDB" w:themeFill="accent2" w:themeFillTint="33"/>
          </w:tcPr>
          <w:p w:rsidR="009C7338" w:rsidRPr="009C7338" w:rsidRDefault="009C7338" w:rsidP="00464112">
            <w:pPr>
              <w:pStyle w:val="NoSpacing"/>
              <w:tabs>
                <w:tab w:val="left" w:pos="1440"/>
              </w:tabs>
              <w:jc w:val="center"/>
              <w:rPr>
                <w:rFonts w:ascii="Arial" w:hAnsi="Arial" w:cs="Arial"/>
                <w:sz w:val="22"/>
                <w:szCs w:val="22"/>
              </w:rPr>
            </w:pPr>
            <w:r w:rsidRPr="009C7338">
              <w:rPr>
                <w:rFonts w:ascii="Arial" w:hAnsi="Arial" w:cs="Arial"/>
                <w:sz w:val="22"/>
                <w:szCs w:val="22"/>
              </w:rPr>
              <w:t>TBD</w:t>
            </w:r>
          </w:p>
        </w:tc>
        <w:tc>
          <w:tcPr>
            <w:tcW w:w="6521" w:type="dxa"/>
            <w:shd w:val="clear" w:color="auto" w:fill="F2DBDB" w:themeFill="accent2" w:themeFillTint="33"/>
          </w:tcPr>
          <w:p w:rsidR="009C7338" w:rsidRPr="009C7338" w:rsidRDefault="009C7338" w:rsidP="00464112">
            <w:pPr>
              <w:pStyle w:val="NoSpacing"/>
              <w:tabs>
                <w:tab w:val="left" w:pos="1440"/>
              </w:tabs>
              <w:rPr>
                <w:rFonts w:ascii="Arial" w:hAnsi="Arial" w:cs="Arial"/>
                <w:sz w:val="22"/>
                <w:szCs w:val="22"/>
              </w:rPr>
            </w:pPr>
            <w:r>
              <w:rPr>
                <w:rFonts w:ascii="Arial" w:hAnsi="Arial" w:cs="Arial"/>
                <w:sz w:val="22"/>
                <w:szCs w:val="22"/>
              </w:rPr>
              <w:t xml:space="preserve">Courtesy call to </w:t>
            </w:r>
            <w:r w:rsidR="00515763">
              <w:rPr>
                <w:rFonts w:ascii="Arial" w:hAnsi="Arial" w:cs="Arial"/>
                <w:color w:val="000000" w:themeColor="text1"/>
                <w:sz w:val="22"/>
                <w:szCs w:val="22"/>
              </w:rPr>
              <w:t>Prime M</w:t>
            </w:r>
            <w:r w:rsidRPr="009E3D8D">
              <w:rPr>
                <w:rFonts w:ascii="Arial" w:hAnsi="Arial" w:cs="Arial"/>
                <w:color w:val="000000" w:themeColor="text1"/>
                <w:sz w:val="22"/>
                <w:szCs w:val="22"/>
              </w:rPr>
              <w:t>inister Gaston Browne</w:t>
            </w:r>
            <w:r>
              <w:rPr>
                <w:rFonts w:ascii="Arial" w:hAnsi="Arial" w:cs="Arial"/>
                <w:color w:val="000000" w:themeColor="text1"/>
                <w:sz w:val="22"/>
                <w:szCs w:val="22"/>
              </w:rPr>
              <w:t xml:space="preserve"> by President IHB, Chair</w:t>
            </w:r>
            <w:r w:rsidR="00CD632F">
              <w:rPr>
                <w:rFonts w:ascii="Arial" w:hAnsi="Arial" w:cs="Arial"/>
                <w:color w:val="000000" w:themeColor="text1"/>
                <w:sz w:val="22"/>
                <w:szCs w:val="22"/>
              </w:rPr>
              <w:t>,</w:t>
            </w:r>
            <w:r>
              <w:rPr>
                <w:rFonts w:ascii="Arial" w:hAnsi="Arial" w:cs="Arial"/>
                <w:color w:val="000000" w:themeColor="text1"/>
                <w:sz w:val="22"/>
                <w:szCs w:val="22"/>
              </w:rPr>
              <w:t xml:space="preserve"> RADM Lowe</w:t>
            </w:r>
            <w:r w:rsidR="00CD632F">
              <w:rPr>
                <w:rFonts w:ascii="Arial" w:hAnsi="Arial" w:cs="Arial"/>
                <w:color w:val="000000" w:themeColor="text1"/>
                <w:sz w:val="22"/>
                <w:szCs w:val="22"/>
              </w:rPr>
              <w:t xml:space="preserve"> and Resident Hydrographer</w:t>
            </w:r>
          </w:p>
        </w:tc>
        <w:tc>
          <w:tcPr>
            <w:tcW w:w="1984" w:type="dxa"/>
            <w:shd w:val="clear" w:color="auto" w:fill="F2DBDB" w:themeFill="accent2" w:themeFillTint="33"/>
          </w:tcPr>
          <w:p w:rsidR="009C7338" w:rsidRPr="009C7338" w:rsidRDefault="009C7338" w:rsidP="00464112">
            <w:pPr>
              <w:pStyle w:val="NoSpacing"/>
              <w:tabs>
                <w:tab w:val="left" w:pos="1440"/>
              </w:tabs>
              <w:jc w:val="center"/>
              <w:rPr>
                <w:rFonts w:ascii="Arial" w:hAnsi="Arial" w:cs="Arial"/>
                <w:sz w:val="22"/>
                <w:szCs w:val="22"/>
              </w:rPr>
            </w:pPr>
            <w:r>
              <w:rPr>
                <w:rFonts w:ascii="Arial" w:hAnsi="Arial" w:cs="Arial"/>
                <w:sz w:val="22"/>
                <w:szCs w:val="22"/>
              </w:rPr>
              <w:t>Host</w:t>
            </w:r>
          </w:p>
        </w:tc>
      </w:tr>
      <w:tr w:rsidR="009C7338" w:rsidRPr="002B0465" w:rsidTr="00435E0D">
        <w:tc>
          <w:tcPr>
            <w:tcW w:w="1384" w:type="dxa"/>
          </w:tcPr>
          <w:p w:rsidR="00351321" w:rsidRDefault="00351321" w:rsidP="00464112">
            <w:pPr>
              <w:pStyle w:val="NoSpacing"/>
              <w:tabs>
                <w:tab w:val="left" w:pos="1440"/>
              </w:tabs>
              <w:jc w:val="center"/>
              <w:rPr>
                <w:rFonts w:ascii="Arial" w:hAnsi="Arial" w:cs="Arial"/>
                <w:sz w:val="22"/>
                <w:szCs w:val="22"/>
              </w:rPr>
            </w:pPr>
          </w:p>
          <w:p w:rsidR="009C7338" w:rsidRPr="009C7338" w:rsidRDefault="009C7338" w:rsidP="00464112">
            <w:pPr>
              <w:pStyle w:val="NoSpacing"/>
              <w:tabs>
                <w:tab w:val="left" w:pos="1440"/>
              </w:tabs>
              <w:jc w:val="center"/>
              <w:rPr>
                <w:rFonts w:ascii="Arial" w:hAnsi="Arial" w:cs="Arial"/>
                <w:sz w:val="22"/>
                <w:szCs w:val="22"/>
              </w:rPr>
            </w:pPr>
            <w:r w:rsidRPr="009C7338">
              <w:rPr>
                <w:rFonts w:ascii="Arial" w:hAnsi="Arial" w:cs="Arial"/>
                <w:sz w:val="22"/>
                <w:szCs w:val="22"/>
              </w:rPr>
              <w:t>19:00-19:30</w:t>
            </w:r>
          </w:p>
        </w:tc>
        <w:tc>
          <w:tcPr>
            <w:tcW w:w="6521" w:type="dxa"/>
          </w:tcPr>
          <w:p w:rsidR="00C97E0F" w:rsidRDefault="00C97E0F" w:rsidP="00464112">
            <w:pPr>
              <w:pStyle w:val="NoSpacing"/>
              <w:tabs>
                <w:tab w:val="left" w:pos="1440"/>
              </w:tabs>
              <w:rPr>
                <w:rFonts w:ascii="Arial" w:hAnsi="Arial" w:cs="Arial"/>
                <w:b/>
                <w:sz w:val="22"/>
                <w:szCs w:val="22"/>
              </w:rPr>
            </w:pPr>
          </w:p>
          <w:p w:rsidR="009C7338" w:rsidRPr="009C7338" w:rsidRDefault="009C7338" w:rsidP="00464112">
            <w:pPr>
              <w:pStyle w:val="NoSpacing"/>
              <w:tabs>
                <w:tab w:val="left" w:pos="1440"/>
              </w:tabs>
              <w:rPr>
                <w:rFonts w:ascii="Arial" w:hAnsi="Arial" w:cs="Arial"/>
                <w:b/>
                <w:sz w:val="22"/>
                <w:szCs w:val="22"/>
              </w:rPr>
            </w:pPr>
            <w:r w:rsidRPr="009C7338">
              <w:rPr>
                <w:rFonts w:ascii="Arial" w:hAnsi="Arial" w:cs="Arial"/>
                <w:b/>
                <w:sz w:val="22"/>
                <w:szCs w:val="22"/>
              </w:rPr>
              <w:t>Welcome</w:t>
            </w:r>
            <w:r>
              <w:rPr>
                <w:rFonts w:ascii="Arial" w:hAnsi="Arial" w:cs="Arial"/>
                <w:b/>
                <w:sz w:val="22"/>
                <w:szCs w:val="22"/>
              </w:rPr>
              <w:t xml:space="preserve"> and</w:t>
            </w:r>
            <w:r w:rsidRPr="009C7338">
              <w:rPr>
                <w:rFonts w:ascii="Arial" w:hAnsi="Arial" w:cs="Arial"/>
                <w:b/>
                <w:sz w:val="22"/>
                <w:szCs w:val="22"/>
              </w:rPr>
              <w:t xml:space="preserve"> Opening of the </w:t>
            </w:r>
            <w:r>
              <w:rPr>
                <w:rFonts w:ascii="Arial" w:hAnsi="Arial" w:cs="Arial"/>
                <w:b/>
                <w:sz w:val="22"/>
                <w:szCs w:val="22"/>
              </w:rPr>
              <w:t>MACHC</w:t>
            </w:r>
            <w:r w:rsidRPr="009C7338">
              <w:rPr>
                <w:rFonts w:ascii="Arial" w:hAnsi="Arial" w:cs="Arial"/>
                <w:b/>
                <w:sz w:val="22"/>
                <w:szCs w:val="22"/>
              </w:rPr>
              <w:t>.</w:t>
            </w:r>
          </w:p>
          <w:p w:rsidR="009C7338" w:rsidRPr="009C7338" w:rsidRDefault="009C7338" w:rsidP="00464112">
            <w:pPr>
              <w:pStyle w:val="NoSpacing"/>
              <w:tabs>
                <w:tab w:val="left" w:pos="1440"/>
              </w:tabs>
              <w:jc w:val="center"/>
              <w:rPr>
                <w:rFonts w:ascii="Arial" w:hAnsi="Arial" w:cs="Arial"/>
                <w:sz w:val="22"/>
                <w:szCs w:val="22"/>
              </w:rPr>
            </w:pPr>
          </w:p>
        </w:tc>
        <w:tc>
          <w:tcPr>
            <w:tcW w:w="1984" w:type="dxa"/>
          </w:tcPr>
          <w:p w:rsidR="009C7338" w:rsidRPr="009C7338" w:rsidRDefault="009C7338" w:rsidP="00464112">
            <w:pPr>
              <w:tabs>
                <w:tab w:val="left" w:pos="1440"/>
              </w:tabs>
              <w:ind w:left="0"/>
              <w:jc w:val="both"/>
              <w:rPr>
                <w:rFonts w:ascii="Arial" w:hAnsi="Arial" w:cs="Arial"/>
                <w:sz w:val="22"/>
                <w:szCs w:val="22"/>
                <w:lang w:val="en-GB"/>
              </w:rPr>
            </w:pPr>
            <w:r w:rsidRPr="009C7338">
              <w:rPr>
                <w:rFonts w:ascii="Arial" w:hAnsi="Arial" w:cs="Arial"/>
                <w:sz w:val="22"/>
                <w:szCs w:val="22"/>
                <w:lang w:val="en-GB"/>
              </w:rPr>
              <w:t>Chair/Host/IHB</w:t>
            </w:r>
          </w:p>
          <w:p w:rsidR="009C7338" w:rsidRPr="009C7338" w:rsidRDefault="009C7338" w:rsidP="00464112">
            <w:pPr>
              <w:pStyle w:val="NoSpacing"/>
              <w:tabs>
                <w:tab w:val="left" w:pos="1440"/>
              </w:tabs>
              <w:jc w:val="center"/>
              <w:rPr>
                <w:rFonts w:ascii="Arial" w:hAnsi="Arial" w:cs="Arial"/>
                <w:sz w:val="22"/>
                <w:szCs w:val="22"/>
              </w:rPr>
            </w:pPr>
          </w:p>
        </w:tc>
      </w:tr>
      <w:tr w:rsidR="002C1163" w:rsidRPr="002B0465" w:rsidTr="00435E0D">
        <w:tc>
          <w:tcPr>
            <w:tcW w:w="1384" w:type="dxa"/>
          </w:tcPr>
          <w:p w:rsidR="002C1163" w:rsidRPr="009C7338" w:rsidRDefault="009C7338" w:rsidP="00464112">
            <w:pPr>
              <w:tabs>
                <w:tab w:val="left" w:pos="1440"/>
              </w:tabs>
              <w:ind w:left="0"/>
              <w:rPr>
                <w:lang w:val="en-GB"/>
              </w:rPr>
            </w:pPr>
            <w:r w:rsidRPr="009C7338">
              <w:rPr>
                <w:rFonts w:ascii="Arial" w:hAnsi="Arial" w:cs="Arial"/>
                <w:sz w:val="22"/>
                <w:szCs w:val="22"/>
                <w:lang w:val="en-GB"/>
              </w:rPr>
              <w:t>19:30</w:t>
            </w:r>
            <w:r w:rsidR="002C1163" w:rsidRPr="009C7338">
              <w:rPr>
                <w:rFonts w:ascii="Arial" w:hAnsi="Arial" w:cs="Arial"/>
                <w:sz w:val="22"/>
                <w:szCs w:val="22"/>
                <w:lang w:val="en-GB"/>
              </w:rPr>
              <w:t>-21:00</w:t>
            </w:r>
          </w:p>
        </w:tc>
        <w:tc>
          <w:tcPr>
            <w:tcW w:w="6521" w:type="dxa"/>
          </w:tcPr>
          <w:p w:rsidR="002C1163" w:rsidRPr="009C7338" w:rsidRDefault="002C1163" w:rsidP="00464112">
            <w:pPr>
              <w:tabs>
                <w:tab w:val="left" w:pos="1440"/>
              </w:tabs>
              <w:ind w:left="0"/>
              <w:jc w:val="left"/>
              <w:rPr>
                <w:rFonts w:ascii="Arial" w:hAnsi="Arial" w:cs="Arial"/>
                <w:sz w:val="22"/>
                <w:szCs w:val="22"/>
                <w:lang w:val="en-GB" w:eastAsia="ja-JP"/>
              </w:rPr>
            </w:pPr>
            <w:r w:rsidRPr="009C7338">
              <w:rPr>
                <w:rFonts w:ascii="Arial" w:hAnsi="Arial" w:cs="Arial"/>
                <w:sz w:val="22"/>
                <w:szCs w:val="22"/>
                <w:lang w:val="en-GB" w:eastAsia="ja-JP"/>
              </w:rPr>
              <w:t>Ice Breaker</w:t>
            </w:r>
          </w:p>
          <w:p w:rsidR="006B39C6" w:rsidRPr="009C7338" w:rsidRDefault="006B39C6" w:rsidP="00464112">
            <w:pPr>
              <w:tabs>
                <w:tab w:val="left" w:pos="1440"/>
              </w:tabs>
              <w:ind w:left="0"/>
              <w:rPr>
                <w:rFonts w:ascii="Arial" w:hAnsi="Arial" w:cs="Arial"/>
                <w:sz w:val="22"/>
                <w:szCs w:val="22"/>
                <w:lang w:val="en-GB" w:eastAsia="ja-JP"/>
              </w:rPr>
            </w:pPr>
          </w:p>
        </w:tc>
        <w:tc>
          <w:tcPr>
            <w:tcW w:w="1984" w:type="dxa"/>
          </w:tcPr>
          <w:p w:rsidR="002C1163" w:rsidRPr="009C7338" w:rsidRDefault="002C1163" w:rsidP="00464112">
            <w:pPr>
              <w:tabs>
                <w:tab w:val="left" w:pos="1440"/>
              </w:tabs>
              <w:ind w:left="0"/>
              <w:rPr>
                <w:sz w:val="22"/>
                <w:szCs w:val="22"/>
                <w:lang w:val="en-GB"/>
              </w:rPr>
            </w:pPr>
            <w:r w:rsidRPr="009C7338">
              <w:rPr>
                <w:sz w:val="22"/>
                <w:szCs w:val="22"/>
                <w:lang w:val="en-GB"/>
              </w:rPr>
              <w:t>Host</w:t>
            </w:r>
          </w:p>
        </w:tc>
      </w:tr>
    </w:tbl>
    <w:p w:rsidR="005C15C0" w:rsidRPr="00AA2095" w:rsidRDefault="005C15C0" w:rsidP="0023613A">
      <w:pPr>
        <w:tabs>
          <w:tab w:val="left" w:pos="1440"/>
        </w:tabs>
        <w:ind w:left="0" w:right="119"/>
        <w:rPr>
          <w:lang w:val="en-GB"/>
        </w:rPr>
      </w:pPr>
    </w:p>
    <w:tbl>
      <w:tblPr>
        <w:tblStyle w:val="TableGrid"/>
        <w:tblW w:w="9970" w:type="dxa"/>
        <w:tblInd w:w="57" w:type="dxa"/>
        <w:tblLook w:val="04A0" w:firstRow="1" w:lastRow="0" w:firstColumn="1" w:lastColumn="0" w:noHBand="0" w:noVBand="1"/>
      </w:tblPr>
      <w:tblGrid>
        <w:gridCol w:w="1420"/>
        <w:gridCol w:w="6567"/>
        <w:gridCol w:w="1983"/>
      </w:tblGrid>
      <w:tr w:rsidR="00A13204" w:rsidRPr="002B0465" w:rsidTr="00A13204">
        <w:tc>
          <w:tcPr>
            <w:tcW w:w="1420" w:type="dxa"/>
            <w:shd w:val="clear" w:color="auto" w:fill="00B0F0"/>
          </w:tcPr>
          <w:p w:rsidR="00A13204" w:rsidRPr="00AA2095" w:rsidRDefault="00A13204" w:rsidP="00464112">
            <w:pPr>
              <w:tabs>
                <w:tab w:val="left" w:pos="1440"/>
              </w:tabs>
              <w:ind w:left="0"/>
              <w:rPr>
                <w:lang w:val="en-GB"/>
              </w:rPr>
            </w:pPr>
          </w:p>
        </w:tc>
        <w:tc>
          <w:tcPr>
            <w:tcW w:w="6567" w:type="dxa"/>
            <w:shd w:val="clear" w:color="auto" w:fill="00B0F0"/>
          </w:tcPr>
          <w:p w:rsidR="00A13204" w:rsidRPr="00AA2095" w:rsidRDefault="00A13204" w:rsidP="00464112">
            <w:pPr>
              <w:tabs>
                <w:tab w:val="left" w:pos="1440"/>
              </w:tabs>
              <w:ind w:left="0"/>
              <w:rPr>
                <w:lang w:val="en-GB"/>
              </w:rPr>
            </w:pPr>
          </w:p>
        </w:tc>
        <w:tc>
          <w:tcPr>
            <w:tcW w:w="1983" w:type="dxa"/>
            <w:shd w:val="clear" w:color="auto" w:fill="00B0F0"/>
          </w:tcPr>
          <w:p w:rsidR="00A13204" w:rsidRPr="00AA2095" w:rsidRDefault="00A13204" w:rsidP="00464112">
            <w:pPr>
              <w:tabs>
                <w:tab w:val="left" w:pos="1440"/>
              </w:tabs>
              <w:ind w:left="0"/>
              <w:rPr>
                <w:lang w:val="en-GB"/>
              </w:rPr>
            </w:pPr>
          </w:p>
        </w:tc>
      </w:tr>
      <w:tr w:rsidR="00A13204" w:rsidRPr="00AA2095" w:rsidTr="00A13204">
        <w:tc>
          <w:tcPr>
            <w:tcW w:w="1420" w:type="dxa"/>
          </w:tcPr>
          <w:p w:rsidR="00A13204" w:rsidRPr="00AA2095" w:rsidRDefault="00A13204" w:rsidP="00464112">
            <w:pPr>
              <w:pStyle w:val="NoSpacing"/>
              <w:tabs>
                <w:tab w:val="left" w:pos="1440"/>
              </w:tabs>
              <w:jc w:val="center"/>
              <w:rPr>
                <w:rFonts w:ascii="Arial" w:hAnsi="Arial" w:cs="Arial"/>
                <w:b/>
                <w:sz w:val="22"/>
                <w:szCs w:val="22"/>
              </w:rPr>
            </w:pPr>
            <w:r w:rsidRPr="00AA2095">
              <w:rPr>
                <w:rFonts w:ascii="Arial" w:hAnsi="Arial" w:cs="Arial"/>
                <w:b/>
                <w:sz w:val="22"/>
                <w:szCs w:val="22"/>
              </w:rPr>
              <w:t>Time</w:t>
            </w:r>
          </w:p>
          <w:p w:rsidR="00A13204" w:rsidRPr="00AA2095" w:rsidRDefault="00A13204" w:rsidP="00464112">
            <w:pPr>
              <w:tabs>
                <w:tab w:val="left" w:pos="1440"/>
              </w:tabs>
              <w:ind w:left="0"/>
              <w:rPr>
                <w:lang w:val="en-GB"/>
              </w:rPr>
            </w:pPr>
          </w:p>
        </w:tc>
        <w:tc>
          <w:tcPr>
            <w:tcW w:w="6567" w:type="dxa"/>
          </w:tcPr>
          <w:p w:rsidR="00A13204" w:rsidRPr="00AA2095" w:rsidRDefault="00A13204" w:rsidP="00464112">
            <w:pPr>
              <w:pStyle w:val="NoSpacing"/>
              <w:tabs>
                <w:tab w:val="left" w:pos="1440"/>
              </w:tabs>
              <w:jc w:val="center"/>
              <w:rPr>
                <w:rFonts w:ascii="Arial" w:hAnsi="Arial" w:cs="Arial"/>
                <w:b/>
                <w:sz w:val="22"/>
                <w:szCs w:val="22"/>
                <w:lang w:eastAsia="ja-JP"/>
              </w:rPr>
            </w:pPr>
            <w:r w:rsidRPr="00AA2095">
              <w:rPr>
                <w:rFonts w:ascii="Arial" w:hAnsi="Arial" w:cs="Arial"/>
                <w:b/>
                <w:sz w:val="22"/>
                <w:szCs w:val="22"/>
              </w:rPr>
              <w:t>DAY ONE OF MACHC16</w:t>
            </w:r>
            <w:r w:rsidRPr="00AA2095">
              <w:rPr>
                <w:rFonts w:ascii="Arial" w:hAnsi="Arial" w:cs="Arial"/>
                <w:b/>
                <w:sz w:val="22"/>
                <w:szCs w:val="22"/>
              </w:rPr>
              <w:br/>
              <w:t>Wednesday, 09 December 2015</w:t>
            </w:r>
          </w:p>
          <w:p w:rsidR="00CF2E79" w:rsidRDefault="00CF2E79" w:rsidP="00464112">
            <w:pPr>
              <w:tabs>
                <w:tab w:val="left" w:pos="1440"/>
              </w:tabs>
              <w:ind w:left="0"/>
              <w:rPr>
                <w:rFonts w:ascii="Arial" w:hAnsi="Arial" w:cs="Arial"/>
                <w:sz w:val="22"/>
                <w:szCs w:val="22"/>
                <w:lang w:val="en-GB" w:eastAsia="ja-JP"/>
              </w:rPr>
            </w:pPr>
            <w:r>
              <w:rPr>
                <w:rFonts w:ascii="Arial" w:hAnsi="Arial" w:cs="Arial"/>
                <w:sz w:val="22"/>
                <w:szCs w:val="22"/>
                <w:lang w:val="en-GB" w:eastAsia="ja-JP"/>
              </w:rPr>
              <w:t>Business Casual (Short sleeved navy whites/</w:t>
            </w:r>
          </w:p>
          <w:p w:rsidR="00A13204" w:rsidRPr="00AA2095" w:rsidRDefault="00CF2E79" w:rsidP="00464112">
            <w:pPr>
              <w:tabs>
                <w:tab w:val="left" w:pos="1440"/>
              </w:tabs>
              <w:ind w:left="0"/>
              <w:rPr>
                <w:rFonts w:ascii="Arial" w:hAnsi="Arial" w:cs="Arial"/>
                <w:sz w:val="22"/>
                <w:szCs w:val="22"/>
                <w:lang w:val="en-GB" w:eastAsia="ja-JP"/>
              </w:rPr>
            </w:pPr>
            <w:r>
              <w:rPr>
                <w:rFonts w:ascii="Arial" w:hAnsi="Arial" w:cs="Arial"/>
                <w:sz w:val="22"/>
                <w:szCs w:val="22"/>
                <w:lang w:val="en-GB" w:eastAsia="ja-JP"/>
              </w:rPr>
              <w:t xml:space="preserve">short sleeved </w:t>
            </w:r>
            <w:proofErr w:type="spellStart"/>
            <w:r>
              <w:rPr>
                <w:rFonts w:ascii="Arial" w:hAnsi="Arial" w:cs="Arial"/>
                <w:sz w:val="22"/>
                <w:szCs w:val="22"/>
                <w:lang w:val="en-GB" w:eastAsia="ja-JP"/>
              </w:rPr>
              <w:t>wayabera</w:t>
            </w:r>
            <w:proofErr w:type="spellEnd"/>
            <w:r>
              <w:rPr>
                <w:rFonts w:ascii="Arial" w:hAnsi="Arial" w:cs="Arial"/>
                <w:sz w:val="22"/>
                <w:szCs w:val="22"/>
                <w:lang w:val="en-GB" w:eastAsia="ja-JP"/>
              </w:rPr>
              <w:t>/similar</w:t>
            </w:r>
            <w:r w:rsidRPr="00AA2095">
              <w:rPr>
                <w:rFonts w:ascii="Arial" w:hAnsi="Arial" w:cs="Arial"/>
                <w:sz w:val="22"/>
                <w:szCs w:val="22"/>
                <w:lang w:val="en-GB" w:eastAsia="ja-JP"/>
              </w:rPr>
              <w:t>)</w:t>
            </w:r>
          </w:p>
          <w:p w:rsidR="00A13204" w:rsidRDefault="00044AF1" w:rsidP="00464112">
            <w:pPr>
              <w:tabs>
                <w:tab w:val="left" w:pos="1440"/>
              </w:tabs>
              <w:ind w:left="0"/>
              <w:rPr>
                <w:rFonts w:ascii="Arial" w:hAnsi="Arial" w:cs="Arial"/>
                <w:color w:val="002060"/>
                <w:sz w:val="22"/>
                <w:szCs w:val="22"/>
                <w:lang w:val="en-GB"/>
              </w:rPr>
            </w:pPr>
            <w:r>
              <w:rPr>
                <w:rFonts w:ascii="Arial" w:hAnsi="Arial" w:cs="Arial"/>
                <w:bCs/>
                <w:color w:val="002060"/>
                <w:sz w:val="22"/>
                <w:szCs w:val="22"/>
                <w:lang w:val="en-GB"/>
              </w:rPr>
              <w:t>Hibiscus</w:t>
            </w:r>
            <w:r w:rsidRPr="008347F9">
              <w:rPr>
                <w:rFonts w:ascii="Arial" w:hAnsi="Arial" w:cs="Arial"/>
                <w:bCs/>
                <w:color w:val="002060"/>
                <w:sz w:val="22"/>
                <w:szCs w:val="22"/>
                <w:lang w:val="en-GB"/>
              </w:rPr>
              <w:t xml:space="preserve"> </w:t>
            </w:r>
            <w:r w:rsidRPr="008347F9">
              <w:rPr>
                <w:rFonts w:ascii="Arial" w:hAnsi="Arial" w:cs="Arial"/>
                <w:color w:val="002060"/>
                <w:sz w:val="22"/>
                <w:szCs w:val="22"/>
                <w:lang w:val="en-GB"/>
              </w:rPr>
              <w:t>room</w:t>
            </w:r>
          </w:p>
          <w:p w:rsidR="00EE6B23" w:rsidRPr="00AA2095" w:rsidRDefault="00EE6B23" w:rsidP="00464112">
            <w:pPr>
              <w:tabs>
                <w:tab w:val="left" w:pos="1440"/>
              </w:tabs>
              <w:ind w:left="0"/>
              <w:rPr>
                <w:lang w:val="en-GB"/>
              </w:rPr>
            </w:pPr>
          </w:p>
        </w:tc>
        <w:tc>
          <w:tcPr>
            <w:tcW w:w="1983" w:type="dxa"/>
          </w:tcPr>
          <w:p w:rsidR="00A13204" w:rsidRPr="00AA2095" w:rsidRDefault="00A13204" w:rsidP="00464112">
            <w:pPr>
              <w:tabs>
                <w:tab w:val="left" w:pos="1440"/>
              </w:tabs>
              <w:ind w:left="0"/>
              <w:rPr>
                <w:lang w:val="en-GB"/>
              </w:rPr>
            </w:pPr>
            <w:r w:rsidRPr="00AA2095">
              <w:rPr>
                <w:rFonts w:ascii="Arial" w:hAnsi="Arial" w:cs="Arial"/>
                <w:b/>
                <w:sz w:val="22"/>
                <w:szCs w:val="22"/>
                <w:lang w:val="en-GB"/>
              </w:rPr>
              <w:t>Responsible</w:t>
            </w:r>
          </w:p>
        </w:tc>
      </w:tr>
      <w:tr w:rsidR="00E76C36" w:rsidRPr="002C1163" w:rsidTr="00A13204">
        <w:tc>
          <w:tcPr>
            <w:tcW w:w="1420" w:type="dxa"/>
            <w:tcBorders>
              <w:bottom w:val="single" w:sz="4" w:space="0" w:color="000000" w:themeColor="text1"/>
            </w:tcBorders>
            <w:vAlign w:val="center"/>
          </w:tcPr>
          <w:p w:rsidR="00E76C36" w:rsidRDefault="00EE6B23" w:rsidP="00464112">
            <w:pPr>
              <w:tabs>
                <w:tab w:val="left" w:pos="1440"/>
              </w:tabs>
              <w:ind w:left="0"/>
              <w:rPr>
                <w:rFonts w:ascii="Arial" w:hAnsi="Arial" w:cs="Arial"/>
                <w:sz w:val="22"/>
                <w:szCs w:val="22"/>
                <w:lang w:val="en-GB"/>
              </w:rPr>
            </w:pPr>
            <w:r>
              <w:rPr>
                <w:rFonts w:ascii="Arial" w:hAnsi="Arial" w:cs="Arial"/>
                <w:sz w:val="22"/>
                <w:szCs w:val="22"/>
                <w:lang w:val="en-GB"/>
              </w:rPr>
              <w:t>08.00-08.15</w:t>
            </w:r>
          </w:p>
        </w:tc>
        <w:tc>
          <w:tcPr>
            <w:tcW w:w="6567" w:type="dxa"/>
            <w:tcBorders>
              <w:bottom w:val="single" w:sz="4" w:space="0" w:color="000000" w:themeColor="text1"/>
            </w:tcBorders>
            <w:vAlign w:val="center"/>
          </w:tcPr>
          <w:p w:rsidR="00E76C36" w:rsidRDefault="00E76C36" w:rsidP="00464112">
            <w:pPr>
              <w:pStyle w:val="NoSpacing"/>
              <w:tabs>
                <w:tab w:val="left" w:pos="1440"/>
              </w:tabs>
              <w:jc w:val="center"/>
              <w:rPr>
                <w:rFonts w:ascii="Arial" w:hAnsi="Arial" w:cs="Arial"/>
                <w:sz w:val="22"/>
                <w:szCs w:val="22"/>
              </w:rPr>
            </w:pPr>
            <w:r>
              <w:rPr>
                <w:rFonts w:ascii="Arial" w:hAnsi="Arial" w:cs="Arial"/>
                <w:sz w:val="22"/>
                <w:szCs w:val="22"/>
              </w:rPr>
              <w:t>Registration 16</w:t>
            </w:r>
            <w:r>
              <w:rPr>
                <w:rFonts w:ascii="Arial" w:hAnsi="Arial" w:cs="Arial"/>
                <w:sz w:val="22"/>
                <w:szCs w:val="22"/>
                <w:vertAlign w:val="superscript"/>
              </w:rPr>
              <w:t xml:space="preserve">th </w:t>
            </w:r>
            <w:r>
              <w:rPr>
                <w:rFonts w:ascii="Arial" w:hAnsi="Arial" w:cs="Arial"/>
                <w:sz w:val="22"/>
                <w:szCs w:val="22"/>
              </w:rPr>
              <w:t>MACHC</w:t>
            </w:r>
          </w:p>
        </w:tc>
        <w:tc>
          <w:tcPr>
            <w:tcW w:w="1983" w:type="dxa"/>
            <w:tcBorders>
              <w:bottom w:val="single" w:sz="4" w:space="0" w:color="000000" w:themeColor="text1"/>
            </w:tcBorders>
            <w:vAlign w:val="center"/>
          </w:tcPr>
          <w:p w:rsidR="00E76C36" w:rsidRPr="00AA2095" w:rsidRDefault="00E76C36" w:rsidP="00464112">
            <w:pPr>
              <w:tabs>
                <w:tab w:val="left" w:pos="1440"/>
              </w:tabs>
              <w:ind w:left="0"/>
              <w:jc w:val="both"/>
              <w:rPr>
                <w:rFonts w:ascii="Arial" w:hAnsi="Arial" w:cs="Arial"/>
                <w:sz w:val="22"/>
                <w:szCs w:val="22"/>
                <w:lang w:val="en-GB"/>
              </w:rPr>
            </w:pPr>
          </w:p>
        </w:tc>
      </w:tr>
      <w:tr w:rsidR="002C1163" w:rsidRPr="002B0465" w:rsidTr="00A13204">
        <w:tc>
          <w:tcPr>
            <w:tcW w:w="1420" w:type="dxa"/>
          </w:tcPr>
          <w:p w:rsidR="002C1163" w:rsidRDefault="002C1163" w:rsidP="00464112">
            <w:pPr>
              <w:tabs>
                <w:tab w:val="left" w:pos="1440"/>
              </w:tabs>
              <w:ind w:left="0"/>
              <w:rPr>
                <w:rFonts w:ascii="Arial" w:hAnsi="Arial" w:cs="Arial"/>
                <w:sz w:val="22"/>
                <w:szCs w:val="22"/>
                <w:lang w:val="en-GB"/>
              </w:rPr>
            </w:pPr>
          </w:p>
          <w:p w:rsidR="002C1163" w:rsidRPr="00AA2095" w:rsidRDefault="00EE6B23" w:rsidP="00464112">
            <w:pPr>
              <w:tabs>
                <w:tab w:val="left" w:pos="1440"/>
              </w:tabs>
              <w:ind w:left="0"/>
              <w:rPr>
                <w:rFonts w:ascii="Arial" w:hAnsi="Arial" w:cs="Arial"/>
                <w:sz w:val="22"/>
                <w:szCs w:val="22"/>
                <w:lang w:val="en-GB"/>
              </w:rPr>
            </w:pPr>
            <w:r>
              <w:rPr>
                <w:rFonts w:ascii="Arial" w:hAnsi="Arial" w:cs="Arial"/>
                <w:sz w:val="22"/>
                <w:szCs w:val="22"/>
                <w:lang w:val="en-GB"/>
              </w:rPr>
              <w:t>08:15</w:t>
            </w:r>
            <w:r w:rsidR="002C1163" w:rsidRPr="00AA2095">
              <w:rPr>
                <w:rFonts w:ascii="Arial" w:hAnsi="Arial" w:cs="Arial"/>
                <w:sz w:val="22"/>
                <w:szCs w:val="22"/>
                <w:lang w:val="en-GB"/>
              </w:rPr>
              <w:t>-1</w:t>
            </w:r>
            <w:r w:rsidR="002C1163">
              <w:rPr>
                <w:rFonts w:ascii="Arial" w:hAnsi="Arial" w:cs="Arial"/>
                <w:sz w:val="22"/>
                <w:szCs w:val="22"/>
                <w:lang w:val="en-GB"/>
              </w:rPr>
              <w:t>0:0</w:t>
            </w:r>
            <w:r w:rsidR="002C1163" w:rsidRPr="00AA2095">
              <w:rPr>
                <w:rFonts w:ascii="Arial" w:hAnsi="Arial" w:cs="Arial"/>
                <w:sz w:val="22"/>
                <w:szCs w:val="22"/>
                <w:lang w:val="en-GB"/>
              </w:rPr>
              <w:t>0</w:t>
            </w:r>
          </w:p>
        </w:tc>
        <w:tc>
          <w:tcPr>
            <w:tcW w:w="6567" w:type="dxa"/>
          </w:tcPr>
          <w:p w:rsidR="0001743E" w:rsidRDefault="0001743E" w:rsidP="00464112">
            <w:pPr>
              <w:tabs>
                <w:tab w:val="left" w:pos="1440"/>
              </w:tabs>
              <w:ind w:left="0"/>
              <w:jc w:val="left"/>
              <w:rPr>
                <w:rFonts w:ascii="Arial" w:hAnsi="Arial" w:cs="Arial"/>
                <w:b/>
                <w:sz w:val="22"/>
                <w:szCs w:val="22"/>
                <w:lang w:val="en-GB"/>
              </w:rPr>
            </w:pPr>
          </w:p>
          <w:p w:rsidR="00EA2926" w:rsidRDefault="00EA2926" w:rsidP="00464112">
            <w:pPr>
              <w:tabs>
                <w:tab w:val="left" w:pos="1440"/>
              </w:tabs>
              <w:ind w:left="0"/>
              <w:jc w:val="left"/>
              <w:rPr>
                <w:rFonts w:ascii="Arial" w:hAnsi="Arial" w:cs="Arial"/>
                <w:b/>
                <w:sz w:val="22"/>
                <w:szCs w:val="22"/>
                <w:lang w:val="en-GB"/>
              </w:rPr>
            </w:pPr>
            <w:r>
              <w:rPr>
                <w:rFonts w:ascii="Arial" w:hAnsi="Arial" w:cs="Arial"/>
                <w:b/>
                <w:sz w:val="22"/>
                <w:szCs w:val="22"/>
                <w:lang w:val="en-GB"/>
              </w:rPr>
              <w:t xml:space="preserve">Combined </w:t>
            </w:r>
            <w:r w:rsidR="002C1163">
              <w:rPr>
                <w:rFonts w:ascii="Arial" w:hAnsi="Arial" w:cs="Arial"/>
                <w:b/>
                <w:sz w:val="22"/>
                <w:szCs w:val="22"/>
                <w:lang w:val="en-GB"/>
              </w:rPr>
              <w:t>MACHC Charting Committee</w:t>
            </w:r>
            <w:r w:rsidR="00E85E5C">
              <w:rPr>
                <w:rFonts w:ascii="Arial" w:hAnsi="Arial" w:cs="Arial"/>
                <w:b/>
                <w:sz w:val="22"/>
                <w:szCs w:val="22"/>
                <w:lang w:val="en-GB"/>
              </w:rPr>
              <w:t xml:space="preserve"> (MICC)</w:t>
            </w:r>
            <w:r w:rsidR="002C1163">
              <w:rPr>
                <w:rFonts w:ascii="Arial" w:hAnsi="Arial" w:cs="Arial"/>
                <w:b/>
                <w:sz w:val="22"/>
                <w:szCs w:val="22"/>
                <w:lang w:val="en-GB"/>
              </w:rPr>
              <w:t xml:space="preserve"> </w:t>
            </w:r>
            <w:r>
              <w:rPr>
                <w:rFonts w:ascii="Arial" w:hAnsi="Arial" w:cs="Arial"/>
                <w:b/>
                <w:sz w:val="22"/>
                <w:szCs w:val="22"/>
                <w:lang w:val="en-GB"/>
              </w:rPr>
              <w:t xml:space="preserve">and </w:t>
            </w:r>
            <w:r w:rsidRPr="00AA2095">
              <w:rPr>
                <w:rFonts w:ascii="Arial" w:hAnsi="Arial" w:cs="Arial"/>
                <w:b/>
                <w:sz w:val="22"/>
                <w:szCs w:val="22"/>
                <w:lang w:val="en-GB"/>
              </w:rPr>
              <w:t>MACHC Marine Economic Infrastructure</w:t>
            </w:r>
            <w:r w:rsidR="00E85E5C">
              <w:rPr>
                <w:rFonts w:ascii="Arial" w:hAnsi="Arial" w:cs="Arial"/>
                <w:b/>
                <w:sz w:val="22"/>
                <w:szCs w:val="22"/>
                <w:lang w:val="en-GB"/>
              </w:rPr>
              <w:t xml:space="preserve"> Program (MEIP) </w:t>
            </w:r>
            <w:r>
              <w:rPr>
                <w:rFonts w:ascii="Arial" w:hAnsi="Arial" w:cs="Arial"/>
                <w:b/>
                <w:sz w:val="22"/>
                <w:szCs w:val="22"/>
                <w:lang w:val="en-GB"/>
              </w:rPr>
              <w:t>meeting</w:t>
            </w:r>
            <w:r w:rsidR="00564198">
              <w:rPr>
                <w:rFonts w:ascii="Arial" w:hAnsi="Arial" w:cs="Arial"/>
                <w:b/>
                <w:sz w:val="22"/>
                <w:szCs w:val="22"/>
                <w:lang w:val="en-GB"/>
              </w:rPr>
              <w:t>.</w:t>
            </w:r>
          </w:p>
          <w:p w:rsidR="00564198" w:rsidRPr="00AA2095" w:rsidRDefault="00564198" w:rsidP="00464112">
            <w:pPr>
              <w:tabs>
                <w:tab w:val="left" w:pos="1440"/>
              </w:tabs>
              <w:ind w:left="0"/>
              <w:jc w:val="left"/>
              <w:rPr>
                <w:rFonts w:ascii="Arial" w:hAnsi="Arial" w:cs="Arial"/>
                <w:b/>
                <w:sz w:val="22"/>
                <w:szCs w:val="22"/>
                <w:lang w:val="en-GB"/>
              </w:rPr>
            </w:pPr>
            <w:r>
              <w:rPr>
                <w:rFonts w:ascii="Arial" w:hAnsi="Arial" w:cs="Arial"/>
                <w:b/>
                <w:sz w:val="22"/>
                <w:szCs w:val="22"/>
                <w:lang w:val="en-GB"/>
              </w:rPr>
              <w:t>Part I: focus on MEIP.</w:t>
            </w:r>
          </w:p>
          <w:p w:rsidR="002C1163" w:rsidRDefault="0001743E" w:rsidP="00464112">
            <w:pPr>
              <w:tabs>
                <w:tab w:val="left" w:pos="1440"/>
              </w:tabs>
              <w:ind w:left="0"/>
              <w:jc w:val="both"/>
              <w:rPr>
                <w:rFonts w:ascii="Arial" w:hAnsi="Arial" w:cs="Arial"/>
                <w:sz w:val="22"/>
                <w:szCs w:val="22"/>
              </w:rPr>
            </w:pPr>
            <w:r w:rsidRPr="00564198">
              <w:rPr>
                <w:rFonts w:ascii="Arial" w:hAnsi="Arial" w:cs="Arial"/>
                <w:sz w:val="22"/>
                <w:szCs w:val="22"/>
              </w:rPr>
              <w:t xml:space="preserve">Agenda by </w:t>
            </w:r>
            <w:r w:rsidR="00EA2926" w:rsidRPr="00564198">
              <w:rPr>
                <w:rFonts w:ascii="Arial" w:hAnsi="Arial" w:cs="Arial"/>
                <w:sz w:val="22"/>
                <w:szCs w:val="22"/>
              </w:rPr>
              <w:t xml:space="preserve">MEIP </w:t>
            </w:r>
            <w:r w:rsidRPr="00564198">
              <w:rPr>
                <w:rFonts w:ascii="Arial" w:hAnsi="Arial" w:cs="Arial"/>
                <w:sz w:val="22"/>
                <w:szCs w:val="22"/>
              </w:rPr>
              <w:t>Chair</w:t>
            </w:r>
            <w:r w:rsidR="00EA2926" w:rsidRPr="00564198">
              <w:rPr>
                <w:rFonts w:ascii="Arial" w:hAnsi="Arial" w:cs="Arial"/>
                <w:sz w:val="22"/>
                <w:szCs w:val="22"/>
              </w:rPr>
              <w:t>s</w:t>
            </w:r>
          </w:p>
          <w:p w:rsidR="008A60C5" w:rsidRDefault="008A60C5" w:rsidP="00464112">
            <w:pPr>
              <w:tabs>
                <w:tab w:val="left" w:pos="1440"/>
              </w:tabs>
              <w:ind w:left="0"/>
              <w:jc w:val="both"/>
              <w:rPr>
                <w:rFonts w:ascii="Arial" w:hAnsi="Arial" w:cs="Arial"/>
                <w:sz w:val="22"/>
                <w:szCs w:val="22"/>
              </w:rPr>
            </w:pPr>
          </w:p>
          <w:p w:rsidR="008A60C5" w:rsidRPr="00FE491E" w:rsidRDefault="008A60C5" w:rsidP="00464112">
            <w:pPr>
              <w:pStyle w:val="Default"/>
              <w:numPr>
                <w:ilvl w:val="0"/>
                <w:numId w:val="42"/>
              </w:numPr>
              <w:spacing w:after="60"/>
              <w:ind w:left="360"/>
              <w:jc w:val="both"/>
              <w:rPr>
                <w:rFonts w:ascii="Arial" w:hAnsi="Arial" w:cs="Arial"/>
                <w:bCs/>
                <w:sz w:val="22"/>
                <w:szCs w:val="22"/>
              </w:rPr>
            </w:pPr>
            <w:r w:rsidRPr="00FE491E">
              <w:rPr>
                <w:rFonts w:ascii="Arial" w:hAnsi="Arial" w:cs="Arial"/>
                <w:bCs/>
                <w:sz w:val="22"/>
                <w:szCs w:val="22"/>
              </w:rPr>
              <w:t>Meeting Commences</w:t>
            </w:r>
          </w:p>
          <w:p w:rsidR="008A60C5" w:rsidRPr="00FE491E" w:rsidRDefault="008A60C5" w:rsidP="00464112">
            <w:pPr>
              <w:pStyle w:val="Default"/>
              <w:numPr>
                <w:ilvl w:val="0"/>
                <w:numId w:val="43"/>
              </w:numPr>
              <w:spacing w:after="60"/>
              <w:ind w:left="720"/>
              <w:jc w:val="both"/>
              <w:rPr>
                <w:rFonts w:ascii="Arial" w:hAnsi="Arial" w:cs="Arial"/>
                <w:bCs/>
                <w:sz w:val="22"/>
                <w:szCs w:val="22"/>
              </w:rPr>
            </w:pPr>
            <w:r w:rsidRPr="00FE491E">
              <w:rPr>
                <w:rFonts w:ascii="Arial" w:hAnsi="Arial" w:cs="Arial"/>
                <w:bCs/>
                <w:sz w:val="22"/>
                <w:szCs w:val="22"/>
              </w:rPr>
              <w:t>Welcome / Introductions</w:t>
            </w:r>
          </w:p>
          <w:p w:rsidR="008A60C5" w:rsidRPr="00FE491E" w:rsidRDefault="008A60C5" w:rsidP="00464112">
            <w:pPr>
              <w:pStyle w:val="Default"/>
              <w:numPr>
                <w:ilvl w:val="0"/>
                <w:numId w:val="43"/>
              </w:numPr>
              <w:spacing w:after="60"/>
              <w:ind w:left="720"/>
              <w:jc w:val="both"/>
              <w:rPr>
                <w:rFonts w:ascii="Arial" w:hAnsi="Arial" w:cs="Arial"/>
                <w:bCs/>
                <w:sz w:val="22"/>
                <w:szCs w:val="22"/>
              </w:rPr>
            </w:pPr>
            <w:r w:rsidRPr="00FE491E">
              <w:rPr>
                <w:rFonts w:ascii="Arial" w:hAnsi="Arial" w:cs="Arial"/>
                <w:bCs/>
                <w:sz w:val="22"/>
                <w:szCs w:val="22"/>
              </w:rPr>
              <w:t>Record of attendees</w:t>
            </w:r>
          </w:p>
          <w:p w:rsidR="008A60C5" w:rsidRPr="00FE491E" w:rsidRDefault="008A60C5" w:rsidP="00464112">
            <w:pPr>
              <w:pStyle w:val="Default"/>
              <w:numPr>
                <w:ilvl w:val="0"/>
                <w:numId w:val="43"/>
              </w:numPr>
              <w:spacing w:after="60"/>
              <w:ind w:left="720"/>
              <w:jc w:val="both"/>
              <w:rPr>
                <w:rFonts w:ascii="Arial" w:hAnsi="Arial" w:cs="Arial"/>
                <w:bCs/>
                <w:sz w:val="22"/>
                <w:szCs w:val="22"/>
              </w:rPr>
            </w:pPr>
            <w:r w:rsidRPr="00FE491E">
              <w:rPr>
                <w:rFonts w:ascii="Arial" w:hAnsi="Arial" w:cs="Arial"/>
                <w:bCs/>
                <w:sz w:val="22"/>
                <w:szCs w:val="22"/>
              </w:rPr>
              <w:t>Approval of Agenda</w:t>
            </w:r>
          </w:p>
          <w:p w:rsidR="008A60C5" w:rsidRPr="00FE491E" w:rsidRDefault="008A60C5" w:rsidP="00464112">
            <w:pPr>
              <w:pStyle w:val="Default"/>
              <w:spacing w:after="60"/>
              <w:jc w:val="both"/>
              <w:rPr>
                <w:rFonts w:ascii="Arial" w:hAnsi="Arial" w:cs="Arial"/>
                <w:bCs/>
                <w:sz w:val="22"/>
                <w:szCs w:val="22"/>
              </w:rPr>
            </w:pPr>
          </w:p>
          <w:p w:rsidR="008A60C5" w:rsidRPr="00FE491E" w:rsidRDefault="008A60C5" w:rsidP="00464112">
            <w:pPr>
              <w:pStyle w:val="Default"/>
              <w:numPr>
                <w:ilvl w:val="0"/>
                <w:numId w:val="42"/>
              </w:numPr>
              <w:spacing w:after="60"/>
              <w:ind w:left="360"/>
              <w:jc w:val="both"/>
              <w:rPr>
                <w:rFonts w:ascii="Arial" w:hAnsi="Arial" w:cs="Arial"/>
                <w:bCs/>
                <w:sz w:val="22"/>
                <w:szCs w:val="22"/>
              </w:rPr>
            </w:pPr>
            <w:r w:rsidRPr="00FE491E">
              <w:rPr>
                <w:rFonts w:ascii="Arial" w:hAnsi="Arial" w:cs="Arial"/>
                <w:bCs/>
                <w:sz w:val="22"/>
                <w:szCs w:val="22"/>
              </w:rPr>
              <w:lastRenderedPageBreak/>
              <w:t>Review of MACHC15 MEIP decisions / direction / actions.</w:t>
            </w:r>
          </w:p>
          <w:p w:rsidR="008A60C5" w:rsidRPr="00FE491E" w:rsidRDefault="008A60C5" w:rsidP="00464112">
            <w:pPr>
              <w:pStyle w:val="Default"/>
              <w:spacing w:after="60"/>
              <w:jc w:val="both"/>
              <w:rPr>
                <w:rFonts w:ascii="Arial" w:hAnsi="Arial" w:cs="Arial"/>
                <w:bCs/>
                <w:sz w:val="22"/>
                <w:szCs w:val="22"/>
              </w:rPr>
            </w:pPr>
          </w:p>
          <w:p w:rsidR="008A60C5" w:rsidRPr="00FE491E" w:rsidRDefault="008A60C5" w:rsidP="00464112">
            <w:pPr>
              <w:pStyle w:val="ListParagraph"/>
              <w:numPr>
                <w:ilvl w:val="0"/>
                <w:numId w:val="42"/>
              </w:numPr>
              <w:ind w:left="360"/>
              <w:rPr>
                <w:rFonts w:ascii="Arial" w:hAnsi="Arial" w:cs="Arial"/>
                <w:bCs/>
                <w:color w:val="000000"/>
                <w:sz w:val="22"/>
                <w:szCs w:val="22"/>
              </w:rPr>
            </w:pPr>
            <w:r w:rsidRPr="00FE491E">
              <w:rPr>
                <w:rFonts w:ascii="Arial" w:hAnsi="Arial" w:cs="Arial"/>
                <w:bCs/>
                <w:color w:val="000000"/>
                <w:sz w:val="22"/>
                <w:szCs w:val="22"/>
              </w:rPr>
              <w:t>Progress made to date – including countries who have agreed to participate</w:t>
            </w:r>
          </w:p>
          <w:p w:rsidR="008A60C5" w:rsidRPr="00FE491E" w:rsidRDefault="008A60C5" w:rsidP="00464112">
            <w:pPr>
              <w:pStyle w:val="Default"/>
              <w:spacing w:after="60"/>
              <w:jc w:val="both"/>
              <w:rPr>
                <w:rFonts w:ascii="Arial" w:hAnsi="Arial" w:cs="Arial"/>
                <w:bCs/>
                <w:sz w:val="22"/>
                <w:szCs w:val="22"/>
              </w:rPr>
            </w:pPr>
          </w:p>
          <w:p w:rsidR="008A60C5" w:rsidRPr="00FE491E" w:rsidRDefault="008A60C5" w:rsidP="00464112">
            <w:pPr>
              <w:pStyle w:val="ListParagraph"/>
              <w:numPr>
                <w:ilvl w:val="0"/>
                <w:numId w:val="42"/>
              </w:numPr>
              <w:ind w:left="360"/>
              <w:rPr>
                <w:rFonts w:ascii="Arial" w:hAnsi="Arial" w:cs="Arial"/>
                <w:bCs/>
                <w:color w:val="000000"/>
                <w:sz w:val="22"/>
                <w:szCs w:val="22"/>
              </w:rPr>
            </w:pPr>
            <w:r w:rsidRPr="00FE491E">
              <w:rPr>
                <w:rFonts w:ascii="Arial" w:hAnsi="Arial" w:cs="Arial"/>
                <w:bCs/>
                <w:color w:val="000000"/>
                <w:sz w:val="22"/>
                <w:szCs w:val="22"/>
              </w:rPr>
              <w:t>Data protection and password protection</w:t>
            </w:r>
          </w:p>
          <w:p w:rsidR="008A60C5" w:rsidRPr="00FE491E" w:rsidRDefault="008A60C5" w:rsidP="00464112">
            <w:pPr>
              <w:pStyle w:val="Default"/>
              <w:spacing w:after="60"/>
              <w:jc w:val="both"/>
              <w:rPr>
                <w:rFonts w:ascii="Arial" w:hAnsi="Arial" w:cs="Arial"/>
                <w:bCs/>
                <w:sz w:val="22"/>
                <w:szCs w:val="22"/>
              </w:rPr>
            </w:pPr>
          </w:p>
          <w:p w:rsidR="008A60C5" w:rsidRPr="00FE491E" w:rsidRDefault="008A60C5" w:rsidP="00464112">
            <w:pPr>
              <w:pStyle w:val="ListParagraph"/>
              <w:numPr>
                <w:ilvl w:val="0"/>
                <w:numId w:val="42"/>
              </w:numPr>
              <w:ind w:left="360"/>
              <w:rPr>
                <w:rFonts w:ascii="Arial" w:hAnsi="Arial" w:cs="Arial"/>
                <w:bCs/>
                <w:color w:val="000000"/>
                <w:sz w:val="22"/>
                <w:szCs w:val="22"/>
              </w:rPr>
            </w:pPr>
            <w:r w:rsidRPr="00FE491E">
              <w:rPr>
                <w:rFonts w:ascii="Arial" w:hAnsi="Arial" w:cs="Arial"/>
                <w:bCs/>
                <w:color w:val="000000"/>
                <w:sz w:val="22"/>
                <w:szCs w:val="22"/>
              </w:rPr>
              <w:t>Layers that can be viewed 0n the on-line viewer</w:t>
            </w:r>
          </w:p>
          <w:p w:rsidR="008A60C5" w:rsidRPr="00FE491E" w:rsidRDefault="008A60C5" w:rsidP="00464112">
            <w:pPr>
              <w:pStyle w:val="Default"/>
              <w:spacing w:after="60"/>
              <w:jc w:val="both"/>
              <w:rPr>
                <w:rFonts w:ascii="Arial" w:hAnsi="Arial" w:cs="Arial"/>
                <w:bCs/>
                <w:sz w:val="22"/>
                <w:szCs w:val="22"/>
              </w:rPr>
            </w:pPr>
          </w:p>
          <w:p w:rsidR="008A60C5" w:rsidRPr="00FE491E" w:rsidRDefault="008A60C5" w:rsidP="00464112">
            <w:pPr>
              <w:pStyle w:val="Default"/>
              <w:numPr>
                <w:ilvl w:val="0"/>
                <w:numId w:val="42"/>
              </w:numPr>
              <w:spacing w:after="60"/>
              <w:ind w:left="360"/>
              <w:jc w:val="both"/>
              <w:rPr>
                <w:rFonts w:ascii="Arial" w:hAnsi="Arial" w:cs="Arial"/>
                <w:bCs/>
                <w:sz w:val="22"/>
                <w:szCs w:val="22"/>
              </w:rPr>
            </w:pPr>
            <w:r w:rsidRPr="00FE491E">
              <w:rPr>
                <w:rFonts w:ascii="Arial" w:hAnsi="Arial" w:cs="Arial"/>
                <w:bCs/>
                <w:sz w:val="22"/>
                <w:szCs w:val="22"/>
              </w:rPr>
              <w:t>Live demonstration of Viewer</w:t>
            </w:r>
          </w:p>
          <w:p w:rsidR="008A60C5" w:rsidRPr="00FE491E" w:rsidRDefault="008A60C5" w:rsidP="00464112">
            <w:pPr>
              <w:pStyle w:val="Default"/>
              <w:spacing w:after="60"/>
              <w:jc w:val="both"/>
              <w:rPr>
                <w:rFonts w:ascii="Arial" w:hAnsi="Arial" w:cs="Arial"/>
                <w:bCs/>
                <w:sz w:val="22"/>
                <w:szCs w:val="22"/>
              </w:rPr>
            </w:pPr>
          </w:p>
          <w:p w:rsidR="008A60C5" w:rsidRPr="00FE491E" w:rsidRDefault="008A60C5" w:rsidP="00464112">
            <w:pPr>
              <w:pStyle w:val="ListParagraph"/>
              <w:numPr>
                <w:ilvl w:val="0"/>
                <w:numId w:val="42"/>
              </w:numPr>
              <w:ind w:left="360"/>
              <w:rPr>
                <w:rFonts w:ascii="Arial" w:hAnsi="Arial" w:cs="Arial"/>
                <w:bCs/>
                <w:color w:val="000000"/>
                <w:sz w:val="22"/>
                <w:szCs w:val="22"/>
              </w:rPr>
            </w:pPr>
            <w:r w:rsidRPr="00FE491E">
              <w:rPr>
                <w:rFonts w:ascii="Arial" w:hAnsi="Arial" w:cs="Arial"/>
                <w:bCs/>
                <w:color w:val="000000"/>
                <w:sz w:val="22"/>
                <w:szCs w:val="22"/>
              </w:rPr>
              <w:t>Review of the TOR – are they acceptable or do they need to be revised</w:t>
            </w:r>
          </w:p>
          <w:p w:rsidR="008A60C5" w:rsidRPr="00FE491E" w:rsidRDefault="008A60C5" w:rsidP="00464112">
            <w:pPr>
              <w:pStyle w:val="Default"/>
              <w:spacing w:after="60"/>
              <w:jc w:val="both"/>
              <w:rPr>
                <w:rFonts w:ascii="Arial" w:hAnsi="Arial" w:cs="Arial"/>
                <w:bCs/>
                <w:sz w:val="22"/>
                <w:szCs w:val="22"/>
              </w:rPr>
            </w:pPr>
          </w:p>
          <w:p w:rsidR="008A60C5" w:rsidRPr="00FE491E" w:rsidRDefault="008A60C5" w:rsidP="00464112">
            <w:pPr>
              <w:pStyle w:val="Default"/>
              <w:numPr>
                <w:ilvl w:val="0"/>
                <w:numId w:val="42"/>
              </w:numPr>
              <w:spacing w:after="60"/>
              <w:ind w:left="360"/>
              <w:jc w:val="both"/>
              <w:rPr>
                <w:rFonts w:ascii="Arial" w:hAnsi="Arial" w:cs="Arial"/>
                <w:bCs/>
                <w:sz w:val="22"/>
                <w:szCs w:val="22"/>
              </w:rPr>
            </w:pPr>
            <w:r w:rsidRPr="00FE491E">
              <w:rPr>
                <w:rFonts w:ascii="Arial" w:hAnsi="Arial" w:cs="Arial"/>
                <w:bCs/>
                <w:sz w:val="22"/>
                <w:szCs w:val="22"/>
              </w:rPr>
              <w:t>Assistance of IC-ENC</w:t>
            </w:r>
          </w:p>
          <w:p w:rsidR="008A60C5" w:rsidRPr="00FE491E" w:rsidRDefault="008A60C5" w:rsidP="00464112">
            <w:pPr>
              <w:pStyle w:val="Default"/>
              <w:spacing w:after="60"/>
              <w:jc w:val="both"/>
              <w:rPr>
                <w:rFonts w:ascii="Arial" w:hAnsi="Arial" w:cs="Arial"/>
                <w:bCs/>
                <w:sz w:val="22"/>
                <w:szCs w:val="22"/>
              </w:rPr>
            </w:pPr>
          </w:p>
          <w:p w:rsidR="008A60C5" w:rsidRPr="00FE491E" w:rsidRDefault="008A60C5" w:rsidP="00464112">
            <w:pPr>
              <w:pStyle w:val="Default"/>
              <w:numPr>
                <w:ilvl w:val="0"/>
                <w:numId w:val="42"/>
              </w:numPr>
              <w:spacing w:after="60"/>
              <w:ind w:left="360"/>
              <w:jc w:val="both"/>
              <w:rPr>
                <w:rFonts w:ascii="Arial" w:hAnsi="Arial" w:cs="Arial"/>
                <w:bCs/>
                <w:sz w:val="22"/>
                <w:szCs w:val="22"/>
              </w:rPr>
            </w:pPr>
            <w:r w:rsidRPr="00FE491E">
              <w:rPr>
                <w:rFonts w:ascii="Arial" w:hAnsi="Arial" w:cs="Arial"/>
                <w:bCs/>
                <w:sz w:val="22"/>
                <w:szCs w:val="22"/>
              </w:rPr>
              <w:t>Future direction</w:t>
            </w:r>
          </w:p>
          <w:p w:rsidR="008A60C5" w:rsidRPr="00FE491E" w:rsidRDefault="008A60C5" w:rsidP="00464112">
            <w:pPr>
              <w:pStyle w:val="Default"/>
              <w:spacing w:after="60"/>
              <w:ind w:left="360"/>
              <w:jc w:val="both"/>
              <w:rPr>
                <w:rFonts w:ascii="Arial" w:hAnsi="Arial" w:cs="Arial"/>
                <w:bCs/>
                <w:sz w:val="22"/>
                <w:szCs w:val="22"/>
              </w:rPr>
            </w:pPr>
          </w:p>
          <w:p w:rsidR="008A60C5" w:rsidRPr="00FE491E" w:rsidRDefault="008A60C5" w:rsidP="00464112">
            <w:pPr>
              <w:pStyle w:val="Default"/>
              <w:numPr>
                <w:ilvl w:val="0"/>
                <w:numId w:val="42"/>
              </w:numPr>
              <w:spacing w:after="60"/>
              <w:ind w:left="360"/>
              <w:jc w:val="both"/>
              <w:rPr>
                <w:rFonts w:ascii="Arial Narrow" w:hAnsi="Arial Narrow" w:cs="Arial"/>
                <w:bCs/>
              </w:rPr>
            </w:pPr>
            <w:r w:rsidRPr="00FE491E">
              <w:rPr>
                <w:rFonts w:ascii="Arial" w:hAnsi="Arial" w:cs="Arial"/>
                <w:bCs/>
                <w:sz w:val="22"/>
                <w:szCs w:val="22"/>
              </w:rPr>
              <w:t>AOB</w:t>
            </w:r>
          </w:p>
          <w:p w:rsidR="002C1163" w:rsidRPr="00AA2095" w:rsidRDefault="002C1163" w:rsidP="00464112">
            <w:pPr>
              <w:pStyle w:val="ListParagraph"/>
              <w:tabs>
                <w:tab w:val="left" w:pos="1440"/>
              </w:tabs>
              <w:ind w:left="360"/>
              <w:rPr>
                <w:rFonts w:ascii="Arial" w:hAnsi="Arial" w:cs="Arial"/>
                <w:sz w:val="22"/>
                <w:szCs w:val="22"/>
              </w:rPr>
            </w:pPr>
          </w:p>
        </w:tc>
        <w:tc>
          <w:tcPr>
            <w:tcW w:w="1983" w:type="dxa"/>
          </w:tcPr>
          <w:p w:rsidR="002C1163" w:rsidRDefault="002C1163" w:rsidP="00464112">
            <w:pPr>
              <w:tabs>
                <w:tab w:val="left" w:pos="1440"/>
              </w:tabs>
              <w:ind w:left="0"/>
              <w:rPr>
                <w:rFonts w:ascii="Arial" w:hAnsi="Arial" w:cs="Arial"/>
                <w:sz w:val="22"/>
                <w:szCs w:val="22"/>
                <w:lang w:val="en-GB"/>
              </w:rPr>
            </w:pPr>
          </w:p>
          <w:p w:rsidR="0001743E" w:rsidRDefault="0001743E" w:rsidP="00464112">
            <w:pPr>
              <w:tabs>
                <w:tab w:val="left" w:pos="1440"/>
              </w:tabs>
              <w:ind w:left="0"/>
              <w:rPr>
                <w:rFonts w:ascii="Arial" w:hAnsi="Arial" w:cs="Arial"/>
                <w:sz w:val="22"/>
                <w:szCs w:val="22"/>
                <w:lang w:val="en-GB"/>
              </w:rPr>
            </w:pPr>
          </w:p>
          <w:p w:rsidR="002C1163" w:rsidRPr="00AA2095" w:rsidRDefault="002C1163" w:rsidP="00464112">
            <w:pPr>
              <w:tabs>
                <w:tab w:val="left" w:pos="1440"/>
              </w:tabs>
              <w:ind w:left="0"/>
              <w:rPr>
                <w:rFonts w:ascii="Arial" w:hAnsi="Arial" w:cs="Arial"/>
                <w:sz w:val="22"/>
                <w:szCs w:val="22"/>
                <w:lang w:val="en-GB"/>
              </w:rPr>
            </w:pPr>
            <w:r w:rsidRPr="00AA2095">
              <w:rPr>
                <w:rFonts w:ascii="Arial" w:hAnsi="Arial" w:cs="Arial"/>
                <w:sz w:val="22"/>
                <w:szCs w:val="22"/>
                <w:lang w:val="en-GB"/>
              </w:rPr>
              <w:t>MEIP Chair</w:t>
            </w:r>
          </w:p>
          <w:p w:rsidR="00564198" w:rsidRDefault="002C1163" w:rsidP="00464112">
            <w:pPr>
              <w:tabs>
                <w:tab w:val="left" w:pos="1440"/>
              </w:tabs>
              <w:ind w:left="0"/>
              <w:rPr>
                <w:rFonts w:ascii="Arial" w:hAnsi="Arial" w:cs="Arial"/>
                <w:sz w:val="22"/>
                <w:szCs w:val="22"/>
                <w:lang w:val="en-GB"/>
              </w:rPr>
            </w:pPr>
            <w:r w:rsidRPr="00AA2095">
              <w:rPr>
                <w:rFonts w:ascii="Arial" w:hAnsi="Arial" w:cs="Arial"/>
                <w:sz w:val="22"/>
                <w:szCs w:val="22"/>
                <w:lang w:val="en-GB"/>
              </w:rPr>
              <w:t>Chris Thorne</w:t>
            </w:r>
            <w:r w:rsidR="00564198" w:rsidRPr="00AA2095">
              <w:rPr>
                <w:rFonts w:ascii="Arial" w:hAnsi="Arial" w:cs="Arial"/>
                <w:sz w:val="22"/>
                <w:szCs w:val="22"/>
                <w:lang w:val="en-GB"/>
              </w:rPr>
              <w:t xml:space="preserve"> </w:t>
            </w:r>
          </w:p>
          <w:p w:rsidR="00564198" w:rsidRDefault="00564198" w:rsidP="00464112">
            <w:pPr>
              <w:tabs>
                <w:tab w:val="left" w:pos="1440"/>
              </w:tabs>
              <w:ind w:left="0"/>
              <w:rPr>
                <w:rFonts w:ascii="Arial" w:hAnsi="Arial" w:cs="Arial"/>
                <w:sz w:val="22"/>
                <w:szCs w:val="22"/>
                <w:lang w:val="en-GB"/>
              </w:rPr>
            </w:pPr>
          </w:p>
          <w:p w:rsidR="00564198" w:rsidRDefault="00564198" w:rsidP="00464112">
            <w:pPr>
              <w:tabs>
                <w:tab w:val="left" w:pos="1440"/>
              </w:tabs>
              <w:ind w:left="0"/>
              <w:rPr>
                <w:rFonts w:ascii="Arial" w:hAnsi="Arial" w:cs="Arial"/>
                <w:sz w:val="22"/>
                <w:szCs w:val="22"/>
                <w:lang w:val="en-GB"/>
              </w:rPr>
            </w:pPr>
            <w:r w:rsidRPr="00AA2095">
              <w:rPr>
                <w:rFonts w:ascii="Arial" w:hAnsi="Arial" w:cs="Arial"/>
                <w:sz w:val="22"/>
                <w:szCs w:val="22"/>
                <w:lang w:val="en-GB"/>
              </w:rPr>
              <w:t>MICC Chair</w:t>
            </w:r>
          </w:p>
          <w:p w:rsidR="00564198" w:rsidRDefault="00564198" w:rsidP="00464112">
            <w:pPr>
              <w:tabs>
                <w:tab w:val="left" w:pos="1440"/>
              </w:tabs>
              <w:ind w:left="0"/>
              <w:rPr>
                <w:rFonts w:ascii="Arial" w:hAnsi="Arial" w:cs="Arial"/>
                <w:sz w:val="22"/>
                <w:szCs w:val="22"/>
                <w:lang w:val="en-GB"/>
              </w:rPr>
            </w:pPr>
            <w:r>
              <w:rPr>
                <w:rFonts w:ascii="Arial" w:hAnsi="Arial" w:cs="Arial"/>
                <w:sz w:val="22"/>
                <w:szCs w:val="22"/>
                <w:lang w:val="en-GB"/>
              </w:rPr>
              <w:t xml:space="preserve">Mr. </w:t>
            </w:r>
            <w:r w:rsidRPr="00AA2095">
              <w:rPr>
                <w:rFonts w:ascii="Arial" w:hAnsi="Arial" w:cs="Arial"/>
                <w:sz w:val="22"/>
                <w:szCs w:val="22"/>
                <w:lang w:val="en-GB"/>
              </w:rPr>
              <w:t xml:space="preserve">John Nyberg </w:t>
            </w:r>
          </w:p>
          <w:p w:rsidR="002C1163" w:rsidRPr="00AA2095" w:rsidRDefault="002C1163" w:rsidP="00464112">
            <w:pPr>
              <w:tabs>
                <w:tab w:val="left" w:pos="1440"/>
              </w:tabs>
              <w:ind w:left="0"/>
              <w:rPr>
                <w:rFonts w:ascii="Arial" w:hAnsi="Arial" w:cs="Arial"/>
                <w:sz w:val="22"/>
                <w:szCs w:val="22"/>
                <w:lang w:val="en-GB"/>
              </w:rPr>
            </w:pPr>
          </w:p>
        </w:tc>
      </w:tr>
      <w:tr w:rsidR="002C1163" w:rsidRPr="00AA2095" w:rsidTr="00A13204">
        <w:tc>
          <w:tcPr>
            <w:tcW w:w="1420" w:type="dxa"/>
            <w:shd w:val="clear" w:color="auto" w:fill="D9D9D9" w:themeFill="background1" w:themeFillShade="D9"/>
            <w:vAlign w:val="center"/>
          </w:tcPr>
          <w:p w:rsidR="002C1163" w:rsidRPr="00AA2095" w:rsidRDefault="002C1163" w:rsidP="00464112">
            <w:pPr>
              <w:tabs>
                <w:tab w:val="left" w:pos="1440"/>
              </w:tabs>
              <w:ind w:left="0"/>
              <w:rPr>
                <w:rFonts w:ascii="Arial" w:hAnsi="Arial" w:cs="Arial"/>
                <w:sz w:val="22"/>
                <w:szCs w:val="22"/>
                <w:lang w:val="en-GB"/>
              </w:rPr>
            </w:pPr>
            <w:r>
              <w:rPr>
                <w:rFonts w:ascii="Arial" w:hAnsi="Arial" w:cs="Arial"/>
                <w:sz w:val="22"/>
                <w:szCs w:val="22"/>
                <w:lang w:val="en-GB"/>
              </w:rPr>
              <w:lastRenderedPageBreak/>
              <w:t>10:00-10:30</w:t>
            </w:r>
          </w:p>
        </w:tc>
        <w:tc>
          <w:tcPr>
            <w:tcW w:w="6567" w:type="dxa"/>
            <w:shd w:val="clear" w:color="auto" w:fill="D9D9D9" w:themeFill="background1" w:themeFillShade="D9"/>
            <w:vAlign w:val="center"/>
          </w:tcPr>
          <w:p w:rsidR="002C1163" w:rsidRPr="00AA2095" w:rsidRDefault="002C1163" w:rsidP="00464112">
            <w:pPr>
              <w:tabs>
                <w:tab w:val="left" w:pos="1440"/>
              </w:tabs>
              <w:ind w:left="0"/>
              <w:rPr>
                <w:rFonts w:ascii="Arial" w:hAnsi="Arial" w:cs="Arial"/>
                <w:b/>
                <w:sz w:val="22"/>
                <w:szCs w:val="22"/>
                <w:lang w:val="en-GB"/>
              </w:rPr>
            </w:pPr>
            <w:r w:rsidRPr="00AA2095">
              <w:rPr>
                <w:rFonts w:ascii="Arial" w:hAnsi="Arial" w:cs="Arial"/>
                <w:b/>
                <w:sz w:val="22"/>
                <w:szCs w:val="22"/>
                <w:lang w:val="en-GB"/>
              </w:rPr>
              <w:t>Coffee Break</w:t>
            </w:r>
          </w:p>
        </w:tc>
        <w:tc>
          <w:tcPr>
            <w:tcW w:w="1983" w:type="dxa"/>
            <w:shd w:val="clear" w:color="auto" w:fill="D9D9D9" w:themeFill="background1" w:themeFillShade="D9"/>
            <w:vAlign w:val="center"/>
          </w:tcPr>
          <w:p w:rsidR="002C1163" w:rsidRPr="00AA2095" w:rsidRDefault="002C1163" w:rsidP="00464112">
            <w:pPr>
              <w:tabs>
                <w:tab w:val="left" w:pos="1440"/>
              </w:tabs>
              <w:ind w:left="0"/>
              <w:rPr>
                <w:rFonts w:ascii="Arial" w:hAnsi="Arial" w:cs="Arial"/>
                <w:sz w:val="22"/>
                <w:szCs w:val="22"/>
                <w:lang w:val="en-GB"/>
              </w:rPr>
            </w:pPr>
          </w:p>
        </w:tc>
      </w:tr>
      <w:tr w:rsidR="002C1163" w:rsidRPr="002B0465" w:rsidTr="00351321">
        <w:tc>
          <w:tcPr>
            <w:tcW w:w="1420" w:type="dxa"/>
            <w:tcBorders>
              <w:bottom w:val="single" w:sz="4" w:space="0" w:color="000000" w:themeColor="text1"/>
            </w:tcBorders>
          </w:tcPr>
          <w:p w:rsidR="00351321" w:rsidRDefault="00351321" w:rsidP="00464112">
            <w:pPr>
              <w:tabs>
                <w:tab w:val="left" w:pos="1440"/>
              </w:tabs>
              <w:ind w:left="0"/>
              <w:jc w:val="left"/>
              <w:rPr>
                <w:rFonts w:ascii="Arial" w:hAnsi="Arial" w:cs="Arial"/>
                <w:sz w:val="22"/>
                <w:szCs w:val="22"/>
                <w:lang w:val="en-GB"/>
              </w:rPr>
            </w:pPr>
          </w:p>
          <w:p w:rsidR="002C1163" w:rsidRPr="00AA2095" w:rsidRDefault="002C1163" w:rsidP="00464112">
            <w:pPr>
              <w:tabs>
                <w:tab w:val="left" w:pos="1440"/>
              </w:tabs>
              <w:ind w:left="0"/>
              <w:jc w:val="left"/>
              <w:rPr>
                <w:rFonts w:ascii="Arial" w:hAnsi="Arial" w:cs="Arial"/>
                <w:sz w:val="22"/>
                <w:szCs w:val="22"/>
                <w:lang w:val="en-GB"/>
              </w:rPr>
            </w:pPr>
            <w:r>
              <w:rPr>
                <w:rFonts w:ascii="Arial" w:hAnsi="Arial" w:cs="Arial"/>
                <w:sz w:val="22"/>
                <w:szCs w:val="22"/>
                <w:lang w:val="en-GB"/>
              </w:rPr>
              <w:t>10:3</w:t>
            </w:r>
            <w:r w:rsidRPr="00AA2095">
              <w:rPr>
                <w:rFonts w:ascii="Arial" w:hAnsi="Arial" w:cs="Arial"/>
                <w:sz w:val="22"/>
                <w:szCs w:val="22"/>
                <w:lang w:val="en-GB"/>
              </w:rPr>
              <w:t>0-1</w:t>
            </w:r>
            <w:r>
              <w:rPr>
                <w:rFonts w:ascii="Arial" w:hAnsi="Arial" w:cs="Arial"/>
                <w:sz w:val="22"/>
                <w:szCs w:val="22"/>
                <w:lang w:val="en-GB"/>
              </w:rPr>
              <w:t>2</w:t>
            </w:r>
            <w:r w:rsidRPr="00AA2095">
              <w:rPr>
                <w:rFonts w:ascii="Arial" w:hAnsi="Arial" w:cs="Arial"/>
                <w:sz w:val="22"/>
                <w:szCs w:val="22"/>
                <w:lang w:val="en-GB"/>
              </w:rPr>
              <w:t>:30</w:t>
            </w:r>
          </w:p>
        </w:tc>
        <w:tc>
          <w:tcPr>
            <w:tcW w:w="6567" w:type="dxa"/>
            <w:tcBorders>
              <w:bottom w:val="single" w:sz="4" w:space="0" w:color="000000" w:themeColor="text1"/>
            </w:tcBorders>
            <w:vAlign w:val="center"/>
          </w:tcPr>
          <w:p w:rsidR="0001743E" w:rsidRDefault="0001743E" w:rsidP="00464112">
            <w:pPr>
              <w:tabs>
                <w:tab w:val="left" w:pos="1440"/>
              </w:tabs>
              <w:ind w:left="0"/>
              <w:jc w:val="both"/>
              <w:rPr>
                <w:rFonts w:ascii="Arial" w:hAnsi="Arial" w:cs="Arial"/>
                <w:b/>
                <w:sz w:val="22"/>
                <w:szCs w:val="22"/>
                <w:lang w:val="en-GB"/>
              </w:rPr>
            </w:pPr>
          </w:p>
          <w:p w:rsidR="00564198" w:rsidRDefault="00EA2926" w:rsidP="00464112">
            <w:pPr>
              <w:tabs>
                <w:tab w:val="left" w:pos="1440"/>
              </w:tabs>
              <w:ind w:left="0"/>
              <w:jc w:val="both"/>
              <w:rPr>
                <w:rFonts w:ascii="Arial" w:hAnsi="Arial" w:cs="Arial"/>
                <w:b/>
                <w:sz w:val="22"/>
                <w:szCs w:val="22"/>
                <w:lang w:val="en-GB"/>
              </w:rPr>
            </w:pPr>
            <w:r>
              <w:rPr>
                <w:rFonts w:ascii="Arial" w:hAnsi="Arial" w:cs="Arial"/>
                <w:b/>
                <w:sz w:val="22"/>
                <w:szCs w:val="22"/>
                <w:lang w:val="en-GB"/>
              </w:rPr>
              <w:t>Combined MACHC Charting Committee</w:t>
            </w:r>
            <w:r w:rsidR="00E85E5C">
              <w:rPr>
                <w:rFonts w:ascii="Arial" w:hAnsi="Arial" w:cs="Arial"/>
                <w:b/>
                <w:sz w:val="22"/>
                <w:szCs w:val="22"/>
                <w:lang w:val="en-GB"/>
              </w:rPr>
              <w:t xml:space="preserve"> (MICC)</w:t>
            </w:r>
            <w:r>
              <w:rPr>
                <w:rFonts w:ascii="Arial" w:hAnsi="Arial" w:cs="Arial"/>
                <w:b/>
                <w:sz w:val="22"/>
                <w:szCs w:val="22"/>
                <w:lang w:val="en-GB"/>
              </w:rPr>
              <w:t xml:space="preserve"> and </w:t>
            </w:r>
            <w:r w:rsidRPr="00AA2095">
              <w:rPr>
                <w:rFonts w:ascii="Arial" w:hAnsi="Arial" w:cs="Arial"/>
                <w:b/>
                <w:sz w:val="22"/>
                <w:szCs w:val="22"/>
                <w:lang w:val="en-GB"/>
              </w:rPr>
              <w:t>MACHC Marine Economic Infrastructure</w:t>
            </w:r>
            <w:r>
              <w:rPr>
                <w:rFonts w:ascii="Arial" w:hAnsi="Arial" w:cs="Arial"/>
                <w:b/>
                <w:sz w:val="22"/>
                <w:szCs w:val="22"/>
                <w:lang w:val="en-GB"/>
              </w:rPr>
              <w:t xml:space="preserve"> Program</w:t>
            </w:r>
            <w:r w:rsidR="00E85E5C">
              <w:rPr>
                <w:rFonts w:ascii="Arial" w:hAnsi="Arial" w:cs="Arial"/>
                <w:b/>
                <w:sz w:val="22"/>
                <w:szCs w:val="22"/>
                <w:lang w:val="en-GB"/>
              </w:rPr>
              <w:t xml:space="preserve"> (MEIP)</w:t>
            </w:r>
            <w:r>
              <w:rPr>
                <w:rFonts w:ascii="Arial" w:hAnsi="Arial" w:cs="Arial"/>
                <w:b/>
                <w:sz w:val="22"/>
                <w:szCs w:val="22"/>
                <w:lang w:val="en-GB"/>
              </w:rPr>
              <w:t xml:space="preserve"> meeting</w:t>
            </w:r>
            <w:r w:rsidR="00564198">
              <w:rPr>
                <w:rFonts w:ascii="Arial" w:hAnsi="Arial" w:cs="Arial"/>
                <w:b/>
                <w:sz w:val="22"/>
                <w:szCs w:val="22"/>
                <w:lang w:val="en-GB"/>
              </w:rPr>
              <w:t xml:space="preserve"> </w:t>
            </w:r>
          </w:p>
          <w:p w:rsidR="00564198" w:rsidRDefault="00564198" w:rsidP="00464112">
            <w:pPr>
              <w:tabs>
                <w:tab w:val="left" w:pos="1440"/>
              </w:tabs>
              <w:ind w:left="0"/>
              <w:jc w:val="both"/>
              <w:rPr>
                <w:rFonts w:ascii="Arial" w:hAnsi="Arial" w:cs="Arial"/>
                <w:b/>
                <w:sz w:val="22"/>
                <w:szCs w:val="22"/>
                <w:lang w:val="en-GB"/>
              </w:rPr>
            </w:pPr>
            <w:r>
              <w:rPr>
                <w:rFonts w:ascii="Arial" w:hAnsi="Arial" w:cs="Arial"/>
                <w:b/>
                <w:sz w:val="22"/>
                <w:szCs w:val="22"/>
                <w:lang w:val="en-GB"/>
              </w:rPr>
              <w:t>Part II: focus on MICC</w:t>
            </w:r>
          </w:p>
          <w:p w:rsidR="002C1163" w:rsidRPr="00564198" w:rsidRDefault="0001743E" w:rsidP="00464112">
            <w:pPr>
              <w:tabs>
                <w:tab w:val="left" w:pos="1440"/>
              </w:tabs>
              <w:ind w:left="0"/>
              <w:jc w:val="both"/>
              <w:rPr>
                <w:rFonts w:ascii="Arial" w:hAnsi="Arial" w:cs="Arial"/>
                <w:sz w:val="22"/>
                <w:szCs w:val="22"/>
              </w:rPr>
            </w:pPr>
            <w:r w:rsidRPr="00564198">
              <w:rPr>
                <w:rFonts w:ascii="Arial" w:hAnsi="Arial" w:cs="Arial"/>
                <w:sz w:val="22"/>
                <w:szCs w:val="22"/>
              </w:rPr>
              <w:t xml:space="preserve">Agenda by </w:t>
            </w:r>
            <w:r w:rsidR="00EA2926" w:rsidRPr="00564198">
              <w:rPr>
                <w:rFonts w:ascii="Arial" w:hAnsi="Arial" w:cs="Arial"/>
                <w:sz w:val="22"/>
                <w:szCs w:val="22"/>
              </w:rPr>
              <w:t xml:space="preserve">MEIP </w:t>
            </w:r>
            <w:r w:rsidRPr="00564198">
              <w:rPr>
                <w:rFonts w:ascii="Arial" w:hAnsi="Arial" w:cs="Arial"/>
                <w:sz w:val="22"/>
                <w:szCs w:val="22"/>
              </w:rPr>
              <w:t>Chair</w:t>
            </w:r>
          </w:p>
          <w:p w:rsidR="002C1163" w:rsidRDefault="002C1163" w:rsidP="00464112">
            <w:pPr>
              <w:pStyle w:val="ListParagraph"/>
              <w:tabs>
                <w:tab w:val="left" w:pos="1440"/>
              </w:tabs>
              <w:ind w:left="360"/>
              <w:jc w:val="both"/>
              <w:rPr>
                <w:rFonts w:ascii="Arial" w:hAnsi="Arial" w:cs="Arial"/>
                <w:sz w:val="22"/>
                <w:szCs w:val="22"/>
              </w:rPr>
            </w:pPr>
          </w:p>
          <w:p w:rsidR="00564198" w:rsidRPr="00564198" w:rsidRDefault="00564198" w:rsidP="00464112">
            <w:pPr>
              <w:pStyle w:val="Default"/>
              <w:numPr>
                <w:ilvl w:val="0"/>
                <w:numId w:val="33"/>
              </w:numPr>
              <w:rPr>
                <w:rFonts w:ascii="Arial" w:hAnsi="Arial" w:cs="Arial"/>
                <w:color w:val="auto"/>
                <w:sz w:val="22"/>
                <w:szCs w:val="22"/>
              </w:rPr>
            </w:pPr>
            <w:r w:rsidRPr="00564198">
              <w:rPr>
                <w:rFonts w:ascii="Arial" w:hAnsi="Arial" w:cs="Arial"/>
                <w:color w:val="auto"/>
                <w:sz w:val="22"/>
                <w:szCs w:val="22"/>
              </w:rPr>
              <w:t>Meeting Commences</w:t>
            </w:r>
          </w:p>
          <w:p w:rsidR="00564198" w:rsidRPr="00564198" w:rsidRDefault="00564198" w:rsidP="00464112">
            <w:pPr>
              <w:numPr>
                <w:ilvl w:val="0"/>
                <w:numId w:val="34"/>
              </w:numPr>
              <w:jc w:val="left"/>
              <w:rPr>
                <w:rFonts w:ascii="Arial" w:hAnsi="Arial" w:cs="Arial"/>
                <w:sz w:val="22"/>
                <w:szCs w:val="22"/>
              </w:rPr>
            </w:pPr>
            <w:r w:rsidRPr="00564198">
              <w:rPr>
                <w:rFonts w:ascii="Arial" w:hAnsi="Arial" w:cs="Arial"/>
                <w:sz w:val="22"/>
                <w:szCs w:val="22"/>
              </w:rPr>
              <w:t>Welcome/Introductions</w:t>
            </w:r>
          </w:p>
          <w:p w:rsidR="00564198" w:rsidRPr="00564198" w:rsidRDefault="00564198" w:rsidP="00464112">
            <w:pPr>
              <w:numPr>
                <w:ilvl w:val="0"/>
                <w:numId w:val="34"/>
              </w:numPr>
              <w:jc w:val="left"/>
              <w:rPr>
                <w:rFonts w:ascii="Arial" w:hAnsi="Arial" w:cs="Arial"/>
                <w:sz w:val="22"/>
                <w:szCs w:val="22"/>
              </w:rPr>
            </w:pPr>
            <w:r w:rsidRPr="00564198">
              <w:rPr>
                <w:rFonts w:ascii="Arial" w:hAnsi="Arial" w:cs="Arial"/>
                <w:sz w:val="22"/>
                <w:szCs w:val="22"/>
              </w:rPr>
              <w:t>Approval of the Agenda</w:t>
            </w:r>
          </w:p>
          <w:p w:rsidR="00564198" w:rsidRPr="00564198" w:rsidRDefault="00564198" w:rsidP="00464112">
            <w:pPr>
              <w:rPr>
                <w:rFonts w:ascii="Arial" w:hAnsi="Arial" w:cs="Arial"/>
                <w:sz w:val="22"/>
                <w:szCs w:val="22"/>
              </w:rPr>
            </w:pPr>
          </w:p>
          <w:p w:rsidR="00564198" w:rsidRPr="00564198" w:rsidRDefault="00564198" w:rsidP="00464112">
            <w:pPr>
              <w:pStyle w:val="Default"/>
              <w:numPr>
                <w:ilvl w:val="0"/>
                <w:numId w:val="33"/>
              </w:numPr>
              <w:rPr>
                <w:rFonts w:ascii="Arial" w:hAnsi="Arial" w:cs="Arial"/>
                <w:color w:val="auto"/>
                <w:sz w:val="22"/>
                <w:szCs w:val="22"/>
              </w:rPr>
            </w:pPr>
            <w:r w:rsidRPr="00564198">
              <w:rPr>
                <w:rFonts w:ascii="Arial" w:hAnsi="Arial" w:cs="Arial"/>
                <w:color w:val="auto"/>
                <w:sz w:val="22"/>
                <w:szCs w:val="22"/>
              </w:rPr>
              <w:t>MICC Organization/Administrative Topics</w:t>
            </w:r>
          </w:p>
          <w:p w:rsidR="00564198" w:rsidRPr="00564198" w:rsidRDefault="00564198" w:rsidP="00464112">
            <w:pPr>
              <w:pStyle w:val="Default"/>
              <w:numPr>
                <w:ilvl w:val="0"/>
                <w:numId w:val="35"/>
              </w:numPr>
              <w:rPr>
                <w:rFonts w:ascii="Arial" w:hAnsi="Arial" w:cs="Arial"/>
                <w:color w:val="auto"/>
                <w:sz w:val="22"/>
                <w:szCs w:val="22"/>
              </w:rPr>
            </w:pPr>
            <w:r w:rsidRPr="00564198">
              <w:rPr>
                <w:rFonts w:ascii="Arial" w:hAnsi="Arial" w:cs="Arial"/>
                <w:color w:val="auto"/>
                <w:sz w:val="22"/>
                <w:szCs w:val="22"/>
              </w:rPr>
              <w:t xml:space="preserve">Updates in Membership </w:t>
            </w:r>
          </w:p>
          <w:p w:rsidR="00564198" w:rsidRPr="00564198" w:rsidRDefault="00564198" w:rsidP="00464112">
            <w:pPr>
              <w:pStyle w:val="Default"/>
              <w:numPr>
                <w:ilvl w:val="0"/>
                <w:numId w:val="35"/>
              </w:numPr>
              <w:rPr>
                <w:rFonts w:ascii="Arial" w:hAnsi="Arial" w:cs="Arial"/>
                <w:color w:val="auto"/>
                <w:sz w:val="22"/>
                <w:szCs w:val="22"/>
              </w:rPr>
            </w:pPr>
            <w:r w:rsidRPr="00564198">
              <w:rPr>
                <w:rFonts w:ascii="Arial" w:hAnsi="Arial" w:cs="Arial"/>
                <w:color w:val="auto"/>
                <w:sz w:val="22"/>
                <w:szCs w:val="22"/>
              </w:rPr>
              <w:t>Approval of Minutes of 21 October MICC Conference Call</w:t>
            </w:r>
          </w:p>
          <w:p w:rsidR="00564198" w:rsidRPr="00564198" w:rsidRDefault="00564198" w:rsidP="00464112">
            <w:pPr>
              <w:pStyle w:val="Default"/>
              <w:numPr>
                <w:ilvl w:val="0"/>
                <w:numId w:val="35"/>
              </w:numPr>
              <w:rPr>
                <w:rFonts w:ascii="Arial" w:hAnsi="Arial" w:cs="Arial"/>
                <w:color w:val="auto"/>
                <w:sz w:val="22"/>
                <w:szCs w:val="22"/>
              </w:rPr>
            </w:pPr>
            <w:r w:rsidRPr="00564198">
              <w:rPr>
                <w:rFonts w:ascii="Arial" w:hAnsi="Arial" w:cs="Arial"/>
                <w:color w:val="auto"/>
                <w:sz w:val="22"/>
                <w:szCs w:val="22"/>
              </w:rPr>
              <w:t>Administrative Actions</w:t>
            </w:r>
          </w:p>
          <w:p w:rsidR="00564198" w:rsidRPr="00564198" w:rsidRDefault="00564198" w:rsidP="00464112">
            <w:pPr>
              <w:rPr>
                <w:rFonts w:ascii="Arial" w:hAnsi="Arial" w:cs="Arial"/>
                <w:sz w:val="22"/>
                <w:szCs w:val="22"/>
              </w:rPr>
            </w:pPr>
          </w:p>
          <w:p w:rsidR="00564198" w:rsidRPr="00564198" w:rsidRDefault="00564198" w:rsidP="00464112">
            <w:pPr>
              <w:pStyle w:val="ListParagraph"/>
              <w:numPr>
                <w:ilvl w:val="0"/>
                <w:numId w:val="36"/>
              </w:numPr>
              <w:rPr>
                <w:rFonts w:ascii="Arial" w:hAnsi="Arial" w:cs="Arial"/>
                <w:sz w:val="22"/>
                <w:szCs w:val="22"/>
              </w:rPr>
            </w:pPr>
            <w:r w:rsidRPr="00564198">
              <w:rPr>
                <w:rFonts w:ascii="Arial" w:hAnsi="Arial" w:cs="Arial"/>
                <w:sz w:val="22"/>
                <w:szCs w:val="22"/>
              </w:rPr>
              <w:t>Risk Assessment Methodology Plans/Updates</w:t>
            </w:r>
          </w:p>
          <w:p w:rsidR="00564198" w:rsidRPr="00564198" w:rsidRDefault="00564198" w:rsidP="00464112">
            <w:pPr>
              <w:ind w:left="360"/>
              <w:rPr>
                <w:rFonts w:ascii="Arial" w:hAnsi="Arial" w:cs="Arial"/>
                <w:sz w:val="22"/>
                <w:szCs w:val="22"/>
              </w:rPr>
            </w:pPr>
            <w:r w:rsidRPr="00564198">
              <w:rPr>
                <w:rFonts w:ascii="Arial" w:hAnsi="Arial" w:cs="Arial"/>
                <w:sz w:val="22"/>
                <w:szCs w:val="22"/>
              </w:rPr>
              <w:t>--  Proposal for a separate Working Group under MACHC</w:t>
            </w:r>
          </w:p>
          <w:p w:rsidR="00564198" w:rsidRPr="00564198" w:rsidRDefault="00564198" w:rsidP="00464112">
            <w:pPr>
              <w:rPr>
                <w:rFonts w:ascii="Arial" w:hAnsi="Arial" w:cs="Arial"/>
                <w:sz w:val="22"/>
                <w:szCs w:val="22"/>
              </w:rPr>
            </w:pPr>
          </w:p>
          <w:p w:rsidR="00564198" w:rsidRPr="00564198" w:rsidRDefault="00564198" w:rsidP="00464112">
            <w:pPr>
              <w:pStyle w:val="ListParagraph"/>
              <w:numPr>
                <w:ilvl w:val="0"/>
                <w:numId w:val="36"/>
              </w:numPr>
              <w:rPr>
                <w:rFonts w:ascii="Arial" w:hAnsi="Arial" w:cs="Arial"/>
                <w:sz w:val="22"/>
                <w:szCs w:val="22"/>
              </w:rPr>
            </w:pPr>
            <w:r w:rsidRPr="00564198">
              <w:rPr>
                <w:rFonts w:ascii="Arial" w:hAnsi="Arial" w:cs="Arial"/>
                <w:sz w:val="22"/>
                <w:szCs w:val="22"/>
              </w:rPr>
              <w:t>Ports Analysis Coverage Status</w:t>
            </w:r>
          </w:p>
          <w:p w:rsidR="00564198" w:rsidRPr="00564198" w:rsidRDefault="00564198" w:rsidP="00464112">
            <w:pPr>
              <w:pStyle w:val="ListParagraph"/>
              <w:ind w:left="360"/>
              <w:rPr>
                <w:rFonts w:ascii="Arial" w:hAnsi="Arial" w:cs="Arial"/>
                <w:sz w:val="22"/>
                <w:szCs w:val="22"/>
              </w:rPr>
            </w:pPr>
            <w:r w:rsidRPr="00564198">
              <w:rPr>
                <w:rFonts w:ascii="Arial" w:hAnsi="Arial" w:cs="Arial"/>
                <w:sz w:val="22"/>
                <w:szCs w:val="22"/>
              </w:rPr>
              <w:t>--  Country-by-Country listing</w:t>
            </w:r>
          </w:p>
          <w:p w:rsidR="00564198" w:rsidRPr="00564198" w:rsidRDefault="00564198" w:rsidP="00464112">
            <w:pPr>
              <w:pStyle w:val="ListParagraph"/>
              <w:ind w:left="360"/>
              <w:rPr>
                <w:rFonts w:ascii="Arial" w:hAnsi="Arial" w:cs="Arial"/>
                <w:sz w:val="22"/>
                <w:szCs w:val="22"/>
              </w:rPr>
            </w:pPr>
            <w:r w:rsidRPr="00564198">
              <w:rPr>
                <w:rFonts w:ascii="Arial" w:hAnsi="Arial" w:cs="Arial"/>
                <w:sz w:val="22"/>
                <w:szCs w:val="22"/>
              </w:rPr>
              <w:t>--  Identify gaps in ENC Coverage</w:t>
            </w:r>
          </w:p>
          <w:p w:rsidR="00564198" w:rsidRPr="00564198" w:rsidRDefault="00564198" w:rsidP="00464112">
            <w:pPr>
              <w:rPr>
                <w:rFonts w:ascii="Arial" w:hAnsi="Arial" w:cs="Arial"/>
                <w:sz w:val="22"/>
                <w:szCs w:val="22"/>
              </w:rPr>
            </w:pPr>
          </w:p>
          <w:p w:rsidR="00564198" w:rsidRPr="00564198" w:rsidRDefault="00564198" w:rsidP="00464112">
            <w:pPr>
              <w:pStyle w:val="ListParagraph"/>
              <w:numPr>
                <w:ilvl w:val="0"/>
                <w:numId w:val="36"/>
              </w:numPr>
              <w:rPr>
                <w:rFonts w:ascii="Arial" w:hAnsi="Arial" w:cs="Arial"/>
                <w:sz w:val="22"/>
                <w:szCs w:val="22"/>
              </w:rPr>
            </w:pPr>
            <w:r w:rsidRPr="00564198">
              <w:rPr>
                <w:rFonts w:ascii="Arial" w:hAnsi="Arial" w:cs="Arial"/>
                <w:sz w:val="22"/>
                <w:szCs w:val="22"/>
              </w:rPr>
              <w:t>INT Charts</w:t>
            </w:r>
          </w:p>
          <w:p w:rsidR="00564198" w:rsidRPr="00564198" w:rsidRDefault="00564198" w:rsidP="00464112">
            <w:pPr>
              <w:pStyle w:val="ListParagraph"/>
              <w:numPr>
                <w:ilvl w:val="0"/>
                <w:numId w:val="37"/>
              </w:numPr>
              <w:rPr>
                <w:rFonts w:ascii="Arial" w:hAnsi="Arial" w:cs="Arial"/>
                <w:sz w:val="22"/>
                <w:szCs w:val="22"/>
              </w:rPr>
            </w:pPr>
            <w:r w:rsidRPr="00564198">
              <w:rPr>
                <w:rFonts w:ascii="Arial" w:hAnsi="Arial" w:cs="Arial"/>
                <w:sz w:val="22"/>
                <w:szCs w:val="22"/>
              </w:rPr>
              <w:t>Review of Actions</w:t>
            </w:r>
          </w:p>
          <w:p w:rsidR="00564198" w:rsidRPr="00564198" w:rsidRDefault="00564198" w:rsidP="00464112">
            <w:pPr>
              <w:pStyle w:val="ListParagraph"/>
              <w:numPr>
                <w:ilvl w:val="0"/>
                <w:numId w:val="37"/>
              </w:numPr>
              <w:rPr>
                <w:rFonts w:ascii="Arial" w:hAnsi="Arial" w:cs="Arial"/>
                <w:sz w:val="22"/>
                <w:szCs w:val="22"/>
              </w:rPr>
            </w:pPr>
            <w:r w:rsidRPr="00564198">
              <w:rPr>
                <w:rFonts w:ascii="Arial" w:hAnsi="Arial" w:cs="Arial"/>
                <w:sz w:val="22"/>
                <w:szCs w:val="22"/>
              </w:rPr>
              <w:t>INT Chart Coordinator (IRCC Action)</w:t>
            </w:r>
          </w:p>
          <w:p w:rsidR="00564198" w:rsidRPr="00564198" w:rsidRDefault="00564198" w:rsidP="00464112">
            <w:pPr>
              <w:pStyle w:val="ListParagraph"/>
              <w:numPr>
                <w:ilvl w:val="0"/>
                <w:numId w:val="37"/>
              </w:numPr>
              <w:rPr>
                <w:rFonts w:ascii="Arial" w:hAnsi="Arial" w:cs="Arial"/>
                <w:sz w:val="22"/>
                <w:szCs w:val="22"/>
              </w:rPr>
            </w:pPr>
            <w:r w:rsidRPr="00564198">
              <w:rPr>
                <w:rFonts w:ascii="Arial" w:hAnsi="Arial" w:cs="Arial"/>
                <w:sz w:val="22"/>
                <w:szCs w:val="22"/>
              </w:rPr>
              <w:t>Updates to Current Coverage</w:t>
            </w:r>
          </w:p>
          <w:p w:rsidR="00564198" w:rsidRPr="00564198" w:rsidRDefault="00564198" w:rsidP="00464112">
            <w:pPr>
              <w:pStyle w:val="ListParagraph"/>
              <w:numPr>
                <w:ilvl w:val="1"/>
                <w:numId w:val="38"/>
              </w:numPr>
              <w:rPr>
                <w:rFonts w:ascii="Arial" w:hAnsi="Arial" w:cs="Arial"/>
                <w:sz w:val="22"/>
                <w:szCs w:val="22"/>
              </w:rPr>
            </w:pPr>
            <w:r w:rsidRPr="00564198">
              <w:rPr>
                <w:rFonts w:ascii="Arial" w:hAnsi="Arial" w:cs="Arial"/>
                <w:sz w:val="22"/>
                <w:szCs w:val="22"/>
              </w:rPr>
              <w:t>INT Chart Scheme adjustments</w:t>
            </w:r>
          </w:p>
          <w:p w:rsidR="00564198" w:rsidRPr="00564198" w:rsidRDefault="00564198" w:rsidP="00464112">
            <w:pPr>
              <w:pStyle w:val="ListParagraph"/>
              <w:numPr>
                <w:ilvl w:val="1"/>
                <w:numId w:val="38"/>
              </w:numPr>
              <w:rPr>
                <w:rFonts w:ascii="Arial" w:hAnsi="Arial" w:cs="Arial"/>
                <w:sz w:val="22"/>
                <w:szCs w:val="22"/>
              </w:rPr>
            </w:pPr>
            <w:r w:rsidRPr="00564198">
              <w:rPr>
                <w:rFonts w:ascii="Arial" w:hAnsi="Arial" w:cs="Arial"/>
                <w:sz w:val="22"/>
                <w:szCs w:val="22"/>
              </w:rPr>
              <w:t>Overlaps (Ref Action 4.1)</w:t>
            </w:r>
          </w:p>
          <w:p w:rsidR="00564198" w:rsidRPr="00564198" w:rsidRDefault="00564198" w:rsidP="00464112">
            <w:pPr>
              <w:pStyle w:val="ListParagraph"/>
              <w:numPr>
                <w:ilvl w:val="1"/>
                <w:numId w:val="38"/>
              </w:numPr>
              <w:rPr>
                <w:rFonts w:ascii="Arial" w:hAnsi="Arial" w:cs="Arial"/>
                <w:sz w:val="22"/>
                <w:szCs w:val="22"/>
              </w:rPr>
            </w:pPr>
            <w:r w:rsidRPr="00564198">
              <w:rPr>
                <w:rFonts w:ascii="Arial" w:hAnsi="Arial" w:cs="Arial"/>
                <w:sz w:val="22"/>
                <w:szCs w:val="22"/>
              </w:rPr>
              <w:t>National Charts as substitutes for INT Charts</w:t>
            </w:r>
          </w:p>
          <w:p w:rsidR="00564198" w:rsidRPr="00564198" w:rsidRDefault="00564198" w:rsidP="00464112">
            <w:pPr>
              <w:pStyle w:val="ListParagraph"/>
              <w:numPr>
                <w:ilvl w:val="1"/>
                <w:numId w:val="38"/>
              </w:numPr>
              <w:rPr>
                <w:rFonts w:ascii="Arial" w:hAnsi="Arial" w:cs="Arial"/>
                <w:sz w:val="22"/>
                <w:szCs w:val="22"/>
              </w:rPr>
            </w:pPr>
            <w:r w:rsidRPr="00564198">
              <w:rPr>
                <w:rFonts w:ascii="Arial" w:hAnsi="Arial" w:cs="Arial"/>
                <w:sz w:val="22"/>
                <w:szCs w:val="22"/>
              </w:rPr>
              <w:t>S-11 Updates – Venezuelan INT Scheme</w:t>
            </w:r>
          </w:p>
          <w:p w:rsidR="00564198" w:rsidRPr="00564198" w:rsidRDefault="00564198" w:rsidP="00464112">
            <w:pPr>
              <w:pStyle w:val="ListParagraph"/>
              <w:numPr>
                <w:ilvl w:val="0"/>
                <w:numId w:val="35"/>
              </w:numPr>
              <w:rPr>
                <w:rFonts w:ascii="Arial" w:hAnsi="Arial" w:cs="Arial"/>
                <w:sz w:val="22"/>
                <w:szCs w:val="22"/>
              </w:rPr>
            </w:pPr>
            <w:r w:rsidRPr="00564198">
              <w:rPr>
                <w:rFonts w:ascii="Arial" w:hAnsi="Arial" w:cs="Arial"/>
                <w:sz w:val="22"/>
                <w:szCs w:val="22"/>
              </w:rPr>
              <w:t>French INT Charts</w:t>
            </w:r>
          </w:p>
          <w:p w:rsidR="00564198" w:rsidRPr="00564198" w:rsidRDefault="00564198" w:rsidP="00464112">
            <w:pPr>
              <w:rPr>
                <w:rFonts w:ascii="Arial" w:hAnsi="Arial" w:cs="Arial"/>
                <w:sz w:val="22"/>
                <w:szCs w:val="22"/>
              </w:rPr>
            </w:pPr>
          </w:p>
          <w:p w:rsidR="00564198" w:rsidRPr="00564198" w:rsidRDefault="00564198" w:rsidP="00464112">
            <w:pPr>
              <w:pStyle w:val="Default"/>
              <w:numPr>
                <w:ilvl w:val="0"/>
                <w:numId w:val="36"/>
              </w:numPr>
              <w:rPr>
                <w:rFonts w:ascii="Arial" w:hAnsi="Arial" w:cs="Arial"/>
                <w:color w:val="auto"/>
                <w:sz w:val="22"/>
                <w:szCs w:val="22"/>
              </w:rPr>
            </w:pPr>
            <w:r w:rsidRPr="00564198">
              <w:rPr>
                <w:rFonts w:ascii="Arial" w:hAnsi="Arial" w:cs="Arial"/>
                <w:color w:val="auto"/>
                <w:sz w:val="22"/>
                <w:szCs w:val="22"/>
              </w:rPr>
              <w:t>Electronic Charts</w:t>
            </w:r>
          </w:p>
          <w:p w:rsidR="00564198" w:rsidRPr="00564198" w:rsidRDefault="00564198" w:rsidP="00464112">
            <w:pPr>
              <w:pStyle w:val="Default"/>
              <w:numPr>
                <w:ilvl w:val="0"/>
                <w:numId w:val="39"/>
              </w:numPr>
              <w:rPr>
                <w:rFonts w:ascii="Arial" w:hAnsi="Arial" w:cs="Arial"/>
                <w:sz w:val="22"/>
                <w:szCs w:val="22"/>
              </w:rPr>
            </w:pPr>
            <w:r w:rsidRPr="00564198">
              <w:rPr>
                <w:rFonts w:ascii="Arial" w:hAnsi="Arial" w:cs="Arial"/>
                <w:sz w:val="22"/>
                <w:szCs w:val="22"/>
              </w:rPr>
              <w:t>Review of Actions</w:t>
            </w:r>
          </w:p>
          <w:p w:rsidR="00564198" w:rsidRPr="00564198" w:rsidRDefault="00564198" w:rsidP="00464112">
            <w:pPr>
              <w:pStyle w:val="Default"/>
              <w:numPr>
                <w:ilvl w:val="0"/>
                <w:numId w:val="39"/>
              </w:numPr>
              <w:rPr>
                <w:rFonts w:ascii="Arial" w:hAnsi="Arial" w:cs="Arial"/>
                <w:sz w:val="22"/>
                <w:szCs w:val="22"/>
              </w:rPr>
            </w:pPr>
            <w:r w:rsidRPr="00564198">
              <w:rPr>
                <w:rFonts w:ascii="Arial" w:hAnsi="Arial" w:cs="Arial"/>
                <w:sz w:val="22"/>
                <w:szCs w:val="22"/>
              </w:rPr>
              <w:lastRenderedPageBreak/>
              <w:t>Updates/adjustments to Region B ENC scheme</w:t>
            </w:r>
            <w:r w:rsidRPr="00564198">
              <w:rPr>
                <w:rStyle w:val="FootnoteReference"/>
                <w:rFonts w:ascii="Arial" w:hAnsi="Arial" w:cs="Arial"/>
                <w:sz w:val="22"/>
                <w:szCs w:val="22"/>
              </w:rPr>
              <w:t>1</w:t>
            </w:r>
            <w:r w:rsidRPr="00564198">
              <w:rPr>
                <w:rFonts w:ascii="Arial" w:hAnsi="Arial" w:cs="Arial"/>
                <w:sz w:val="22"/>
                <w:szCs w:val="22"/>
              </w:rPr>
              <w:t xml:space="preserve"> </w:t>
            </w:r>
          </w:p>
          <w:p w:rsidR="00564198" w:rsidRPr="00564198" w:rsidRDefault="00564198" w:rsidP="00464112">
            <w:pPr>
              <w:pStyle w:val="Default"/>
              <w:numPr>
                <w:ilvl w:val="0"/>
                <w:numId w:val="39"/>
              </w:numPr>
              <w:rPr>
                <w:rFonts w:ascii="Arial" w:hAnsi="Arial" w:cs="Arial"/>
                <w:sz w:val="22"/>
                <w:szCs w:val="22"/>
              </w:rPr>
            </w:pPr>
            <w:r w:rsidRPr="00564198">
              <w:rPr>
                <w:rFonts w:ascii="Arial" w:hAnsi="Arial" w:cs="Arial"/>
                <w:sz w:val="22"/>
                <w:szCs w:val="22"/>
              </w:rPr>
              <w:t>Updates/resolutions of overlaps in ENC coverage</w:t>
            </w:r>
            <w:r w:rsidRPr="00564198">
              <w:rPr>
                <w:rStyle w:val="FootnoteReference"/>
                <w:rFonts w:ascii="Arial" w:hAnsi="Arial" w:cs="Arial"/>
                <w:sz w:val="22"/>
                <w:szCs w:val="22"/>
              </w:rPr>
              <w:t>1</w:t>
            </w:r>
            <w:r w:rsidRPr="00564198">
              <w:rPr>
                <w:rFonts w:ascii="Arial" w:hAnsi="Arial" w:cs="Arial"/>
                <w:sz w:val="22"/>
                <w:szCs w:val="22"/>
              </w:rPr>
              <w:t xml:space="preserve"> </w:t>
            </w:r>
          </w:p>
          <w:p w:rsidR="00564198" w:rsidRPr="00564198" w:rsidRDefault="00564198" w:rsidP="00464112">
            <w:pPr>
              <w:pStyle w:val="Default"/>
              <w:numPr>
                <w:ilvl w:val="0"/>
                <w:numId w:val="40"/>
              </w:numPr>
              <w:rPr>
                <w:rFonts w:ascii="Arial" w:hAnsi="Arial" w:cs="Arial"/>
                <w:sz w:val="22"/>
                <w:szCs w:val="22"/>
              </w:rPr>
            </w:pPr>
            <w:r w:rsidRPr="00564198">
              <w:rPr>
                <w:rFonts w:ascii="Arial" w:hAnsi="Arial" w:cs="Arial"/>
                <w:sz w:val="22"/>
                <w:szCs w:val="22"/>
              </w:rPr>
              <w:t>Updates to arrangements with RENCS</w:t>
            </w:r>
            <w:r w:rsidRPr="00564198">
              <w:rPr>
                <w:rStyle w:val="FootnoteReference"/>
                <w:rFonts w:ascii="Arial" w:hAnsi="Arial" w:cs="Arial"/>
                <w:sz w:val="22"/>
                <w:szCs w:val="22"/>
              </w:rPr>
              <w:t>1</w:t>
            </w:r>
            <w:r w:rsidRPr="00564198">
              <w:rPr>
                <w:rFonts w:ascii="Arial" w:hAnsi="Arial" w:cs="Arial"/>
                <w:sz w:val="22"/>
                <w:szCs w:val="22"/>
              </w:rPr>
              <w:t xml:space="preserve"> </w:t>
            </w:r>
          </w:p>
          <w:p w:rsidR="00564198" w:rsidRPr="00564198" w:rsidRDefault="00564198" w:rsidP="00464112">
            <w:pPr>
              <w:pStyle w:val="Default"/>
              <w:numPr>
                <w:ilvl w:val="0"/>
                <w:numId w:val="40"/>
              </w:numPr>
              <w:rPr>
                <w:rFonts w:ascii="Arial" w:hAnsi="Arial" w:cs="Arial"/>
                <w:sz w:val="22"/>
                <w:szCs w:val="22"/>
              </w:rPr>
            </w:pPr>
            <w:r w:rsidRPr="00564198">
              <w:rPr>
                <w:rFonts w:ascii="Arial" w:hAnsi="Arial" w:cs="Arial"/>
                <w:sz w:val="22"/>
                <w:szCs w:val="22"/>
              </w:rPr>
              <w:t xml:space="preserve">WEND-RENC Survey  </w:t>
            </w:r>
          </w:p>
          <w:p w:rsidR="00564198" w:rsidRPr="00564198" w:rsidRDefault="00564198" w:rsidP="00464112">
            <w:pPr>
              <w:pStyle w:val="Default"/>
              <w:numPr>
                <w:ilvl w:val="0"/>
                <w:numId w:val="40"/>
              </w:numPr>
              <w:rPr>
                <w:rFonts w:ascii="Arial" w:hAnsi="Arial" w:cs="Arial"/>
                <w:sz w:val="22"/>
                <w:szCs w:val="22"/>
              </w:rPr>
            </w:pPr>
            <w:r w:rsidRPr="00564198">
              <w:rPr>
                <w:rFonts w:ascii="Arial" w:hAnsi="Arial" w:cs="Arial"/>
                <w:sz w:val="22"/>
                <w:szCs w:val="22"/>
              </w:rPr>
              <w:t>ENC On-Line</w:t>
            </w:r>
          </w:p>
          <w:p w:rsidR="00564198" w:rsidRPr="00564198" w:rsidRDefault="00564198" w:rsidP="00464112">
            <w:pPr>
              <w:rPr>
                <w:rFonts w:ascii="Arial" w:hAnsi="Arial" w:cs="Arial"/>
                <w:sz w:val="22"/>
                <w:szCs w:val="22"/>
              </w:rPr>
            </w:pPr>
          </w:p>
          <w:p w:rsidR="00564198" w:rsidRPr="00564198" w:rsidRDefault="00564198" w:rsidP="00464112">
            <w:pPr>
              <w:pStyle w:val="Default"/>
              <w:numPr>
                <w:ilvl w:val="0"/>
                <w:numId w:val="41"/>
              </w:numPr>
              <w:ind w:left="342" w:hanging="342"/>
              <w:rPr>
                <w:rFonts w:ascii="Arial" w:hAnsi="Arial" w:cs="Arial"/>
                <w:color w:val="auto"/>
                <w:sz w:val="22"/>
                <w:szCs w:val="22"/>
              </w:rPr>
            </w:pPr>
            <w:r w:rsidRPr="00564198">
              <w:rPr>
                <w:rFonts w:ascii="Arial" w:hAnsi="Arial" w:cs="Arial"/>
                <w:color w:val="auto"/>
                <w:sz w:val="22"/>
                <w:szCs w:val="22"/>
              </w:rPr>
              <w:t xml:space="preserve">Consistency of data among ENCs and comparable INT Charts </w:t>
            </w:r>
          </w:p>
          <w:p w:rsidR="00564198" w:rsidRPr="00564198" w:rsidRDefault="00564198" w:rsidP="00464112">
            <w:pPr>
              <w:rPr>
                <w:rFonts w:ascii="Arial" w:hAnsi="Arial" w:cs="Arial"/>
                <w:sz w:val="22"/>
                <w:szCs w:val="22"/>
              </w:rPr>
            </w:pPr>
          </w:p>
          <w:p w:rsidR="00564198" w:rsidRPr="00564198" w:rsidRDefault="00564198" w:rsidP="00464112">
            <w:pPr>
              <w:pStyle w:val="Default"/>
              <w:numPr>
                <w:ilvl w:val="0"/>
                <w:numId w:val="41"/>
              </w:numPr>
              <w:tabs>
                <w:tab w:val="left" w:pos="1440"/>
              </w:tabs>
              <w:ind w:left="360" w:hanging="342"/>
              <w:jc w:val="both"/>
              <w:rPr>
                <w:rFonts w:ascii="Arial" w:hAnsi="Arial" w:cs="Arial"/>
                <w:sz w:val="22"/>
                <w:szCs w:val="22"/>
              </w:rPr>
            </w:pPr>
            <w:r w:rsidRPr="00564198">
              <w:rPr>
                <w:rFonts w:ascii="Arial" w:hAnsi="Arial" w:cs="Arial"/>
                <w:color w:val="auto"/>
                <w:sz w:val="22"/>
                <w:szCs w:val="22"/>
              </w:rPr>
              <w:t>MICC Report to 16</w:t>
            </w:r>
            <w:r w:rsidRPr="00564198">
              <w:rPr>
                <w:rFonts w:ascii="Arial" w:hAnsi="Arial" w:cs="Arial"/>
                <w:color w:val="auto"/>
                <w:sz w:val="22"/>
                <w:szCs w:val="22"/>
                <w:vertAlign w:val="superscript"/>
              </w:rPr>
              <w:t>th</w:t>
            </w:r>
            <w:r w:rsidRPr="00564198">
              <w:rPr>
                <w:rFonts w:ascii="Arial" w:hAnsi="Arial" w:cs="Arial"/>
                <w:color w:val="auto"/>
                <w:sz w:val="22"/>
                <w:szCs w:val="22"/>
              </w:rPr>
              <w:t xml:space="preserve"> MACHC  </w:t>
            </w:r>
          </w:p>
          <w:p w:rsidR="00564198" w:rsidRPr="00564198" w:rsidRDefault="00564198" w:rsidP="00464112">
            <w:pPr>
              <w:pStyle w:val="Default"/>
              <w:tabs>
                <w:tab w:val="left" w:pos="1440"/>
              </w:tabs>
              <w:ind w:left="360"/>
              <w:jc w:val="both"/>
              <w:rPr>
                <w:rFonts w:ascii="Arial" w:hAnsi="Arial" w:cs="Arial"/>
                <w:sz w:val="22"/>
                <w:szCs w:val="22"/>
              </w:rPr>
            </w:pPr>
          </w:p>
          <w:p w:rsidR="00564198" w:rsidRPr="00564198" w:rsidRDefault="00564198" w:rsidP="00464112">
            <w:pPr>
              <w:pStyle w:val="Default"/>
              <w:numPr>
                <w:ilvl w:val="0"/>
                <w:numId w:val="41"/>
              </w:numPr>
              <w:tabs>
                <w:tab w:val="left" w:pos="1440"/>
              </w:tabs>
              <w:ind w:left="360" w:hanging="342"/>
              <w:jc w:val="both"/>
              <w:rPr>
                <w:rFonts w:ascii="Arial" w:hAnsi="Arial" w:cs="Arial"/>
                <w:sz w:val="22"/>
                <w:szCs w:val="22"/>
              </w:rPr>
            </w:pPr>
            <w:r w:rsidRPr="00564198">
              <w:rPr>
                <w:rFonts w:ascii="Arial" w:hAnsi="Arial" w:cs="Arial"/>
                <w:color w:val="auto"/>
                <w:sz w:val="22"/>
                <w:szCs w:val="22"/>
              </w:rPr>
              <w:t>Any Other Business</w:t>
            </w:r>
          </w:p>
          <w:p w:rsidR="00564198" w:rsidRPr="00AA2095" w:rsidRDefault="00564198" w:rsidP="00464112">
            <w:pPr>
              <w:pStyle w:val="ListParagraph"/>
              <w:tabs>
                <w:tab w:val="left" w:pos="1440"/>
              </w:tabs>
              <w:ind w:left="360"/>
              <w:jc w:val="both"/>
              <w:rPr>
                <w:rFonts w:ascii="Arial" w:hAnsi="Arial" w:cs="Arial"/>
                <w:sz w:val="22"/>
                <w:szCs w:val="22"/>
              </w:rPr>
            </w:pPr>
          </w:p>
        </w:tc>
        <w:tc>
          <w:tcPr>
            <w:tcW w:w="1983" w:type="dxa"/>
            <w:tcBorders>
              <w:bottom w:val="single" w:sz="4" w:space="0" w:color="000000" w:themeColor="text1"/>
            </w:tcBorders>
          </w:tcPr>
          <w:p w:rsidR="00AE0F50" w:rsidRDefault="00AE0F50" w:rsidP="00464112">
            <w:pPr>
              <w:tabs>
                <w:tab w:val="left" w:pos="1440"/>
              </w:tabs>
              <w:ind w:left="0"/>
              <w:jc w:val="left"/>
              <w:rPr>
                <w:rFonts w:ascii="Arial" w:hAnsi="Arial" w:cs="Arial"/>
                <w:sz w:val="22"/>
                <w:szCs w:val="22"/>
                <w:lang w:val="en-GB"/>
              </w:rPr>
            </w:pPr>
          </w:p>
          <w:p w:rsidR="002C1163" w:rsidRPr="00AA2095" w:rsidRDefault="002C1163" w:rsidP="00464112">
            <w:pPr>
              <w:tabs>
                <w:tab w:val="left" w:pos="1440"/>
              </w:tabs>
              <w:ind w:left="0"/>
              <w:jc w:val="left"/>
              <w:rPr>
                <w:rFonts w:ascii="Arial" w:hAnsi="Arial" w:cs="Arial"/>
                <w:sz w:val="22"/>
                <w:szCs w:val="22"/>
                <w:lang w:val="en-GB"/>
              </w:rPr>
            </w:pPr>
            <w:r w:rsidRPr="00AA2095">
              <w:rPr>
                <w:rFonts w:ascii="Arial" w:hAnsi="Arial" w:cs="Arial"/>
                <w:sz w:val="22"/>
                <w:szCs w:val="22"/>
                <w:lang w:val="en-GB"/>
              </w:rPr>
              <w:t>MICC Chair</w:t>
            </w:r>
          </w:p>
          <w:p w:rsidR="0001743E" w:rsidRDefault="0001743E" w:rsidP="00464112">
            <w:pPr>
              <w:tabs>
                <w:tab w:val="left" w:pos="1440"/>
              </w:tabs>
              <w:ind w:left="0"/>
              <w:jc w:val="left"/>
              <w:rPr>
                <w:rFonts w:ascii="Arial" w:hAnsi="Arial" w:cs="Arial"/>
                <w:sz w:val="22"/>
                <w:szCs w:val="22"/>
                <w:lang w:val="en-GB"/>
              </w:rPr>
            </w:pPr>
            <w:r>
              <w:rPr>
                <w:rFonts w:ascii="Arial" w:hAnsi="Arial" w:cs="Arial"/>
                <w:sz w:val="22"/>
                <w:szCs w:val="22"/>
                <w:lang w:val="en-GB"/>
              </w:rPr>
              <w:t xml:space="preserve">Mr. </w:t>
            </w:r>
            <w:r w:rsidR="002C1163" w:rsidRPr="00AA2095">
              <w:rPr>
                <w:rFonts w:ascii="Arial" w:hAnsi="Arial" w:cs="Arial"/>
                <w:sz w:val="22"/>
                <w:szCs w:val="22"/>
                <w:lang w:val="en-GB"/>
              </w:rPr>
              <w:t xml:space="preserve">John Nyberg </w:t>
            </w:r>
          </w:p>
          <w:p w:rsidR="00AE0F50" w:rsidRDefault="00AE0F50" w:rsidP="00464112">
            <w:pPr>
              <w:tabs>
                <w:tab w:val="left" w:pos="1440"/>
              </w:tabs>
              <w:ind w:left="0"/>
              <w:jc w:val="left"/>
              <w:rPr>
                <w:rFonts w:ascii="Arial" w:hAnsi="Arial" w:cs="Arial"/>
                <w:sz w:val="22"/>
                <w:szCs w:val="22"/>
                <w:lang w:val="en-GB"/>
              </w:rPr>
            </w:pPr>
          </w:p>
          <w:p w:rsidR="002C1163" w:rsidRPr="00AA2095" w:rsidRDefault="002C1163" w:rsidP="00464112">
            <w:pPr>
              <w:tabs>
                <w:tab w:val="left" w:pos="1440"/>
              </w:tabs>
              <w:ind w:left="0"/>
              <w:jc w:val="left"/>
              <w:rPr>
                <w:rFonts w:ascii="Arial" w:hAnsi="Arial" w:cs="Arial"/>
                <w:sz w:val="22"/>
                <w:szCs w:val="22"/>
                <w:lang w:val="en-GB"/>
              </w:rPr>
            </w:pPr>
            <w:r w:rsidRPr="00AA2095">
              <w:rPr>
                <w:rFonts w:ascii="Arial" w:hAnsi="Arial" w:cs="Arial"/>
                <w:sz w:val="22"/>
                <w:szCs w:val="22"/>
                <w:lang w:val="en-GB"/>
              </w:rPr>
              <w:t>MEIP Chair</w:t>
            </w:r>
          </w:p>
          <w:p w:rsidR="002C1163" w:rsidRPr="00AA2095" w:rsidRDefault="0001743E" w:rsidP="00464112">
            <w:pPr>
              <w:tabs>
                <w:tab w:val="left" w:pos="1440"/>
              </w:tabs>
              <w:ind w:left="0"/>
              <w:jc w:val="left"/>
              <w:rPr>
                <w:rFonts w:ascii="Arial" w:hAnsi="Arial" w:cs="Arial"/>
                <w:sz w:val="22"/>
                <w:szCs w:val="22"/>
                <w:lang w:val="en-GB"/>
              </w:rPr>
            </w:pPr>
            <w:r>
              <w:rPr>
                <w:rFonts w:ascii="Arial" w:hAnsi="Arial" w:cs="Arial"/>
                <w:sz w:val="22"/>
                <w:szCs w:val="22"/>
                <w:lang w:val="en-GB"/>
              </w:rPr>
              <w:t xml:space="preserve">Mr. </w:t>
            </w:r>
            <w:r w:rsidR="002C1163" w:rsidRPr="00AA2095">
              <w:rPr>
                <w:rFonts w:ascii="Arial" w:hAnsi="Arial" w:cs="Arial"/>
                <w:sz w:val="22"/>
                <w:szCs w:val="22"/>
                <w:lang w:val="en-GB"/>
              </w:rPr>
              <w:t>Chris Thorne</w:t>
            </w:r>
          </w:p>
        </w:tc>
      </w:tr>
      <w:tr w:rsidR="002C1163" w:rsidRPr="009E4FA7" w:rsidTr="009C7338">
        <w:tc>
          <w:tcPr>
            <w:tcW w:w="1420" w:type="dxa"/>
            <w:shd w:val="clear" w:color="auto" w:fill="F2DBDB" w:themeFill="accent2" w:themeFillTint="33"/>
            <w:vAlign w:val="center"/>
          </w:tcPr>
          <w:p w:rsidR="002C1163" w:rsidRPr="00AA2095" w:rsidRDefault="002C1163" w:rsidP="00464112">
            <w:pPr>
              <w:tabs>
                <w:tab w:val="left" w:pos="1440"/>
              </w:tabs>
              <w:ind w:left="0"/>
              <w:rPr>
                <w:rFonts w:ascii="Arial" w:hAnsi="Arial" w:cs="Arial"/>
                <w:sz w:val="22"/>
                <w:szCs w:val="22"/>
                <w:lang w:val="en-GB"/>
              </w:rPr>
            </w:pPr>
            <w:r>
              <w:rPr>
                <w:rFonts w:ascii="Arial" w:hAnsi="Arial" w:cs="Arial"/>
                <w:sz w:val="22"/>
                <w:szCs w:val="22"/>
                <w:lang w:val="en-GB"/>
              </w:rPr>
              <w:lastRenderedPageBreak/>
              <w:t>10:30-13:30</w:t>
            </w:r>
          </w:p>
        </w:tc>
        <w:tc>
          <w:tcPr>
            <w:tcW w:w="6567" w:type="dxa"/>
            <w:shd w:val="clear" w:color="auto" w:fill="F2DBDB" w:themeFill="accent2" w:themeFillTint="33"/>
            <w:vAlign w:val="center"/>
          </w:tcPr>
          <w:p w:rsidR="0001743E" w:rsidRDefault="0001743E" w:rsidP="00464112">
            <w:pPr>
              <w:tabs>
                <w:tab w:val="left" w:pos="1440"/>
              </w:tabs>
              <w:ind w:left="0"/>
              <w:jc w:val="both"/>
              <w:rPr>
                <w:rFonts w:ascii="Arial" w:hAnsi="Arial" w:cs="Arial"/>
                <w:b/>
                <w:sz w:val="22"/>
                <w:szCs w:val="22"/>
                <w:lang w:val="en-GB"/>
              </w:rPr>
            </w:pPr>
          </w:p>
          <w:p w:rsidR="002C1163" w:rsidRDefault="002C1163" w:rsidP="00464112">
            <w:pPr>
              <w:tabs>
                <w:tab w:val="left" w:pos="1440"/>
              </w:tabs>
              <w:ind w:left="0"/>
              <w:jc w:val="both"/>
              <w:rPr>
                <w:rFonts w:ascii="Arial" w:hAnsi="Arial" w:cs="Arial"/>
                <w:b/>
                <w:sz w:val="22"/>
                <w:szCs w:val="22"/>
                <w:lang w:val="en-GB"/>
              </w:rPr>
            </w:pPr>
            <w:r>
              <w:rPr>
                <w:rFonts w:ascii="Arial" w:hAnsi="Arial" w:cs="Arial"/>
                <w:b/>
                <w:sz w:val="22"/>
                <w:szCs w:val="22"/>
                <w:lang w:val="en-GB"/>
              </w:rPr>
              <w:t xml:space="preserve">Tour and </w:t>
            </w:r>
            <w:r w:rsidRPr="00AA2095">
              <w:rPr>
                <w:rFonts w:ascii="Arial" w:hAnsi="Arial" w:cs="Arial"/>
                <w:b/>
                <w:sz w:val="22"/>
                <w:szCs w:val="22"/>
                <w:lang w:val="en-GB"/>
              </w:rPr>
              <w:t>Lunch</w:t>
            </w:r>
            <w:r>
              <w:rPr>
                <w:rFonts w:ascii="Arial" w:hAnsi="Arial" w:cs="Arial"/>
                <w:b/>
                <w:sz w:val="22"/>
                <w:szCs w:val="22"/>
                <w:lang w:val="en-GB"/>
              </w:rPr>
              <w:t xml:space="preserve"> </w:t>
            </w:r>
            <w:r w:rsidR="00115BFC">
              <w:rPr>
                <w:rFonts w:ascii="Arial" w:hAnsi="Arial" w:cs="Arial"/>
                <w:b/>
                <w:sz w:val="22"/>
                <w:szCs w:val="22"/>
                <w:lang w:val="en-GB"/>
              </w:rPr>
              <w:t xml:space="preserve">on board </w:t>
            </w:r>
            <w:r>
              <w:rPr>
                <w:rFonts w:ascii="Arial" w:hAnsi="Arial" w:cs="Arial"/>
                <w:b/>
                <w:sz w:val="22"/>
                <w:szCs w:val="22"/>
                <w:lang w:val="en-GB"/>
              </w:rPr>
              <w:t>HNLMS Friesland</w:t>
            </w:r>
            <w:r w:rsidR="00515763">
              <w:rPr>
                <w:rFonts w:ascii="Arial" w:hAnsi="Arial" w:cs="Arial"/>
                <w:b/>
                <w:sz w:val="22"/>
                <w:szCs w:val="22"/>
                <w:lang w:val="en-GB"/>
              </w:rPr>
              <w:t xml:space="preserve"> (11:00-13:00)</w:t>
            </w:r>
          </w:p>
          <w:p w:rsidR="002C1163" w:rsidRDefault="002C1163" w:rsidP="00464112">
            <w:pPr>
              <w:tabs>
                <w:tab w:val="left" w:pos="1440"/>
              </w:tabs>
              <w:ind w:left="0"/>
              <w:jc w:val="both"/>
              <w:rPr>
                <w:rFonts w:ascii="Arial" w:hAnsi="Arial" w:cs="Arial"/>
                <w:sz w:val="22"/>
                <w:szCs w:val="22"/>
                <w:lang w:val="en-GB"/>
              </w:rPr>
            </w:pPr>
            <w:r w:rsidRPr="00DB6424">
              <w:rPr>
                <w:rFonts w:ascii="Arial" w:hAnsi="Arial" w:cs="Arial"/>
                <w:sz w:val="22"/>
                <w:szCs w:val="22"/>
                <w:lang w:val="en-GB"/>
              </w:rPr>
              <w:t>S</w:t>
            </w:r>
            <w:r w:rsidR="00E35769">
              <w:rPr>
                <w:rFonts w:ascii="Arial" w:hAnsi="Arial" w:cs="Arial"/>
                <w:sz w:val="22"/>
                <w:szCs w:val="22"/>
                <w:lang w:val="en-GB"/>
              </w:rPr>
              <w:t>upporting</w:t>
            </w:r>
            <w:r w:rsidRPr="00DB6424">
              <w:rPr>
                <w:rFonts w:ascii="Arial" w:hAnsi="Arial" w:cs="Arial"/>
                <w:sz w:val="22"/>
                <w:szCs w:val="22"/>
                <w:lang w:val="en-GB"/>
              </w:rPr>
              <w:t xml:space="preserve"> </w:t>
            </w:r>
            <w:r w:rsidR="0001743E">
              <w:rPr>
                <w:rFonts w:ascii="Arial" w:hAnsi="Arial" w:cs="Arial"/>
                <w:sz w:val="22"/>
                <w:szCs w:val="22"/>
                <w:lang w:val="en-GB"/>
              </w:rPr>
              <w:t>event</w:t>
            </w:r>
            <w:r w:rsidRPr="00DB6424">
              <w:rPr>
                <w:rFonts w:ascii="Arial" w:hAnsi="Arial" w:cs="Arial"/>
                <w:sz w:val="22"/>
                <w:szCs w:val="22"/>
                <w:lang w:val="en-GB"/>
              </w:rPr>
              <w:t xml:space="preserve"> for </w:t>
            </w:r>
            <w:r w:rsidR="00E35769" w:rsidRPr="00757B82">
              <w:rPr>
                <w:rFonts w:ascii="Arial" w:hAnsi="Arial" w:cs="Arial"/>
                <w:sz w:val="22"/>
                <w:szCs w:val="22"/>
                <w:u w:val="single"/>
                <w:lang w:val="en-GB"/>
              </w:rPr>
              <w:t>Heads of Delegation</w:t>
            </w:r>
            <w:r w:rsidR="00E35769">
              <w:rPr>
                <w:rFonts w:ascii="Arial" w:hAnsi="Arial" w:cs="Arial"/>
                <w:sz w:val="22"/>
                <w:szCs w:val="22"/>
                <w:lang w:val="en-GB"/>
              </w:rPr>
              <w:t xml:space="preserve"> and those </w:t>
            </w:r>
            <w:r w:rsidRPr="00DB6424">
              <w:rPr>
                <w:rFonts w:ascii="Arial" w:hAnsi="Arial" w:cs="Arial"/>
                <w:sz w:val="22"/>
                <w:szCs w:val="22"/>
                <w:lang w:val="en-GB"/>
              </w:rPr>
              <w:t xml:space="preserve">delegates not </w:t>
            </w:r>
            <w:r w:rsidR="00115BFC">
              <w:rPr>
                <w:rFonts w:ascii="Arial" w:hAnsi="Arial" w:cs="Arial"/>
                <w:sz w:val="22"/>
                <w:szCs w:val="22"/>
                <w:lang w:val="en-GB"/>
              </w:rPr>
              <w:t xml:space="preserve">required to </w:t>
            </w:r>
            <w:r w:rsidRPr="00DB6424">
              <w:rPr>
                <w:rFonts w:ascii="Arial" w:hAnsi="Arial" w:cs="Arial"/>
                <w:sz w:val="22"/>
                <w:szCs w:val="22"/>
                <w:lang w:val="en-GB"/>
              </w:rPr>
              <w:t>attend work</w:t>
            </w:r>
            <w:r w:rsidR="0001743E">
              <w:rPr>
                <w:rFonts w:ascii="Arial" w:hAnsi="Arial" w:cs="Arial"/>
                <w:sz w:val="22"/>
                <w:szCs w:val="22"/>
                <w:lang w:val="en-GB"/>
              </w:rPr>
              <w:t>ing</w:t>
            </w:r>
            <w:r w:rsidR="00115BFC">
              <w:rPr>
                <w:rFonts w:ascii="Arial" w:hAnsi="Arial" w:cs="Arial"/>
                <w:sz w:val="22"/>
                <w:szCs w:val="22"/>
                <w:lang w:val="en-GB"/>
              </w:rPr>
              <w:t xml:space="preserve"> group meetings</w:t>
            </w:r>
          </w:p>
          <w:p w:rsidR="00464112" w:rsidRPr="00464112" w:rsidRDefault="00464112" w:rsidP="00464112">
            <w:pPr>
              <w:tabs>
                <w:tab w:val="left" w:pos="1440"/>
              </w:tabs>
              <w:ind w:left="0"/>
              <w:rPr>
                <w:rFonts w:ascii="Arial" w:hAnsi="Arial" w:cs="Arial"/>
                <w:bCs/>
                <w:color w:val="002060"/>
                <w:sz w:val="22"/>
                <w:szCs w:val="22"/>
                <w:lang w:val="en-GB"/>
              </w:rPr>
            </w:pPr>
            <w:r w:rsidRPr="00464112">
              <w:rPr>
                <w:rFonts w:ascii="Arial" w:hAnsi="Arial" w:cs="Arial"/>
                <w:bCs/>
                <w:color w:val="002060"/>
                <w:sz w:val="22"/>
                <w:szCs w:val="22"/>
                <w:lang w:val="en-GB"/>
              </w:rPr>
              <w:t>Harbour St John</w:t>
            </w:r>
            <w:r w:rsidR="00147180">
              <w:rPr>
                <w:rFonts w:ascii="Arial" w:hAnsi="Arial" w:cs="Arial"/>
                <w:bCs/>
                <w:color w:val="002060"/>
                <w:sz w:val="22"/>
                <w:szCs w:val="22"/>
                <w:lang w:val="en-GB"/>
              </w:rPr>
              <w:t>’</w:t>
            </w:r>
            <w:r w:rsidRPr="00464112">
              <w:rPr>
                <w:rFonts w:ascii="Arial" w:hAnsi="Arial" w:cs="Arial"/>
                <w:bCs/>
                <w:color w:val="002060"/>
                <w:sz w:val="22"/>
                <w:szCs w:val="22"/>
                <w:lang w:val="en-GB"/>
              </w:rPr>
              <w:t>s</w:t>
            </w:r>
          </w:p>
          <w:p w:rsidR="00C97E0F" w:rsidRPr="00DB6424" w:rsidRDefault="00C97E0F" w:rsidP="00464112">
            <w:pPr>
              <w:tabs>
                <w:tab w:val="left" w:pos="1440"/>
              </w:tabs>
              <w:ind w:left="0"/>
              <w:jc w:val="both"/>
              <w:rPr>
                <w:rFonts w:ascii="Arial" w:hAnsi="Arial" w:cs="Arial"/>
                <w:sz w:val="22"/>
                <w:szCs w:val="22"/>
                <w:lang w:val="en-GB"/>
              </w:rPr>
            </w:pPr>
          </w:p>
        </w:tc>
        <w:tc>
          <w:tcPr>
            <w:tcW w:w="1983" w:type="dxa"/>
            <w:shd w:val="clear" w:color="auto" w:fill="F2DBDB" w:themeFill="accent2" w:themeFillTint="33"/>
            <w:vAlign w:val="center"/>
          </w:tcPr>
          <w:p w:rsidR="002C1163" w:rsidRPr="00AA2095" w:rsidRDefault="002C1163" w:rsidP="00464112">
            <w:pPr>
              <w:tabs>
                <w:tab w:val="left" w:pos="1440"/>
              </w:tabs>
              <w:ind w:left="0"/>
              <w:rPr>
                <w:rFonts w:ascii="Arial" w:hAnsi="Arial" w:cs="Arial"/>
                <w:sz w:val="22"/>
                <w:szCs w:val="22"/>
                <w:lang w:val="en-GB"/>
              </w:rPr>
            </w:pPr>
            <w:r>
              <w:rPr>
                <w:rFonts w:ascii="Arial" w:hAnsi="Arial" w:cs="Arial"/>
                <w:sz w:val="22"/>
                <w:szCs w:val="22"/>
                <w:lang w:val="en-GB"/>
              </w:rPr>
              <w:t>Chair</w:t>
            </w:r>
          </w:p>
        </w:tc>
      </w:tr>
      <w:tr w:rsidR="002C1163" w:rsidRPr="0032045C" w:rsidTr="00A13204">
        <w:tc>
          <w:tcPr>
            <w:tcW w:w="1420" w:type="dxa"/>
            <w:shd w:val="clear" w:color="auto" w:fill="D9D9D9" w:themeFill="background1" w:themeFillShade="D9"/>
            <w:vAlign w:val="center"/>
          </w:tcPr>
          <w:p w:rsidR="002C1163" w:rsidRDefault="002C1163" w:rsidP="00464112">
            <w:pPr>
              <w:tabs>
                <w:tab w:val="left" w:pos="1440"/>
              </w:tabs>
              <w:ind w:left="0"/>
              <w:rPr>
                <w:rFonts w:ascii="Arial" w:hAnsi="Arial" w:cs="Arial"/>
                <w:sz w:val="22"/>
                <w:szCs w:val="22"/>
                <w:lang w:val="en-GB"/>
              </w:rPr>
            </w:pPr>
            <w:r>
              <w:rPr>
                <w:rFonts w:ascii="Arial" w:hAnsi="Arial" w:cs="Arial"/>
                <w:sz w:val="22"/>
                <w:szCs w:val="22"/>
                <w:lang w:val="en-GB"/>
              </w:rPr>
              <w:t>12:30-13:30</w:t>
            </w:r>
          </w:p>
        </w:tc>
        <w:tc>
          <w:tcPr>
            <w:tcW w:w="6567" w:type="dxa"/>
            <w:shd w:val="clear" w:color="auto" w:fill="D9D9D9" w:themeFill="background1" w:themeFillShade="D9"/>
            <w:vAlign w:val="center"/>
          </w:tcPr>
          <w:p w:rsidR="002C1163" w:rsidRPr="00AA2095" w:rsidRDefault="002C1163" w:rsidP="00464112">
            <w:pPr>
              <w:tabs>
                <w:tab w:val="left" w:pos="1440"/>
              </w:tabs>
              <w:ind w:left="0"/>
              <w:rPr>
                <w:rFonts w:ascii="Arial" w:hAnsi="Arial" w:cs="Arial"/>
                <w:b/>
                <w:sz w:val="22"/>
                <w:szCs w:val="22"/>
                <w:lang w:val="en-GB"/>
              </w:rPr>
            </w:pPr>
            <w:r>
              <w:rPr>
                <w:rFonts w:ascii="Arial" w:hAnsi="Arial" w:cs="Arial"/>
                <w:b/>
                <w:sz w:val="22"/>
                <w:szCs w:val="22"/>
                <w:lang w:val="en-GB"/>
              </w:rPr>
              <w:t>Lunch</w:t>
            </w:r>
          </w:p>
        </w:tc>
        <w:tc>
          <w:tcPr>
            <w:tcW w:w="1983" w:type="dxa"/>
            <w:shd w:val="clear" w:color="auto" w:fill="D9D9D9" w:themeFill="background1" w:themeFillShade="D9"/>
            <w:vAlign w:val="center"/>
          </w:tcPr>
          <w:p w:rsidR="002C1163" w:rsidRPr="00AA2095" w:rsidRDefault="002C1163" w:rsidP="00464112">
            <w:pPr>
              <w:tabs>
                <w:tab w:val="left" w:pos="1440"/>
              </w:tabs>
              <w:ind w:left="0"/>
              <w:rPr>
                <w:rFonts w:ascii="Arial" w:hAnsi="Arial" w:cs="Arial"/>
                <w:sz w:val="22"/>
                <w:szCs w:val="22"/>
                <w:lang w:val="en-GB"/>
              </w:rPr>
            </w:pPr>
          </w:p>
        </w:tc>
      </w:tr>
      <w:tr w:rsidR="002C1163" w:rsidRPr="00BE61F3" w:rsidTr="00BE61F3">
        <w:tc>
          <w:tcPr>
            <w:tcW w:w="1420" w:type="dxa"/>
            <w:tcBorders>
              <w:bottom w:val="single" w:sz="4" w:space="0" w:color="000000" w:themeColor="text1"/>
            </w:tcBorders>
          </w:tcPr>
          <w:p w:rsidR="002C1163" w:rsidRPr="00AA2095" w:rsidRDefault="002C1163" w:rsidP="00BE61F3">
            <w:pPr>
              <w:tabs>
                <w:tab w:val="left" w:pos="1440"/>
              </w:tabs>
              <w:ind w:left="0"/>
              <w:jc w:val="left"/>
              <w:rPr>
                <w:rFonts w:ascii="Arial" w:hAnsi="Arial" w:cs="Arial"/>
                <w:sz w:val="22"/>
                <w:szCs w:val="22"/>
                <w:lang w:val="en-GB"/>
              </w:rPr>
            </w:pPr>
          </w:p>
          <w:p w:rsidR="002C1163" w:rsidRPr="00AA2095" w:rsidRDefault="002C1163" w:rsidP="00BE61F3">
            <w:pPr>
              <w:tabs>
                <w:tab w:val="left" w:pos="1440"/>
              </w:tabs>
              <w:ind w:left="0"/>
              <w:jc w:val="left"/>
              <w:rPr>
                <w:rFonts w:ascii="Arial" w:hAnsi="Arial" w:cs="Arial"/>
                <w:sz w:val="22"/>
                <w:szCs w:val="22"/>
                <w:lang w:val="en-GB"/>
              </w:rPr>
            </w:pPr>
            <w:r w:rsidRPr="00AA2095">
              <w:rPr>
                <w:rFonts w:ascii="Arial" w:hAnsi="Arial" w:cs="Arial"/>
                <w:sz w:val="22"/>
                <w:szCs w:val="22"/>
                <w:lang w:val="en-GB"/>
              </w:rPr>
              <w:t>13:30-15:30</w:t>
            </w:r>
          </w:p>
          <w:p w:rsidR="002C1163" w:rsidRPr="00AA2095" w:rsidRDefault="002C1163" w:rsidP="00BE61F3">
            <w:pPr>
              <w:tabs>
                <w:tab w:val="left" w:pos="1440"/>
              </w:tabs>
              <w:ind w:left="0"/>
              <w:jc w:val="left"/>
              <w:rPr>
                <w:rFonts w:ascii="Arial" w:hAnsi="Arial" w:cs="Arial"/>
                <w:sz w:val="22"/>
                <w:szCs w:val="22"/>
                <w:lang w:val="en-GB"/>
              </w:rPr>
            </w:pPr>
          </w:p>
        </w:tc>
        <w:tc>
          <w:tcPr>
            <w:tcW w:w="6567" w:type="dxa"/>
            <w:tcBorders>
              <w:bottom w:val="single" w:sz="4" w:space="0" w:color="000000" w:themeColor="text1"/>
            </w:tcBorders>
            <w:vAlign w:val="center"/>
          </w:tcPr>
          <w:p w:rsidR="0001743E" w:rsidRDefault="0001743E" w:rsidP="00464112">
            <w:pPr>
              <w:tabs>
                <w:tab w:val="left" w:pos="1440"/>
              </w:tabs>
              <w:ind w:left="0"/>
              <w:jc w:val="left"/>
              <w:rPr>
                <w:rFonts w:ascii="Arial" w:hAnsi="Arial" w:cs="Arial"/>
                <w:b/>
                <w:sz w:val="22"/>
                <w:szCs w:val="22"/>
                <w:lang w:val="en-GB"/>
              </w:rPr>
            </w:pPr>
          </w:p>
          <w:p w:rsidR="002C1163" w:rsidRDefault="002C1163" w:rsidP="00464112">
            <w:pPr>
              <w:tabs>
                <w:tab w:val="left" w:pos="1440"/>
              </w:tabs>
              <w:ind w:left="0"/>
              <w:jc w:val="left"/>
              <w:rPr>
                <w:rFonts w:ascii="Arial" w:hAnsi="Arial" w:cs="Arial"/>
                <w:b/>
                <w:sz w:val="22"/>
                <w:szCs w:val="22"/>
                <w:lang w:val="en-GB"/>
              </w:rPr>
            </w:pPr>
            <w:r w:rsidRPr="00AA2095">
              <w:rPr>
                <w:rFonts w:ascii="Arial" w:hAnsi="Arial" w:cs="Arial"/>
                <w:b/>
                <w:sz w:val="22"/>
                <w:szCs w:val="22"/>
                <w:lang w:val="en-GB"/>
              </w:rPr>
              <w:t xml:space="preserve">Risk assessment </w:t>
            </w:r>
            <w:r w:rsidR="00E21540">
              <w:rPr>
                <w:rFonts w:ascii="Arial" w:hAnsi="Arial" w:cs="Arial"/>
                <w:b/>
                <w:sz w:val="22"/>
                <w:szCs w:val="22"/>
                <w:lang w:val="en-GB"/>
              </w:rPr>
              <w:t>meeting</w:t>
            </w:r>
          </w:p>
          <w:p w:rsidR="0001743E" w:rsidRDefault="00E742CA" w:rsidP="00BE61F3">
            <w:pPr>
              <w:tabs>
                <w:tab w:val="left" w:pos="1440"/>
              </w:tabs>
              <w:ind w:left="0"/>
              <w:jc w:val="left"/>
              <w:rPr>
                <w:rFonts w:ascii="Arial" w:hAnsi="Arial" w:cs="Arial"/>
                <w:sz w:val="22"/>
                <w:szCs w:val="22"/>
              </w:rPr>
            </w:pPr>
            <w:r w:rsidRPr="00BE61F3">
              <w:rPr>
                <w:rFonts w:ascii="Arial" w:hAnsi="Arial" w:cs="Arial"/>
                <w:sz w:val="22"/>
                <w:szCs w:val="22"/>
              </w:rPr>
              <w:t>Agenda by chair</w:t>
            </w:r>
            <w:r w:rsidR="00BE61F3">
              <w:rPr>
                <w:rFonts w:ascii="Arial" w:hAnsi="Arial" w:cs="Arial"/>
                <w:sz w:val="22"/>
                <w:szCs w:val="22"/>
              </w:rPr>
              <w:t xml:space="preserve"> (see also Annex)</w:t>
            </w:r>
          </w:p>
          <w:p w:rsidR="00BE61F3" w:rsidRPr="00BE61F3" w:rsidRDefault="00BE61F3" w:rsidP="00BE61F3">
            <w:pPr>
              <w:tabs>
                <w:tab w:val="left" w:pos="1440"/>
              </w:tabs>
              <w:ind w:left="0"/>
              <w:jc w:val="left"/>
              <w:rPr>
                <w:rFonts w:ascii="Arial" w:hAnsi="Arial" w:cs="Arial"/>
                <w:sz w:val="22"/>
                <w:szCs w:val="22"/>
              </w:rPr>
            </w:pPr>
          </w:p>
          <w:p w:rsidR="00BE61F3" w:rsidRDefault="00BE61F3" w:rsidP="00BE61F3">
            <w:pPr>
              <w:numPr>
                <w:ilvl w:val="0"/>
                <w:numId w:val="44"/>
              </w:numPr>
              <w:jc w:val="left"/>
              <w:rPr>
                <w:rFonts w:ascii="Arial" w:hAnsi="Arial" w:cs="Arial"/>
                <w:sz w:val="22"/>
                <w:szCs w:val="22"/>
              </w:rPr>
            </w:pPr>
            <w:r w:rsidRPr="00BE61F3">
              <w:rPr>
                <w:rFonts w:ascii="Arial" w:hAnsi="Arial" w:cs="Arial"/>
                <w:sz w:val="22"/>
                <w:szCs w:val="22"/>
              </w:rPr>
              <w:t>Introduction and Welcome</w:t>
            </w:r>
          </w:p>
          <w:p w:rsidR="00BE61F3" w:rsidRPr="00BE61F3" w:rsidRDefault="00BE61F3" w:rsidP="00BE61F3">
            <w:pPr>
              <w:ind w:left="360"/>
              <w:jc w:val="left"/>
              <w:rPr>
                <w:rFonts w:ascii="Arial" w:hAnsi="Arial" w:cs="Arial"/>
                <w:sz w:val="22"/>
                <w:szCs w:val="22"/>
              </w:rPr>
            </w:pPr>
          </w:p>
          <w:p w:rsidR="00BE61F3" w:rsidRDefault="00BE61F3" w:rsidP="00BE61F3">
            <w:pPr>
              <w:numPr>
                <w:ilvl w:val="0"/>
                <w:numId w:val="44"/>
              </w:numPr>
              <w:jc w:val="left"/>
              <w:rPr>
                <w:rFonts w:ascii="Arial" w:hAnsi="Arial" w:cs="Arial"/>
                <w:sz w:val="22"/>
                <w:szCs w:val="22"/>
              </w:rPr>
            </w:pPr>
            <w:r w:rsidRPr="00BE61F3">
              <w:rPr>
                <w:rFonts w:ascii="Arial" w:hAnsi="Arial" w:cs="Arial"/>
                <w:sz w:val="22"/>
                <w:szCs w:val="22"/>
              </w:rPr>
              <w:t>UKHO Risk Based Survey Prioritisation</w:t>
            </w:r>
          </w:p>
          <w:p w:rsidR="00BE61F3" w:rsidRPr="00BE61F3" w:rsidRDefault="00BE61F3" w:rsidP="00BE61F3">
            <w:pPr>
              <w:ind w:left="360"/>
              <w:jc w:val="left"/>
              <w:rPr>
                <w:rFonts w:ascii="Arial" w:hAnsi="Arial" w:cs="Arial"/>
                <w:sz w:val="22"/>
                <w:szCs w:val="22"/>
              </w:rPr>
            </w:pPr>
          </w:p>
          <w:p w:rsidR="00BE61F3" w:rsidRDefault="00BE61F3" w:rsidP="00BE61F3">
            <w:pPr>
              <w:numPr>
                <w:ilvl w:val="0"/>
                <w:numId w:val="44"/>
              </w:numPr>
              <w:jc w:val="left"/>
              <w:rPr>
                <w:rFonts w:ascii="Arial" w:hAnsi="Arial" w:cs="Arial"/>
                <w:sz w:val="22"/>
                <w:szCs w:val="22"/>
              </w:rPr>
            </w:pPr>
            <w:r w:rsidRPr="00BE61F3">
              <w:rPr>
                <w:rFonts w:ascii="Arial" w:hAnsi="Arial" w:cs="Arial"/>
                <w:sz w:val="22"/>
                <w:szCs w:val="22"/>
              </w:rPr>
              <w:t>Chart Adequacy Evaluation Methodology</w:t>
            </w:r>
          </w:p>
          <w:p w:rsidR="00BE61F3" w:rsidRPr="00BE61F3" w:rsidRDefault="00BE61F3" w:rsidP="00BE61F3">
            <w:pPr>
              <w:ind w:left="360"/>
              <w:jc w:val="left"/>
              <w:rPr>
                <w:rFonts w:ascii="Arial" w:hAnsi="Arial" w:cs="Arial"/>
                <w:sz w:val="22"/>
                <w:szCs w:val="22"/>
              </w:rPr>
            </w:pPr>
          </w:p>
          <w:p w:rsidR="00BE61F3" w:rsidRDefault="00BE61F3" w:rsidP="00BE61F3">
            <w:pPr>
              <w:numPr>
                <w:ilvl w:val="0"/>
                <w:numId w:val="44"/>
              </w:numPr>
              <w:jc w:val="left"/>
              <w:rPr>
                <w:rFonts w:ascii="Arial" w:hAnsi="Arial" w:cs="Arial"/>
                <w:sz w:val="22"/>
                <w:szCs w:val="22"/>
                <w:lang w:val="en-US"/>
              </w:rPr>
            </w:pPr>
            <w:r w:rsidRPr="00BE61F3">
              <w:rPr>
                <w:rFonts w:ascii="Arial" w:hAnsi="Arial" w:cs="Arial"/>
                <w:sz w:val="22"/>
                <w:szCs w:val="22"/>
                <w:lang w:val="en-US"/>
              </w:rPr>
              <w:t>Risk-based improvement of the survey policy for the Netherlands Continental Shelves in the North Sea and Caribbean Sea</w:t>
            </w:r>
          </w:p>
          <w:p w:rsidR="00BE61F3" w:rsidRPr="00BE61F3" w:rsidRDefault="00BE61F3" w:rsidP="00BE61F3">
            <w:pPr>
              <w:ind w:left="360"/>
              <w:jc w:val="left"/>
              <w:rPr>
                <w:rFonts w:ascii="Arial" w:hAnsi="Arial" w:cs="Arial"/>
                <w:sz w:val="22"/>
                <w:szCs w:val="22"/>
                <w:lang w:val="en-US"/>
              </w:rPr>
            </w:pPr>
          </w:p>
          <w:p w:rsidR="00BE61F3" w:rsidRDefault="00BE61F3" w:rsidP="00BE61F3">
            <w:pPr>
              <w:numPr>
                <w:ilvl w:val="0"/>
                <w:numId w:val="44"/>
              </w:numPr>
              <w:jc w:val="left"/>
              <w:rPr>
                <w:rFonts w:ascii="Arial" w:hAnsi="Arial" w:cs="Arial"/>
                <w:sz w:val="22"/>
                <w:szCs w:val="22"/>
                <w:lang w:val="en-US"/>
              </w:rPr>
            </w:pPr>
            <w:r w:rsidRPr="00BE61F3">
              <w:rPr>
                <w:rFonts w:ascii="Arial" w:hAnsi="Arial" w:cs="Arial"/>
                <w:sz w:val="22"/>
                <w:szCs w:val="22"/>
                <w:lang w:val="en-US"/>
              </w:rPr>
              <w:t>Similarities and differences with the work by the Resurvey Working Group of the North Sea Hydrographic Commission</w:t>
            </w:r>
          </w:p>
          <w:p w:rsidR="00BE61F3" w:rsidRPr="00BE61F3" w:rsidRDefault="00BE61F3" w:rsidP="00BE61F3">
            <w:pPr>
              <w:ind w:left="360"/>
              <w:jc w:val="left"/>
              <w:rPr>
                <w:rFonts w:ascii="Arial" w:hAnsi="Arial" w:cs="Arial"/>
                <w:sz w:val="22"/>
                <w:szCs w:val="22"/>
                <w:lang w:val="en-US"/>
              </w:rPr>
            </w:pPr>
          </w:p>
          <w:p w:rsidR="00BE61F3" w:rsidRDefault="00BE61F3" w:rsidP="00BE61F3">
            <w:pPr>
              <w:numPr>
                <w:ilvl w:val="0"/>
                <w:numId w:val="44"/>
              </w:numPr>
              <w:jc w:val="left"/>
              <w:rPr>
                <w:rFonts w:ascii="Arial" w:hAnsi="Arial" w:cs="Arial"/>
                <w:sz w:val="22"/>
                <w:szCs w:val="22"/>
              </w:rPr>
            </w:pPr>
            <w:r w:rsidRPr="00BE61F3">
              <w:rPr>
                <w:rFonts w:ascii="Arial" w:hAnsi="Arial" w:cs="Arial"/>
                <w:sz w:val="22"/>
                <w:szCs w:val="22"/>
              </w:rPr>
              <w:t>IALA Waterways Risk Assessment Tool</w:t>
            </w:r>
          </w:p>
          <w:p w:rsidR="00BE61F3" w:rsidRPr="00BE61F3" w:rsidRDefault="00BE61F3" w:rsidP="00BE61F3">
            <w:pPr>
              <w:ind w:left="360"/>
              <w:jc w:val="left"/>
              <w:rPr>
                <w:rFonts w:ascii="Arial" w:hAnsi="Arial" w:cs="Arial"/>
                <w:sz w:val="22"/>
                <w:szCs w:val="22"/>
              </w:rPr>
            </w:pPr>
          </w:p>
          <w:p w:rsidR="00BE61F3" w:rsidRDefault="00BE61F3" w:rsidP="00BE61F3">
            <w:pPr>
              <w:numPr>
                <w:ilvl w:val="0"/>
                <w:numId w:val="44"/>
              </w:numPr>
              <w:jc w:val="left"/>
              <w:rPr>
                <w:rFonts w:ascii="Arial" w:hAnsi="Arial" w:cs="Arial"/>
                <w:sz w:val="22"/>
                <w:szCs w:val="22"/>
              </w:rPr>
            </w:pPr>
            <w:r w:rsidRPr="00BE61F3">
              <w:rPr>
                <w:rFonts w:ascii="Arial" w:hAnsi="Arial" w:cs="Arial"/>
                <w:sz w:val="22"/>
                <w:szCs w:val="22"/>
              </w:rPr>
              <w:t xml:space="preserve">Plans for a Caribbean Risk Assessment project </w:t>
            </w:r>
          </w:p>
          <w:p w:rsidR="00BE61F3" w:rsidRPr="00BE61F3" w:rsidRDefault="00BE61F3" w:rsidP="00BE61F3">
            <w:pPr>
              <w:ind w:left="360"/>
              <w:jc w:val="left"/>
              <w:rPr>
                <w:rFonts w:ascii="Arial" w:hAnsi="Arial" w:cs="Arial"/>
                <w:sz w:val="22"/>
                <w:szCs w:val="22"/>
              </w:rPr>
            </w:pPr>
          </w:p>
          <w:p w:rsidR="00BE61F3" w:rsidRDefault="00BE61F3" w:rsidP="00BE61F3">
            <w:pPr>
              <w:numPr>
                <w:ilvl w:val="0"/>
                <w:numId w:val="44"/>
              </w:numPr>
              <w:jc w:val="left"/>
              <w:rPr>
                <w:rFonts w:ascii="Arial" w:hAnsi="Arial" w:cs="Arial"/>
                <w:sz w:val="22"/>
                <w:szCs w:val="22"/>
              </w:rPr>
            </w:pPr>
            <w:r w:rsidRPr="00BE61F3">
              <w:rPr>
                <w:rFonts w:ascii="Arial" w:hAnsi="Arial" w:cs="Arial"/>
                <w:sz w:val="22"/>
                <w:szCs w:val="22"/>
              </w:rPr>
              <w:t>Weight matrix tuning in risk assessment methods</w:t>
            </w:r>
          </w:p>
          <w:p w:rsidR="00BE61F3" w:rsidRPr="00BE61F3" w:rsidRDefault="00BE61F3" w:rsidP="00BE61F3">
            <w:pPr>
              <w:ind w:left="360"/>
              <w:jc w:val="left"/>
              <w:rPr>
                <w:rFonts w:ascii="Arial" w:hAnsi="Arial" w:cs="Arial"/>
                <w:sz w:val="22"/>
                <w:szCs w:val="22"/>
              </w:rPr>
            </w:pPr>
          </w:p>
          <w:p w:rsidR="00BE61F3" w:rsidRPr="00BE61F3" w:rsidRDefault="00BE61F3" w:rsidP="00BE61F3">
            <w:pPr>
              <w:numPr>
                <w:ilvl w:val="0"/>
                <w:numId w:val="44"/>
              </w:numPr>
              <w:jc w:val="left"/>
              <w:rPr>
                <w:rFonts w:ascii="Arial" w:hAnsi="Arial" w:cs="Arial"/>
                <w:sz w:val="22"/>
                <w:szCs w:val="22"/>
              </w:rPr>
            </w:pPr>
            <w:r w:rsidRPr="00BE61F3">
              <w:rPr>
                <w:rFonts w:ascii="Arial" w:hAnsi="Arial" w:cs="Arial"/>
                <w:sz w:val="22"/>
                <w:szCs w:val="22"/>
              </w:rPr>
              <w:t>Group discussion lead by Chair</w:t>
            </w:r>
          </w:p>
          <w:p w:rsidR="00BE61F3" w:rsidRPr="00BE61F3" w:rsidRDefault="00BE61F3" w:rsidP="00BE61F3">
            <w:pPr>
              <w:rPr>
                <w:rFonts w:ascii="Arial" w:hAnsi="Arial" w:cs="Arial"/>
                <w:sz w:val="22"/>
                <w:szCs w:val="22"/>
              </w:rPr>
            </w:pPr>
          </w:p>
          <w:p w:rsidR="00BE61F3" w:rsidRPr="00BE61F3" w:rsidRDefault="00BE61F3" w:rsidP="00BE61F3">
            <w:pPr>
              <w:pStyle w:val="ListParagraph"/>
              <w:numPr>
                <w:ilvl w:val="0"/>
                <w:numId w:val="45"/>
              </w:numPr>
              <w:rPr>
                <w:rFonts w:ascii="Arial" w:hAnsi="Arial" w:cs="Arial"/>
                <w:sz w:val="22"/>
                <w:szCs w:val="22"/>
              </w:rPr>
            </w:pPr>
            <w:r w:rsidRPr="00BE61F3">
              <w:rPr>
                <w:rFonts w:ascii="Arial" w:hAnsi="Arial" w:cs="Arial"/>
                <w:sz w:val="22"/>
                <w:szCs w:val="22"/>
              </w:rPr>
              <w:t>What are the uses of risk based tools?</w:t>
            </w:r>
          </w:p>
          <w:p w:rsidR="00BE61F3" w:rsidRPr="00BE61F3" w:rsidRDefault="00BE61F3" w:rsidP="00BE61F3">
            <w:pPr>
              <w:pStyle w:val="ListParagraph"/>
              <w:numPr>
                <w:ilvl w:val="0"/>
                <w:numId w:val="45"/>
              </w:numPr>
              <w:rPr>
                <w:rFonts w:ascii="Arial" w:hAnsi="Arial" w:cs="Arial"/>
                <w:sz w:val="22"/>
                <w:szCs w:val="22"/>
              </w:rPr>
            </w:pPr>
            <w:r w:rsidRPr="00BE61F3">
              <w:rPr>
                <w:rFonts w:ascii="Arial" w:hAnsi="Arial" w:cs="Arial"/>
                <w:sz w:val="22"/>
                <w:szCs w:val="22"/>
              </w:rPr>
              <w:t>What are the minimum source data requirements?</w:t>
            </w:r>
          </w:p>
          <w:p w:rsidR="00BE61F3" w:rsidRPr="00BE61F3" w:rsidRDefault="00BE61F3" w:rsidP="00BE61F3">
            <w:pPr>
              <w:pStyle w:val="ListParagraph"/>
              <w:numPr>
                <w:ilvl w:val="0"/>
                <w:numId w:val="45"/>
              </w:numPr>
              <w:rPr>
                <w:rFonts w:ascii="Arial" w:hAnsi="Arial" w:cs="Arial"/>
                <w:sz w:val="22"/>
                <w:szCs w:val="22"/>
              </w:rPr>
            </w:pPr>
            <w:r w:rsidRPr="00BE61F3">
              <w:rPr>
                <w:rFonts w:ascii="Arial" w:hAnsi="Arial" w:cs="Arial"/>
                <w:sz w:val="22"/>
                <w:szCs w:val="22"/>
              </w:rPr>
              <w:t>How can these tools be used to support Capacity Building?</w:t>
            </w:r>
          </w:p>
          <w:p w:rsidR="00BE61F3" w:rsidRPr="00BE61F3" w:rsidRDefault="00BE61F3" w:rsidP="00BE61F3">
            <w:pPr>
              <w:pStyle w:val="ListParagraph"/>
              <w:numPr>
                <w:ilvl w:val="0"/>
                <w:numId w:val="45"/>
              </w:numPr>
              <w:rPr>
                <w:rFonts w:ascii="Arial" w:hAnsi="Arial" w:cs="Arial"/>
                <w:sz w:val="22"/>
                <w:szCs w:val="22"/>
              </w:rPr>
            </w:pPr>
            <w:r w:rsidRPr="00BE61F3">
              <w:rPr>
                <w:rFonts w:ascii="Arial" w:hAnsi="Arial" w:cs="Arial"/>
                <w:sz w:val="22"/>
                <w:szCs w:val="22"/>
              </w:rPr>
              <w:t>Is there a need to capture and provide ‘best practice’ guidance?</w:t>
            </w:r>
          </w:p>
          <w:p w:rsidR="00BE61F3" w:rsidRPr="00BE61F3" w:rsidRDefault="00BE61F3" w:rsidP="00BE61F3">
            <w:pPr>
              <w:pStyle w:val="ListParagraph"/>
              <w:numPr>
                <w:ilvl w:val="0"/>
                <w:numId w:val="45"/>
              </w:numPr>
              <w:rPr>
                <w:rFonts w:ascii="Arial" w:hAnsi="Arial" w:cs="Arial"/>
                <w:sz w:val="22"/>
                <w:szCs w:val="22"/>
              </w:rPr>
            </w:pPr>
            <w:r w:rsidRPr="00BE61F3">
              <w:rPr>
                <w:rFonts w:ascii="Arial" w:hAnsi="Arial" w:cs="Arial"/>
                <w:sz w:val="22"/>
                <w:szCs w:val="22"/>
              </w:rPr>
              <w:t>How should this work be progressed?</w:t>
            </w:r>
          </w:p>
          <w:p w:rsidR="00BE61F3" w:rsidRPr="00BE61F3" w:rsidRDefault="00BE61F3" w:rsidP="00BE61F3">
            <w:pPr>
              <w:pStyle w:val="ListParagraph"/>
              <w:rPr>
                <w:rFonts w:ascii="Arial" w:hAnsi="Arial" w:cs="Arial"/>
                <w:sz w:val="22"/>
                <w:szCs w:val="22"/>
              </w:rPr>
            </w:pPr>
          </w:p>
          <w:p w:rsidR="00BE61F3" w:rsidRPr="00BE61F3" w:rsidRDefault="00BE61F3" w:rsidP="00BE61F3">
            <w:pPr>
              <w:numPr>
                <w:ilvl w:val="0"/>
                <w:numId w:val="44"/>
              </w:numPr>
              <w:jc w:val="left"/>
              <w:rPr>
                <w:rFonts w:ascii="Arial" w:hAnsi="Arial" w:cs="Arial"/>
                <w:sz w:val="22"/>
                <w:szCs w:val="22"/>
              </w:rPr>
            </w:pPr>
            <w:r w:rsidRPr="00BE61F3">
              <w:rPr>
                <w:rFonts w:ascii="Arial" w:hAnsi="Arial" w:cs="Arial"/>
                <w:sz w:val="22"/>
                <w:szCs w:val="22"/>
              </w:rPr>
              <w:t>Summary and agree recommendations to plenary</w:t>
            </w:r>
          </w:p>
          <w:p w:rsidR="00BE61F3" w:rsidRPr="00BE61F3" w:rsidRDefault="00BE61F3" w:rsidP="00BE61F3">
            <w:pPr>
              <w:tabs>
                <w:tab w:val="left" w:pos="1440"/>
              </w:tabs>
              <w:ind w:left="0"/>
              <w:jc w:val="left"/>
              <w:rPr>
                <w:rFonts w:ascii="Arial" w:hAnsi="Arial" w:cs="Arial"/>
                <w:sz w:val="22"/>
                <w:szCs w:val="22"/>
              </w:rPr>
            </w:pPr>
          </w:p>
          <w:p w:rsidR="00993C84" w:rsidRPr="00E742CA" w:rsidRDefault="00993C84" w:rsidP="00BE61F3">
            <w:pPr>
              <w:pStyle w:val="ListParagraph"/>
              <w:tabs>
                <w:tab w:val="left" w:pos="1440"/>
              </w:tabs>
              <w:ind w:left="360"/>
              <w:rPr>
                <w:rFonts w:ascii="Arial" w:hAnsi="Arial" w:cs="Arial"/>
                <w:sz w:val="22"/>
                <w:szCs w:val="22"/>
              </w:rPr>
            </w:pPr>
          </w:p>
        </w:tc>
        <w:tc>
          <w:tcPr>
            <w:tcW w:w="1983" w:type="dxa"/>
            <w:tcBorders>
              <w:bottom w:val="single" w:sz="4" w:space="0" w:color="000000" w:themeColor="text1"/>
            </w:tcBorders>
          </w:tcPr>
          <w:p w:rsidR="00BE61F3" w:rsidRDefault="00BE61F3" w:rsidP="00BE61F3">
            <w:pPr>
              <w:tabs>
                <w:tab w:val="left" w:pos="1440"/>
              </w:tabs>
              <w:ind w:left="0"/>
              <w:jc w:val="left"/>
              <w:rPr>
                <w:rFonts w:ascii="Arial" w:hAnsi="Arial" w:cs="Arial"/>
                <w:sz w:val="22"/>
                <w:szCs w:val="22"/>
                <w:lang w:val="en-GB"/>
              </w:rPr>
            </w:pPr>
          </w:p>
          <w:p w:rsidR="00BE61F3" w:rsidRDefault="00BE61F3" w:rsidP="00BE61F3">
            <w:pPr>
              <w:tabs>
                <w:tab w:val="left" w:pos="1440"/>
              </w:tabs>
              <w:ind w:left="0"/>
              <w:jc w:val="left"/>
              <w:rPr>
                <w:rFonts w:ascii="Arial" w:hAnsi="Arial" w:cs="Arial"/>
                <w:sz w:val="22"/>
                <w:szCs w:val="22"/>
                <w:lang w:val="en-GB"/>
              </w:rPr>
            </w:pPr>
          </w:p>
          <w:p w:rsidR="00BE61F3" w:rsidRDefault="00BE61F3" w:rsidP="00BE61F3">
            <w:pPr>
              <w:tabs>
                <w:tab w:val="left" w:pos="1440"/>
              </w:tabs>
              <w:ind w:left="0"/>
              <w:jc w:val="left"/>
              <w:rPr>
                <w:rFonts w:ascii="Arial" w:hAnsi="Arial" w:cs="Arial"/>
                <w:sz w:val="22"/>
                <w:szCs w:val="22"/>
                <w:lang w:val="en-GB"/>
              </w:rPr>
            </w:pPr>
          </w:p>
          <w:p w:rsidR="002C1163" w:rsidRPr="00AA2095" w:rsidRDefault="0001743E" w:rsidP="00BE61F3">
            <w:pPr>
              <w:tabs>
                <w:tab w:val="left" w:pos="1440"/>
              </w:tabs>
              <w:ind w:left="0"/>
              <w:jc w:val="left"/>
              <w:rPr>
                <w:rFonts w:ascii="Arial" w:hAnsi="Arial" w:cs="Arial"/>
                <w:sz w:val="22"/>
                <w:szCs w:val="22"/>
                <w:lang w:val="en-GB"/>
              </w:rPr>
            </w:pPr>
            <w:r>
              <w:rPr>
                <w:rFonts w:ascii="Arial" w:hAnsi="Arial" w:cs="Arial"/>
                <w:sz w:val="22"/>
                <w:szCs w:val="22"/>
                <w:lang w:val="en-GB"/>
              </w:rPr>
              <w:t xml:space="preserve">Mr. </w:t>
            </w:r>
            <w:r w:rsidR="002C1163" w:rsidRPr="00AA2095">
              <w:rPr>
                <w:rFonts w:ascii="Arial" w:hAnsi="Arial" w:cs="Arial"/>
                <w:sz w:val="22"/>
                <w:szCs w:val="22"/>
                <w:lang w:val="en-GB"/>
              </w:rPr>
              <w:t>Sam Harper</w:t>
            </w:r>
          </w:p>
          <w:p w:rsidR="002C1163" w:rsidRDefault="002C1163" w:rsidP="00BE61F3">
            <w:pPr>
              <w:tabs>
                <w:tab w:val="left" w:pos="1440"/>
              </w:tabs>
              <w:ind w:left="0"/>
              <w:jc w:val="left"/>
              <w:rPr>
                <w:rFonts w:ascii="Arial" w:hAnsi="Arial" w:cs="Arial"/>
                <w:sz w:val="22"/>
                <w:szCs w:val="22"/>
                <w:lang w:val="en-GB"/>
              </w:rPr>
            </w:pPr>
            <w:r w:rsidRPr="00AA2095">
              <w:rPr>
                <w:rFonts w:ascii="Arial" w:hAnsi="Arial" w:cs="Arial"/>
                <w:sz w:val="22"/>
                <w:szCs w:val="22"/>
                <w:lang w:val="en-GB"/>
              </w:rPr>
              <w:t>Chair</w:t>
            </w:r>
          </w:p>
          <w:p w:rsidR="00BE61F3" w:rsidRDefault="00BE61F3" w:rsidP="00BE61F3">
            <w:pPr>
              <w:tabs>
                <w:tab w:val="left" w:pos="1440"/>
              </w:tabs>
              <w:ind w:left="0"/>
              <w:jc w:val="left"/>
              <w:rPr>
                <w:rFonts w:ascii="Arial" w:hAnsi="Arial" w:cs="Arial"/>
                <w:sz w:val="22"/>
                <w:szCs w:val="22"/>
                <w:lang w:val="en-GB"/>
              </w:rPr>
            </w:pPr>
          </w:p>
          <w:p w:rsidR="00BE61F3" w:rsidRPr="00BE61F3" w:rsidRDefault="00BE61F3" w:rsidP="00BE61F3">
            <w:pPr>
              <w:tabs>
                <w:tab w:val="left" w:pos="1440"/>
              </w:tabs>
              <w:ind w:left="0"/>
              <w:jc w:val="left"/>
              <w:rPr>
                <w:rFonts w:ascii="Arial" w:hAnsi="Arial" w:cs="Arial"/>
                <w:sz w:val="22"/>
                <w:szCs w:val="22"/>
                <w:lang w:val="en-GB"/>
              </w:rPr>
            </w:pPr>
            <w:r w:rsidRPr="00BE61F3">
              <w:rPr>
                <w:rFonts w:ascii="Arial" w:hAnsi="Arial" w:cs="Arial"/>
                <w:sz w:val="22"/>
                <w:szCs w:val="22"/>
                <w:lang w:val="en-GB"/>
              </w:rPr>
              <w:t xml:space="preserve">Sam Harper </w:t>
            </w:r>
          </w:p>
          <w:p w:rsidR="00BE61F3" w:rsidRDefault="00BE61F3" w:rsidP="00BE61F3">
            <w:pPr>
              <w:tabs>
                <w:tab w:val="left" w:pos="1440"/>
              </w:tabs>
              <w:ind w:left="0"/>
              <w:jc w:val="left"/>
              <w:rPr>
                <w:rFonts w:ascii="Arial" w:hAnsi="Arial" w:cs="Arial"/>
                <w:sz w:val="22"/>
                <w:szCs w:val="22"/>
                <w:lang w:val="en-GB"/>
              </w:rPr>
            </w:pPr>
          </w:p>
          <w:p w:rsidR="00BE61F3" w:rsidRPr="00BE61F3" w:rsidRDefault="00BE61F3" w:rsidP="00BE61F3">
            <w:pPr>
              <w:tabs>
                <w:tab w:val="left" w:pos="1440"/>
              </w:tabs>
              <w:ind w:left="0"/>
              <w:jc w:val="left"/>
              <w:rPr>
                <w:rFonts w:ascii="Arial" w:hAnsi="Arial" w:cs="Arial"/>
                <w:sz w:val="22"/>
                <w:szCs w:val="22"/>
                <w:lang w:val="en-GB"/>
              </w:rPr>
            </w:pPr>
            <w:r w:rsidRPr="00BE61F3">
              <w:rPr>
                <w:rFonts w:ascii="Arial" w:hAnsi="Arial" w:cs="Arial"/>
                <w:sz w:val="22"/>
                <w:szCs w:val="22"/>
                <w:lang w:val="en-GB"/>
              </w:rPr>
              <w:t xml:space="preserve">Anthony Klemm </w:t>
            </w:r>
          </w:p>
          <w:p w:rsidR="00BE61F3" w:rsidRDefault="00BE61F3" w:rsidP="00BE61F3">
            <w:pPr>
              <w:tabs>
                <w:tab w:val="left" w:pos="1440"/>
              </w:tabs>
              <w:ind w:left="0"/>
              <w:jc w:val="left"/>
              <w:rPr>
                <w:rFonts w:ascii="Arial" w:hAnsi="Arial" w:cs="Arial"/>
                <w:sz w:val="22"/>
                <w:szCs w:val="22"/>
                <w:lang w:val="en-GB"/>
              </w:rPr>
            </w:pPr>
          </w:p>
          <w:p w:rsidR="00BE61F3" w:rsidRPr="00BE61F3" w:rsidRDefault="00BE61F3" w:rsidP="00BE61F3">
            <w:pPr>
              <w:tabs>
                <w:tab w:val="left" w:pos="1440"/>
              </w:tabs>
              <w:ind w:left="0"/>
              <w:jc w:val="left"/>
              <w:rPr>
                <w:rFonts w:ascii="Arial" w:hAnsi="Arial" w:cs="Arial"/>
                <w:sz w:val="22"/>
                <w:szCs w:val="22"/>
                <w:lang w:val="en-GB"/>
              </w:rPr>
            </w:pPr>
            <w:r w:rsidRPr="00BE61F3">
              <w:rPr>
                <w:rFonts w:ascii="Arial" w:hAnsi="Arial" w:cs="Arial"/>
                <w:sz w:val="22"/>
                <w:szCs w:val="22"/>
                <w:lang w:val="en-GB"/>
              </w:rPr>
              <w:t xml:space="preserve">Leendert Dorst </w:t>
            </w:r>
          </w:p>
          <w:p w:rsidR="00BE61F3" w:rsidRDefault="00BE61F3" w:rsidP="00BE61F3">
            <w:pPr>
              <w:tabs>
                <w:tab w:val="left" w:pos="1440"/>
              </w:tabs>
              <w:ind w:left="0"/>
              <w:jc w:val="left"/>
              <w:rPr>
                <w:rFonts w:ascii="Arial" w:hAnsi="Arial" w:cs="Arial"/>
                <w:sz w:val="22"/>
                <w:szCs w:val="22"/>
                <w:lang w:val="en-GB"/>
              </w:rPr>
            </w:pPr>
          </w:p>
          <w:p w:rsidR="00BE61F3" w:rsidRDefault="00BE61F3" w:rsidP="00BE61F3">
            <w:pPr>
              <w:tabs>
                <w:tab w:val="left" w:pos="1440"/>
              </w:tabs>
              <w:ind w:left="0"/>
              <w:jc w:val="left"/>
              <w:rPr>
                <w:rFonts w:ascii="Arial" w:hAnsi="Arial" w:cs="Arial"/>
                <w:sz w:val="22"/>
                <w:szCs w:val="22"/>
                <w:lang w:val="en-GB"/>
              </w:rPr>
            </w:pPr>
          </w:p>
          <w:p w:rsidR="00BE61F3" w:rsidRDefault="00BE61F3" w:rsidP="00BE61F3">
            <w:pPr>
              <w:tabs>
                <w:tab w:val="left" w:pos="1440"/>
              </w:tabs>
              <w:ind w:left="0"/>
              <w:jc w:val="left"/>
              <w:rPr>
                <w:rFonts w:ascii="Arial" w:hAnsi="Arial" w:cs="Arial"/>
                <w:sz w:val="22"/>
                <w:szCs w:val="22"/>
                <w:lang w:val="en-GB"/>
              </w:rPr>
            </w:pPr>
          </w:p>
          <w:p w:rsidR="00BE61F3" w:rsidRPr="00BE61F3" w:rsidRDefault="00BE61F3" w:rsidP="00BE61F3">
            <w:pPr>
              <w:tabs>
                <w:tab w:val="left" w:pos="1440"/>
              </w:tabs>
              <w:ind w:left="0"/>
              <w:jc w:val="left"/>
              <w:rPr>
                <w:rFonts w:ascii="Arial" w:hAnsi="Arial" w:cs="Arial"/>
                <w:sz w:val="22"/>
                <w:szCs w:val="22"/>
                <w:lang w:val="en-GB"/>
              </w:rPr>
            </w:pPr>
            <w:r w:rsidRPr="00BE61F3">
              <w:rPr>
                <w:rFonts w:ascii="Arial" w:hAnsi="Arial" w:cs="Arial"/>
                <w:sz w:val="22"/>
                <w:szCs w:val="22"/>
                <w:lang w:val="en-GB"/>
              </w:rPr>
              <w:t xml:space="preserve">Leendert Dorst </w:t>
            </w:r>
          </w:p>
          <w:p w:rsidR="00BE61F3" w:rsidRDefault="00BE61F3" w:rsidP="00BE61F3">
            <w:pPr>
              <w:tabs>
                <w:tab w:val="left" w:pos="1440"/>
              </w:tabs>
              <w:ind w:left="0"/>
              <w:jc w:val="left"/>
              <w:rPr>
                <w:rFonts w:ascii="Arial" w:hAnsi="Arial" w:cs="Arial"/>
                <w:sz w:val="22"/>
                <w:szCs w:val="22"/>
                <w:lang w:val="en-GB"/>
              </w:rPr>
            </w:pPr>
          </w:p>
          <w:p w:rsidR="00BE61F3" w:rsidRDefault="00BE61F3" w:rsidP="00BE61F3">
            <w:pPr>
              <w:tabs>
                <w:tab w:val="left" w:pos="1440"/>
              </w:tabs>
              <w:ind w:left="0"/>
              <w:jc w:val="left"/>
              <w:rPr>
                <w:rFonts w:ascii="Arial" w:hAnsi="Arial" w:cs="Arial"/>
                <w:sz w:val="22"/>
                <w:szCs w:val="22"/>
                <w:lang w:val="en-GB"/>
              </w:rPr>
            </w:pPr>
          </w:p>
          <w:p w:rsidR="00BE61F3" w:rsidRPr="00BE61F3" w:rsidRDefault="00BE61F3" w:rsidP="00BE61F3">
            <w:pPr>
              <w:tabs>
                <w:tab w:val="left" w:pos="1440"/>
              </w:tabs>
              <w:ind w:left="0"/>
              <w:jc w:val="left"/>
              <w:rPr>
                <w:rFonts w:ascii="Arial" w:hAnsi="Arial" w:cs="Arial"/>
                <w:sz w:val="22"/>
                <w:szCs w:val="22"/>
                <w:lang w:val="en-GB"/>
              </w:rPr>
            </w:pPr>
            <w:r w:rsidRPr="00BE61F3">
              <w:rPr>
                <w:rFonts w:ascii="Arial" w:hAnsi="Arial" w:cs="Arial"/>
                <w:sz w:val="22"/>
                <w:szCs w:val="22"/>
                <w:lang w:val="en-GB"/>
              </w:rPr>
              <w:t xml:space="preserve">Stephen Bennet </w:t>
            </w:r>
          </w:p>
          <w:p w:rsidR="00BE61F3" w:rsidRDefault="00BE61F3" w:rsidP="00BE61F3">
            <w:pPr>
              <w:tabs>
                <w:tab w:val="left" w:pos="1440"/>
              </w:tabs>
              <w:ind w:left="0"/>
              <w:jc w:val="left"/>
              <w:rPr>
                <w:rFonts w:ascii="Arial" w:hAnsi="Arial" w:cs="Arial"/>
                <w:sz w:val="22"/>
                <w:szCs w:val="22"/>
                <w:lang w:val="en-GB"/>
              </w:rPr>
            </w:pPr>
          </w:p>
          <w:p w:rsidR="00BE61F3" w:rsidRDefault="00BE61F3" w:rsidP="00BE61F3">
            <w:pPr>
              <w:tabs>
                <w:tab w:val="left" w:pos="1440"/>
              </w:tabs>
              <w:ind w:left="0"/>
              <w:jc w:val="left"/>
              <w:rPr>
                <w:rFonts w:ascii="Arial" w:hAnsi="Arial" w:cs="Arial"/>
                <w:sz w:val="22"/>
                <w:szCs w:val="22"/>
                <w:lang w:val="en-GB"/>
              </w:rPr>
            </w:pPr>
            <w:r w:rsidRPr="00BE61F3">
              <w:rPr>
                <w:rFonts w:ascii="Arial" w:hAnsi="Arial" w:cs="Arial"/>
                <w:sz w:val="22"/>
                <w:szCs w:val="22"/>
                <w:lang w:val="en-GB"/>
              </w:rPr>
              <w:t xml:space="preserve">Keith Miller </w:t>
            </w:r>
          </w:p>
          <w:p w:rsidR="00BE61F3" w:rsidRDefault="00BE61F3" w:rsidP="00BE61F3">
            <w:pPr>
              <w:tabs>
                <w:tab w:val="left" w:pos="1440"/>
              </w:tabs>
              <w:ind w:left="0"/>
              <w:jc w:val="left"/>
              <w:rPr>
                <w:rFonts w:ascii="Arial" w:hAnsi="Arial" w:cs="Arial"/>
                <w:sz w:val="22"/>
                <w:szCs w:val="22"/>
                <w:lang w:val="en-GB"/>
              </w:rPr>
            </w:pPr>
          </w:p>
          <w:p w:rsidR="00BE61F3" w:rsidRPr="00BE61F3" w:rsidRDefault="00BE61F3" w:rsidP="00BE61F3">
            <w:pPr>
              <w:tabs>
                <w:tab w:val="left" w:pos="1440"/>
              </w:tabs>
              <w:ind w:left="0"/>
              <w:jc w:val="left"/>
              <w:rPr>
                <w:rFonts w:ascii="Arial" w:hAnsi="Arial" w:cs="Arial"/>
                <w:sz w:val="22"/>
                <w:szCs w:val="22"/>
                <w:lang w:val="en-GB"/>
              </w:rPr>
            </w:pPr>
            <w:r w:rsidRPr="00BE61F3">
              <w:rPr>
                <w:rFonts w:ascii="Arial" w:hAnsi="Arial" w:cs="Arial"/>
                <w:sz w:val="22"/>
                <w:szCs w:val="22"/>
                <w:lang w:val="en-GB"/>
              </w:rPr>
              <w:t xml:space="preserve">Nicolas </w:t>
            </w:r>
            <w:r>
              <w:rPr>
                <w:rFonts w:ascii="Arial" w:hAnsi="Arial" w:cs="Arial"/>
                <w:sz w:val="22"/>
                <w:szCs w:val="22"/>
                <w:lang w:val="en-GB"/>
              </w:rPr>
              <w:t>Seube</w:t>
            </w:r>
          </w:p>
          <w:p w:rsidR="00BE61F3" w:rsidRPr="00AA2095" w:rsidRDefault="00BE61F3" w:rsidP="00BE61F3">
            <w:pPr>
              <w:tabs>
                <w:tab w:val="left" w:pos="1440"/>
              </w:tabs>
              <w:ind w:left="0"/>
              <w:jc w:val="left"/>
              <w:rPr>
                <w:rFonts w:ascii="Arial" w:hAnsi="Arial" w:cs="Arial"/>
                <w:sz w:val="22"/>
                <w:szCs w:val="22"/>
                <w:lang w:val="en-GB"/>
              </w:rPr>
            </w:pPr>
          </w:p>
        </w:tc>
      </w:tr>
      <w:tr w:rsidR="00A13204" w:rsidRPr="0032045C" w:rsidTr="00A13204">
        <w:tc>
          <w:tcPr>
            <w:tcW w:w="1420" w:type="dxa"/>
            <w:tcBorders>
              <w:bottom w:val="single" w:sz="4" w:space="0" w:color="000000" w:themeColor="text1"/>
            </w:tcBorders>
            <w:shd w:val="clear" w:color="auto" w:fill="D9D9D9" w:themeFill="background1" w:themeFillShade="D9"/>
            <w:vAlign w:val="center"/>
          </w:tcPr>
          <w:p w:rsidR="00A13204" w:rsidRPr="00AA2095" w:rsidRDefault="00A13204" w:rsidP="00464112">
            <w:pPr>
              <w:tabs>
                <w:tab w:val="left" w:pos="1440"/>
              </w:tabs>
              <w:ind w:left="0"/>
              <w:rPr>
                <w:rFonts w:ascii="Arial" w:hAnsi="Arial" w:cs="Arial"/>
                <w:sz w:val="22"/>
                <w:szCs w:val="22"/>
                <w:lang w:val="en-GB"/>
              </w:rPr>
            </w:pPr>
            <w:r>
              <w:rPr>
                <w:rFonts w:ascii="Arial" w:hAnsi="Arial" w:cs="Arial"/>
                <w:sz w:val="22"/>
                <w:szCs w:val="22"/>
                <w:lang w:val="en-GB"/>
              </w:rPr>
              <w:t>15:30-16:00</w:t>
            </w:r>
          </w:p>
        </w:tc>
        <w:tc>
          <w:tcPr>
            <w:tcW w:w="6567" w:type="dxa"/>
            <w:tcBorders>
              <w:bottom w:val="single" w:sz="4" w:space="0" w:color="000000" w:themeColor="text1"/>
            </w:tcBorders>
            <w:shd w:val="clear" w:color="auto" w:fill="D9D9D9" w:themeFill="background1" w:themeFillShade="D9"/>
            <w:vAlign w:val="center"/>
          </w:tcPr>
          <w:p w:rsidR="00A13204" w:rsidRPr="00AA2095" w:rsidRDefault="00A13204" w:rsidP="00464112">
            <w:pPr>
              <w:tabs>
                <w:tab w:val="left" w:pos="1440"/>
              </w:tabs>
              <w:ind w:left="0"/>
              <w:rPr>
                <w:rFonts w:ascii="Arial" w:hAnsi="Arial" w:cs="Arial"/>
                <w:b/>
                <w:sz w:val="22"/>
                <w:szCs w:val="22"/>
                <w:lang w:val="en-GB"/>
              </w:rPr>
            </w:pPr>
            <w:r w:rsidRPr="00AA2095">
              <w:rPr>
                <w:rFonts w:ascii="Arial" w:hAnsi="Arial" w:cs="Arial"/>
                <w:b/>
                <w:sz w:val="22"/>
                <w:szCs w:val="22"/>
                <w:lang w:val="en-GB"/>
              </w:rPr>
              <w:t>Coffee Break</w:t>
            </w:r>
          </w:p>
        </w:tc>
        <w:tc>
          <w:tcPr>
            <w:tcW w:w="1983" w:type="dxa"/>
            <w:tcBorders>
              <w:bottom w:val="single" w:sz="4" w:space="0" w:color="000000" w:themeColor="text1"/>
            </w:tcBorders>
            <w:shd w:val="clear" w:color="auto" w:fill="D9D9D9" w:themeFill="background1" w:themeFillShade="D9"/>
            <w:vAlign w:val="center"/>
          </w:tcPr>
          <w:p w:rsidR="00A13204" w:rsidRPr="00AA2095" w:rsidRDefault="00A13204" w:rsidP="00464112">
            <w:pPr>
              <w:tabs>
                <w:tab w:val="left" w:pos="1440"/>
              </w:tabs>
              <w:ind w:left="0"/>
              <w:rPr>
                <w:rFonts w:ascii="Arial" w:hAnsi="Arial" w:cs="Arial"/>
                <w:sz w:val="22"/>
                <w:szCs w:val="22"/>
                <w:lang w:val="en-GB"/>
              </w:rPr>
            </w:pPr>
          </w:p>
        </w:tc>
      </w:tr>
      <w:tr w:rsidR="00A13204" w:rsidRPr="002B0465" w:rsidTr="00564198">
        <w:tc>
          <w:tcPr>
            <w:tcW w:w="1420" w:type="dxa"/>
            <w:tcBorders>
              <w:bottom w:val="single" w:sz="4" w:space="0" w:color="000000" w:themeColor="text1"/>
            </w:tcBorders>
            <w:shd w:val="clear" w:color="auto" w:fill="FFFFFF" w:themeFill="background1"/>
          </w:tcPr>
          <w:p w:rsidR="00564198" w:rsidRDefault="00564198" w:rsidP="00464112">
            <w:pPr>
              <w:tabs>
                <w:tab w:val="left" w:pos="1440"/>
              </w:tabs>
              <w:ind w:left="0"/>
              <w:jc w:val="left"/>
              <w:rPr>
                <w:rFonts w:ascii="Arial" w:hAnsi="Arial" w:cs="Arial"/>
                <w:sz w:val="22"/>
                <w:szCs w:val="22"/>
                <w:lang w:val="en-GB"/>
              </w:rPr>
            </w:pPr>
          </w:p>
          <w:p w:rsidR="00A13204" w:rsidRPr="00AA2095" w:rsidRDefault="00A13204" w:rsidP="00464112">
            <w:pPr>
              <w:tabs>
                <w:tab w:val="left" w:pos="1440"/>
              </w:tabs>
              <w:ind w:left="0"/>
              <w:jc w:val="left"/>
              <w:rPr>
                <w:rFonts w:ascii="Arial" w:hAnsi="Arial" w:cs="Arial"/>
                <w:sz w:val="22"/>
                <w:szCs w:val="22"/>
                <w:lang w:val="en-GB"/>
              </w:rPr>
            </w:pPr>
            <w:r w:rsidRPr="00AA2095">
              <w:rPr>
                <w:rFonts w:ascii="Arial" w:hAnsi="Arial" w:cs="Arial"/>
                <w:sz w:val="22"/>
                <w:szCs w:val="22"/>
                <w:lang w:val="en-GB"/>
              </w:rPr>
              <w:lastRenderedPageBreak/>
              <w:t>16:00-17:30</w:t>
            </w:r>
          </w:p>
        </w:tc>
        <w:tc>
          <w:tcPr>
            <w:tcW w:w="6567" w:type="dxa"/>
            <w:tcBorders>
              <w:bottom w:val="single" w:sz="4" w:space="0" w:color="000000" w:themeColor="text1"/>
            </w:tcBorders>
            <w:shd w:val="clear" w:color="auto" w:fill="FFFFFF" w:themeFill="background1"/>
            <w:vAlign w:val="center"/>
          </w:tcPr>
          <w:p w:rsidR="0001743E" w:rsidRDefault="0001743E" w:rsidP="00464112">
            <w:pPr>
              <w:tabs>
                <w:tab w:val="left" w:pos="1440"/>
              </w:tabs>
              <w:ind w:left="0"/>
              <w:jc w:val="left"/>
              <w:rPr>
                <w:rFonts w:ascii="Arial" w:hAnsi="Arial" w:cs="Arial"/>
                <w:b/>
                <w:sz w:val="22"/>
                <w:szCs w:val="22"/>
                <w:lang w:val="en-GB"/>
              </w:rPr>
            </w:pPr>
          </w:p>
          <w:p w:rsidR="00A13204" w:rsidRDefault="00A13204" w:rsidP="00464112">
            <w:pPr>
              <w:tabs>
                <w:tab w:val="left" w:pos="1440"/>
              </w:tabs>
              <w:ind w:left="0"/>
              <w:jc w:val="left"/>
              <w:rPr>
                <w:rFonts w:ascii="Arial" w:hAnsi="Arial" w:cs="Arial"/>
                <w:b/>
                <w:sz w:val="22"/>
                <w:szCs w:val="22"/>
                <w:lang w:val="en-GB"/>
              </w:rPr>
            </w:pPr>
            <w:r w:rsidRPr="00AA2095">
              <w:rPr>
                <w:rFonts w:ascii="Arial" w:hAnsi="Arial" w:cs="Arial"/>
                <w:b/>
                <w:sz w:val="22"/>
                <w:szCs w:val="22"/>
                <w:lang w:val="en-GB"/>
              </w:rPr>
              <w:lastRenderedPageBreak/>
              <w:t>Capacity B</w:t>
            </w:r>
            <w:r>
              <w:rPr>
                <w:rFonts w:ascii="Arial" w:hAnsi="Arial" w:cs="Arial"/>
                <w:b/>
                <w:sz w:val="22"/>
                <w:szCs w:val="22"/>
                <w:lang w:val="en-GB"/>
              </w:rPr>
              <w:t>u</w:t>
            </w:r>
            <w:r w:rsidRPr="00AA2095">
              <w:rPr>
                <w:rFonts w:ascii="Arial" w:hAnsi="Arial" w:cs="Arial"/>
                <w:b/>
                <w:sz w:val="22"/>
                <w:szCs w:val="22"/>
                <w:lang w:val="en-GB"/>
              </w:rPr>
              <w:t xml:space="preserve">ilding </w:t>
            </w:r>
            <w:r>
              <w:rPr>
                <w:rFonts w:ascii="Arial" w:hAnsi="Arial" w:cs="Arial"/>
                <w:b/>
                <w:sz w:val="22"/>
                <w:szCs w:val="22"/>
                <w:lang w:val="en-GB"/>
              </w:rPr>
              <w:t xml:space="preserve">Committee </w:t>
            </w:r>
          </w:p>
          <w:p w:rsidR="0001743E" w:rsidRPr="007441B3" w:rsidRDefault="005424EA" w:rsidP="00464112">
            <w:pPr>
              <w:tabs>
                <w:tab w:val="left" w:pos="1440"/>
              </w:tabs>
              <w:ind w:left="0"/>
              <w:jc w:val="both"/>
              <w:rPr>
                <w:rFonts w:ascii="Arial" w:hAnsi="Arial" w:cs="Arial"/>
                <w:sz w:val="22"/>
                <w:szCs w:val="22"/>
              </w:rPr>
            </w:pPr>
            <w:r w:rsidRPr="007441B3">
              <w:rPr>
                <w:rFonts w:ascii="Arial" w:hAnsi="Arial" w:cs="Arial"/>
                <w:sz w:val="22"/>
                <w:szCs w:val="22"/>
              </w:rPr>
              <w:t>Agenda by chair CBC</w:t>
            </w:r>
          </w:p>
          <w:p w:rsidR="005424EA" w:rsidRPr="005424EA" w:rsidRDefault="005424EA" w:rsidP="00464112">
            <w:pPr>
              <w:tabs>
                <w:tab w:val="left" w:pos="1440"/>
              </w:tabs>
              <w:ind w:left="0"/>
              <w:rPr>
                <w:rFonts w:ascii="Arial" w:hAnsi="Arial" w:cs="Arial"/>
                <w:sz w:val="20"/>
                <w:szCs w:val="20"/>
              </w:rPr>
            </w:pPr>
          </w:p>
          <w:p w:rsidR="005424EA" w:rsidRPr="005424EA" w:rsidRDefault="005424EA" w:rsidP="00464112">
            <w:pPr>
              <w:pStyle w:val="ListParagraph"/>
              <w:numPr>
                <w:ilvl w:val="0"/>
                <w:numId w:val="31"/>
              </w:numPr>
              <w:spacing w:after="200"/>
              <w:ind w:left="360"/>
              <w:rPr>
                <w:rFonts w:ascii="Arial" w:hAnsi="Arial" w:cs="Arial"/>
                <w:sz w:val="22"/>
                <w:szCs w:val="22"/>
              </w:rPr>
            </w:pPr>
            <w:r w:rsidRPr="005424EA">
              <w:rPr>
                <w:rFonts w:ascii="Arial" w:hAnsi="Arial" w:cs="Arial"/>
                <w:sz w:val="22"/>
                <w:szCs w:val="22"/>
              </w:rPr>
              <w:t>Short presentation on the IHO’s capacity building strategy by MACHC CB Coordinator</w:t>
            </w:r>
          </w:p>
          <w:p w:rsidR="005424EA" w:rsidRPr="005424EA" w:rsidRDefault="005424EA" w:rsidP="00464112">
            <w:pPr>
              <w:pStyle w:val="ListParagraph"/>
              <w:ind w:left="360"/>
              <w:rPr>
                <w:rFonts w:ascii="Arial" w:hAnsi="Arial" w:cs="Arial"/>
                <w:sz w:val="22"/>
                <w:szCs w:val="22"/>
              </w:rPr>
            </w:pPr>
          </w:p>
          <w:p w:rsidR="005424EA" w:rsidRPr="005424EA" w:rsidRDefault="005424EA" w:rsidP="00464112">
            <w:pPr>
              <w:pStyle w:val="ListParagraph"/>
              <w:numPr>
                <w:ilvl w:val="0"/>
                <w:numId w:val="31"/>
              </w:numPr>
              <w:spacing w:after="200"/>
              <w:ind w:left="360"/>
              <w:rPr>
                <w:rFonts w:ascii="Arial" w:hAnsi="Arial" w:cs="Arial"/>
                <w:sz w:val="22"/>
                <w:szCs w:val="22"/>
              </w:rPr>
            </w:pPr>
            <w:r w:rsidRPr="005424EA">
              <w:rPr>
                <w:rFonts w:ascii="Arial" w:hAnsi="Arial" w:cs="Arial"/>
                <w:sz w:val="22"/>
                <w:szCs w:val="22"/>
              </w:rPr>
              <w:t>Review of the MACHC CB since the last meeting by MACHC CB Coordinator</w:t>
            </w:r>
          </w:p>
          <w:p w:rsidR="005424EA" w:rsidRPr="005424EA" w:rsidRDefault="005424EA" w:rsidP="00464112">
            <w:pPr>
              <w:pStyle w:val="ListParagraph"/>
              <w:ind w:left="360"/>
              <w:rPr>
                <w:rFonts w:ascii="Arial" w:hAnsi="Arial" w:cs="Arial"/>
                <w:sz w:val="22"/>
                <w:szCs w:val="22"/>
              </w:rPr>
            </w:pPr>
          </w:p>
          <w:p w:rsidR="005424EA" w:rsidRPr="005424EA" w:rsidRDefault="005424EA" w:rsidP="00464112">
            <w:pPr>
              <w:pStyle w:val="ListParagraph"/>
              <w:numPr>
                <w:ilvl w:val="0"/>
                <w:numId w:val="31"/>
              </w:numPr>
              <w:spacing w:after="200"/>
              <w:ind w:left="360"/>
              <w:rPr>
                <w:rFonts w:ascii="Arial" w:hAnsi="Arial" w:cs="Arial"/>
                <w:sz w:val="22"/>
                <w:szCs w:val="22"/>
              </w:rPr>
            </w:pPr>
            <w:r w:rsidRPr="005424EA">
              <w:rPr>
                <w:rFonts w:ascii="Arial" w:hAnsi="Arial" w:cs="Arial"/>
                <w:sz w:val="22"/>
                <w:szCs w:val="22"/>
              </w:rPr>
              <w:t>Update on regional projects which have a CB element:</w:t>
            </w:r>
          </w:p>
          <w:p w:rsidR="005424EA" w:rsidRPr="005424EA" w:rsidRDefault="005424EA" w:rsidP="00464112">
            <w:pPr>
              <w:pStyle w:val="ListParagraph"/>
              <w:numPr>
                <w:ilvl w:val="0"/>
                <w:numId w:val="32"/>
              </w:numPr>
              <w:spacing w:after="200"/>
              <w:ind w:left="1080"/>
              <w:rPr>
                <w:rFonts w:ascii="Arial" w:hAnsi="Arial" w:cs="Arial"/>
                <w:sz w:val="22"/>
                <w:szCs w:val="22"/>
              </w:rPr>
            </w:pPr>
            <w:r w:rsidRPr="005424EA">
              <w:rPr>
                <w:rFonts w:ascii="Arial" w:hAnsi="Arial" w:cs="Arial"/>
                <w:sz w:val="22"/>
                <w:szCs w:val="22"/>
              </w:rPr>
              <w:t>FOCAHIMECA by DIGAOHM</w:t>
            </w:r>
          </w:p>
          <w:p w:rsidR="005424EA" w:rsidRPr="005424EA" w:rsidRDefault="005424EA" w:rsidP="00464112">
            <w:pPr>
              <w:pStyle w:val="ListParagraph"/>
              <w:numPr>
                <w:ilvl w:val="0"/>
                <w:numId w:val="32"/>
              </w:numPr>
              <w:spacing w:after="200"/>
              <w:ind w:left="1080"/>
              <w:rPr>
                <w:rFonts w:ascii="Arial" w:hAnsi="Arial" w:cs="Arial"/>
                <w:sz w:val="22"/>
                <w:szCs w:val="22"/>
              </w:rPr>
            </w:pPr>
            <w:r w:rsidRPr="005424EA">
              <w:rPr>
                <w:rFonts w:ascii="Arial" w:hAnsi="Arial" w:cs="Arial"/>
                <w:sz w:val="22"/>
                <w:szCs w:val="22"/>
              </w:rPr>
              <w:t>OECS by UKHO</w:t>
            </w:r>
          </w:p>
          <w:p w:rsidR="005424EA" w:rsidRPr="005424EA" w:rsidRDefault="005424EA" w:rsidP="00464112">
            <w:pPr>
              <w:pStyle w:val="ListParagraph"/>
              <w:numPr>
                <w:ilvl w:val="0"/>
                <w:numId w:val="32"/>
              </w:numPr>
              <w:spacing w:after="200"/>
              <w:ind w:left="1080"/>
              <w:rPr>
                <w:rFonts w:ascii="Arial" w:hAnsi="Arial" w:cs="Arial"/>
                <w:sz w:val="22"/>
                <w:szCs w:val="22"/>
              </w:rPr>
            </w:pPr>
            <w:r w:rsidRPr="005424EA">
              <w:rPr>
                <w:rFonts w:ascii="Arial" w:hAnsi="Arial" w:cs="Arial"/>
                <w:sz w:val="22"/>
                <w:szCs w:val="22"/>
              </w:rPr>
              <w:t xml:space="preserve">IHO/MACHC support to Haiti by USA </w:t>
            </w:r>
          </w:p>
          <w:p w:rsidR="005424EA" w:rsidRPr="005424EA" w:rsidRDefault="005424EA" w:rsidP="00464112">
            <w:pPr>
              <w:pStyle w:val="ListParagraph"/>
              <w:ind w:left="360"/>
              <w:rPr>
                <w:rFonts w:ascii="Arial" w:hAnsi="Arial" w:cs="Arial"/>
                <w:sz w:val="22"/>
                <w:szCs w:val="22"/>
              </w:rPr>
            </w:pPr>
          </w:p>
          <w:p w:rsidR="005424EA" w:rsidRPr="005424EA" w:rsidRDefault="005424EA" w:rsidP="00464112">
            <w:pPr>
              <w:pStyle w:val="ListParagraph"/>
              <w:numPr>
                <w:ilvl w:val="0"/>
                <w:numId w:val="31"/>
              </w:numPr>
              <w:spacing w:after="200"/>
              <w:ind w:left="360"/>
              <w:rPr>
                <w:rFonts w:ascii="Arial" w:hAnsi="Arial" w:cs="Arial"/>
                <w:sz w:val="22"/>
                <w:szCs w:val="22"/>
              </w:rPr>
            </w:pPr>
            <w:r w:rsidRPr="005424EA">
              <w:rPr>
                <w:rFonts w:ascii="Arial" w:hAnsi="Arial" w:cs="Arial"/>
                <w:sz w:val="22"/>
                <w:szCs w:val="22"/>
              </w:rPr>
              <w:t>Feedback from the Panama Canal Authority/Kongsberg/CARIS Multi Beam Collection and Processing in Spanish training course by PCA and CARIS</w:t>
            </w:r>
          </w:p>
          <w:p w:rsidR="005424EA" w:rsidRPr="005424EA" w:rsidRDefault="005424EA" w:rsidP="00464112">
            <w:pPr>
              <w:pStyle w:val="ListParagraph"/>
              <w:ind w:left="360"/>
              <w:rPr>
                <w:rFonts w:ascii="Arial" w:hAnsi="Arial" w:cs="Arial"/>
                <w:sz w:val="22"/>
                <w:szCs w:val="22"/>
              </w:rPr>
            </w:pPr>
          </w:p>
          <w:p w:rsidR="005424EA" w:rsidRPr="005424EA" w:rsidRDefault="005424EA" w:rsidP="00464112">
            <w:pPr>
              <w:pStyle w:val="ListParagraph"/>
              <w:numPr>
                <w:ilvl w:val="0"/>
                <w:numId w:val="31"/>
              </w:numPr>
              <w:spacing w:after="200"/>
              <w:ind w:left="360"/>
              <w:rPr>
                <w:rFonts w:ascii="Arial" w:hAnsi="Arial" w:cs="Arial"/>
                <w:sz w:val="22"/>
                <w:szCs w:val="22"/>
              </w:rPr>
            </w:pPr>
            <w:r w:rsidRPr="005424EA">
              <w:rPr>
                <w:rFonts w:ascii="Arial" w:hAnsi="Arial" w:cs="Arial"/>
                <w:sz w:val="22"/>
                <w:szCs w:val="22"/>
              </w:rPr>
              <w:t>Feedback from the Phase 1 Skills Course for Spanish Speakers by DIGAOHM</w:t>
            </w:r>
          </w:p>
          <w:p w:rsidR="005424EA" w:rsidRPr="005424EA" w:rsidRDefault="005424EA" w:rsidP="00464112">
            <w:pPr>
              <w:pStyle w:val="ListParagraph"/>
              <w:ind w:left="360"/>
              <w:rPr>
                <w:rFonts w:ascii="Arial" w:hAnsi="Arial" w:cs="Arial"/>
                <w:sz w:val="22"/>
                <w:szCs w:val="22"/>
              </w:rPr>
            </w:pPr>
          </w:p>
          <w:p w:rsidR="005424EA" w:rsidRPr="005424EA" w:rsidRDefault="005424EA" w:rsidP="00464112">
            <w:pPr>
              <w:pStyle w:val="ListParagraph"/>
              <w:numPr>
                <w:ilvl w:val="0"/>
                <w:numId w:val="31"/>
              </w:numPr>
              <w:spacing w:after="200"/>
              <w:ind w:left="360"/>
              <w:rPr>
                <w:rFonts w:ascii="Arial" w:hAnsi="Arial" w:cs="Arial"/>
                <w:sz w:val="22"/>
                <w:szCs w:val="22"/>
              </w:rPr>
            </w:pPr>
            <w:r w:rsidRPr="005424EA">
              <w:rPr>
                <w:rFonts w:ascii="Arial" w:hAnsi="Arial" w:cs="Arial"/>
                <w:sz w:val="22"/>
                <w:szCs w:val="22"/>
              </w:rPr>
              <w:t>Feedback from the 2-day Hydrographic Awareness Seminar and how such feedback can be incorporated into future MACHC Capacity Building planning</w:t>
            </w:r>
          </w:p>
          <w:p w:rsidR="005424EA" w:rsidRPr="005424EA" w:rsidRDefault="005424EA" w:rsidP="00464112">
            <w:pPr>
              <w:pStyle w:val="ListParagraph"/>
              <w:ind w:left="360"/>
              <w:rPr>
                <w:rFonts w:ascii="Arial" w:hAnsi="Arial" w:cs="Arial"/>
                <w:sz w:val="22"/>
                <w:szCs w:val="22"/>
              </w:rPr>
            </w:pPr>
          </w:p>
          <w:p w:rsidR="005424EA" w:rsidRPr="005424EA" w:rsidRDefault="005424EA" w:rsidP="00464112">
            <w:pPr>
              <w:pStyle w:val="ListParagraph"/>
              <w:numPr>
                <w:ilvl w:val="0"/>
                <w:numId w:val="31"/>
              </w:numPr>
              <w:spacing w:after="200"/>
              <w:ind w:left="360"/>
              <w:rPr>
                <w:rFonts w:ascii="Arial" w:hAnsi="Arial" w:cs="Arial"/>
                <w:sz w:val="22"/>
                <w:szCs w:val="22"/>
              </w:rPr>
            </w:pPr>
            <w:r w:rsidRPr="005424EA">
              <w:rPr>
                <w:rFonts w:ascii="Arial" w:hAnsi="Arial" w:cs="Arial"/>
                <w:sz w:val="22"/>
                <w:szCs w:val="22"/>
              </w:rPr>
              <w:t>Strategy for the development of Hydrography in the MACHC region</w:t>
            </w:r>
          </w:p>
          <w:p w:rsidR="005424EA" w:rsidRPr="005424EA" w:rsidRDefault="005424EA" w:rsidP="00464112">
            <w:pPr>
              <w:pStyle w:val="ListParagraph"/>
              <w:numPr>
                <w:ilvl w:val="1"/>
                <w:numId w:val="31"/>
              </w:numPr>
              <w:spacing w:after="200"/>
              <w:ind w:left="1080"/>
              <w:rPr>
                <w:rFonts w:ascii="Arial" w:hAnsi="Arial" w:cs="Arial"/>
                <w:sz w:val="22"/>
                <w:szCs w:val="22"/>
              </w:rPr>
            </w:pPr>
            <w:r w:rsidRPr="005424EA">
              <w:rPr>
                <w:rFonts w:ascii="Arial" w:hAnsi="Arial" w:cs="Arial"/>
                <w:sz w:val="22"/>
                <w:szCs w:val="22"/>
              </w:rPr>
              <w:t>National Hydrographic Committee (NHC)</w:t>
            </w:r>
          </w:p>
          <w:p w:rsidR="005424EA" w:rsidRPr="005424EA" w:rsidRDefault="005424EA" w:rsidP="00464112">
            <w:pPr>
              <w:pStyle w:val="ListParagraph"/>
              <w:numPr>
                <w:ilvl w:val="1"/>
                <w:numId w:val="31"/>
              </w:numPr>
              <w:spacing w:after="200"/>
              <w:ind w:left="1080"/>
              <w:rPr>
                <w:rFonts w:ascii="Arial" w:hAnsi="Arial" w:cs="Arial"/>
                <w:sz w:val="22"/>
                <w:szCs w:val="22"/>
              </w:rPr>
            </w:pPr>
            <w:r w:rsidRPr="005424EA">
              <w:rPr>
                <w:rFonts w:ascii="Arial" w:hAnsi="Arial" w:cs="Arial"/>
                <w:sz w:val="22"/>
                <w:szCs w:val="22"/>
              </w:rPr>
              <w:t>Actions to follow up CB activities</w:t>
            </w:r>
          </w:p>
          <w:p w:rsidR="005424EA" w:rsidRPr="005424EA" w:rsidRDefault="005424EA" w:rsidP="00464112">
            <w:pPr>
              <w:pStyle w:val="ListParagraph"/>
              <w:numPr>
                <w:ilvl w:val="1"/>
                <w:numId w:val="31"/>
              </w:numPr>
              <w:spacing w:after="200"/>
              <w:ind w:left="1080"/>
              <w:rPr>
                <w:rFonts w:ascii="Arial" w:hAnsi="Arial" w:cs="Arial"/>
                <w:sz w:val="22"/>
                <w:szCs w:val="22"/>
              </w:rPr>
            </w:pPr>
            <w:r w:rsidRPr="005424EA">
              <w:rPr>
                <w:rFonts w:ascii="Arial" w:hAnsi="Arial" w:cs="Arial"/>
                <w:sz w:val="22"/>
                <w:szCs w:val="22"/>
              </w:rPr>
              <w:t>Mentoring of hydrographic trainees</w:t>
            </w:r>
          </w:p>
          <w:p w:rsidR="005424EA" w:rsidRPr="005424EA" w:rsidRDefault="005424EA" w:rsidP="00464112">
            <w:pPr>
              <w:pStyle w:val="ListParagraph"/>
              <w:ind w:left="360"/>
              <w:rPr>
                <w:rFonts w:ascii="Arial" w:hAnsi="Arial" w:cs="Arial"/>
                <w:sz w:val="22"/>
                <w:szCs w:val="22"/>
              </w:rPr>
            </w:pPr>
          </w:p>
          <w:p w:rsidR="005424EA" w:rsidRPr="005424EA" w:rsidRDefault="005424EA" w:rsidP="00464112">
            <w:pPr>
              <w:pStyle w:val="ListParagraph"/>
              <w:numPr>
                <w:ilvl w:val="0"/>
                <w:numId w:val="31"/>
              </w:numPr>
              <w:spacing w:after="200"/>
              <w:ind w:left="360"/>
              <w:rPr>
                <w:rFonts w:ascii="Arial" w:hAnsi="Arial" w:cs="Arial"/>
                <w:sz w:val="22"/>
                <w:szCs w:val="22"/>
              </w:rPr>
            </w:pPr>
            <w:r w:rsidRPr="005424EA">
              <w:rPr>
                <w:rFonts w:ascii="Arial" w:hAnsi="Arial" w:cs="Arial"/>
                <w:sz w:val="22"/>
                <w:szCs w:val="22"/>
              </w:rPr>
              <w:t>Open discussion</w:t>
            </w:r>
          </w:p>
          <w:p w:rsidR="00A13204" w:rsidRPr="00AA2095" w:rsidRDefault="00A13204" w:rsidP="00464112">
            <w:pPr>
              <w:pStyle w:val="ListParagraph"/>
              <w:tabs>
                <w:tab w:val="left" w:pos="1440"/>
              </w:tabs>
              <w:ind w:left="360"/>
              <w:rPr>
                <w:rFonts w:ascii="Arial" w:hAnsi="Arial" w:cs="Arial"/>
                <w:b/>
                <w:sz w:val="22"/>
                <w:szCs w:val="22"/>
              </w:rPr>
            </w:pPr>
          </w:p>
        </w:tc>
        <w:tc>
          <w:tcPr>
            <w:tcW w:w="1983" w:type="dxa"/>
            <w:tcBorders>
              <w:bottom w:val="single" w:sz="4" w:space="0" w:color="000000" w:themeColor="text1"/>
            </w:tcBorders>
            <w:shd w:val="clear" w:color="auto" w:fill="FFFFFF" w:themeFill="background1"/>
            <w:vAlign w:val="center"/>
          </w:tcPr>
          <w:p w:rsidR="006E003A" w:rsidRDefault="006E003A" w:rsidP="00464112">
            <w:pPr>
              <w:tabs>
                <w:tab w:val="left" w:pos="1440"/>
              </w:tabs>
              <w:ind w:left="0"/>
              <w:rPr>
                <w:rFonts w:ascii="Arial" w:hAnsi="Arial" w:cs="Arial"/>
                <w:sz w:val="22"/>
                <w:szCs w:val="22"/>
                <w:lang w:val="en-GB"/>
              </w:rPr>
            </w:pPr>
          </w:p>
          <w:p w:rsidR="00A13204" w:rsidRDefault="00A13204" w:rsidP="00464112">
            <w:pPr>
              <w:tabs>
                <w:tab w:val="left" w:pos="1440"/>
              </w:tabs>
              <w:ind w:left="0"/>
              <w:rPr>
                <w:rFonts w:ascii="Arial" w:hAnsi="Arial" w:cs="Arial"/>
                <w:sz w:val="22"/>
                <w:szCs w:val="22"/>
                <w:lang w:val="en-GB"/>
              </w:rPr>
            </w:pPr>
            <w:r>
              <w:rPr>
                <w:rFonts w:ascii="Arial" w:hAnsi="Arial" w:cs="Arial"/>
                <w:sz w:val="22"/>
                <w:szCs w:val="22"/>
                <w:lang w:val="en-GB"/>
              </w:rPr>
              <w:lastRenderedPageBreak/>
              <w:t>CB Chair</w:t>
            </w:r>
          </w:p>
          <w:p w:rsidR="00A13204" w:rsidRPr="00AA2095" w:rsidRDefault="0001743E" w:rsidP="00464112">
            <w:pPr>
              <w:tabs>
                <w:tab w:val="left" w:pos="1440"/>
              </w:tabs>
              <w:ind w:left="0"/>
              <w:rPr>
                <w:rFonts w:ascii="Arial" w:hAnsi="Arial" w:cs="Arial"/>
                <w:sz w:val="22"/>
                <w:szCs w:val="22"/>
                <w:lang w:val="en-GB"/>
              </w:rPr>
            </w:pPr>
            <w:r>
              <w:rPr>
                <w:rFonts w:ascii="Arial" w:hAnsi="Arial" w:cs="Arial"/>
                <w:sz w:val="22"/>
                <w:szCs w:val="22"/>
                <w:lang w:val="en-GB"/>
              </w:rPr>
              <w:t xml:space="preserve">Mr. </w:t>
            </w:r>
            <w:r w:rsidR="00A13204" w:rsidRPr="00AA2095">
              <w:rPr>
                <w:rFonts w:ascii="Arial" w:hAnsi="Arial" w:cs="Arial"/>
                <w:sz w:val="22"/>
                <w:szCs w:val="22"/>
                <w:lang w:val="en-GB"/>
              </w:rPr>
              <w:t>Jeff Bryant</w:t>
            </w:r>
          </w:p>
        </w:tc>
      </w:tr>
      <w:tr w:rsidR="00A13204" w:rsidRPr="00A13204" w:rsidTr="00A13204">
        <w:tc>
          <w:tcPr>
            <w:tcW w:w="1420" w:type="dxa"/>
            <w:shd w:val="clear" w:color="auto" w:fill="D9D9D9" w:themeFill="background1" w:themeFillShade="D9"/>
            <w:vAlign w:val="center"/>
          </w:tcPr>
          <w:p w:rsidR="00A13204" w:rsidRPr="00AA2095" w:rsidRDefault="00A13204" w:rsidP="00464112">
            <w:pPr>
              <w:tabs>
                <w:tab w:val="left" w:pos="1440"/>
              </w:tabs>
              <w:ind w:left="0"/>
              <w:rPr>
                <w:rFonts w:ascii="Arial" w:hAnsi="Arial" w:cs="Arial"/>
                <w:sz w:val="22"/>
                <w:szCs w:val="22"/>
                <w:lang w:val="en-GB"/>
              </w:rPr>
            </w:pPr>
            <w:r w:rsidRPr="00AA2095">
              <w:rPr>
                <w:rFonts w:ascii="Arial" w:hAnsi="Arial" w:cs="Arial"/>
                <w:sz w:val="22"/>
                <w:szCs w:val="22"/>
                <w:lang w:val="en-GB"/>
              </w:rPr>
              <w:lastRenderedPageBreak/>
              <w:t>19:00-21:00</w:t>
            </w:r>
          </w:p>
        </w:tc>
        <w:tc>
          <w:tcPr>
            <w:tcW w:w="6567" w:type="dxa"/>
            <w:shd w:val="clear" w:color="auto" w:fill="D9D9D9" w:themeFill="background1" w:themeFillShade="D9"/>
            <w:vAlign w:val="center"/>
          </w:tcPr>
          <w:p w:rsidR="00A13204" w:rsidRDefault="00A13204" w:rsidP="00464112">
            <w:pPr>
              <w:tabs>
                <w:tab w:val="left" w:pos="1440"/>
              </w:tabs>
              <w:ind w:left="0"/>
              <w:rPr>
                <w:rFonts w:ascii="Arial" w:hAnsi="Arial" w:cs="Arial"/>
                <w:b/>
                <w:sz w:val="22"/>
                <w:szCs w:val="22"/>
                <w:lang w:val="en-GB"/>
              </w:rPr>
            </w:pPr>
            <w:r w:rsidRPr="00AA2095">
              <w:rPr>
                <w:rFonts w:ascii="Arial" w:hAnsi="Arial" w:cs="Arial"/>
                <w:b/>
                <w:sz w:val="22"/>
                <w:szCs w:val="22"/>
                <w:lang w:val="en-GB"/>
              </w:rPr>
              <w:t>National Holiday</w:t>
            </w:r>
          </w:p>
          <w:p w:rsidR="00FB0E66" w:rsidRPr="00AA2095" w:rsidRDefault="00FB0E66" w:rsidP="00464112">
            <w:pPr>
              <w:tabs>
                <w:tab w:val="left" w:pos="1440"/>
              </w:tabs>
              <w:ind w:left="0"/>
              <w:rPr>
                <w:rFonts w:ascii="Arial" w:hAnsi="Arial" w:cs="Arial"/>
                <w:b/>
                <w:sz w:val="22"/>
                <w:szCs w:val="22"/>
                <w:lang w:val="en-GB"/>
              </w:rPr>
            </w:pPr>
          </w:p>
        </w:tc>
        <w:tc>
          <w:tcPr>
            <w:tcW w:w="1983" w:type="dxa"/>
            <w:shd w:val="clear" w:color="auto" w:fill="D9D9D9" w:themeFill="background1" w:themeFillShade="D9"/>
            <w:vAlign w:val="center"/>
          </w:tcPr>
          <w:p w:rsidR="00A13204" w:rsidRPr="00AA2095" w:rsidRDefault="00A13204" w:rsidP="00464112">
            <w:pPr>
              <w:tabs>
                <w:tab w:val="left" w:pos="1440"/>
              </w:tabs>
              <w:ind w:left="0"/>
              <w:rPr>
                <w:rFonts w:ascii="Arial" w:hAnsi="Arial" w:cs="Arial"/>
                <w:sz w:val="22"/>
                <w:szCs w:val="22"/>
                <w:lang w:val="en-GB"/>
              </w:rPr>
            </w:pPr>
          </w:p>
        </w:tc>
      </w:tr>
    </w:tbl>
    <w:p w:rsidR="00A13204" w:rsidRDefault="00A13204"/>
    <w:tbl>
      <w:tblPr>
        <w:tblStyle w:val="TableGrid"/>
        <w:tblW w:w="10116" w:type="dxa"/>
        <w:tblLayout w:type="fixed"/>
        <w:tblLook w:val="04A0" w:firstRow="1" w:lastRow="0" w:firstColumn="1" w:lastColumn="0" w:noHBand="0" w:noVBand="1"/>
      </w:tblPr>
      <w:tblGrid>
        <w:gridCol w:w="1384"/>
        <w:gridCol w:w="6662"/>
        <w:gridCol w:w="2070"/>
      </w:tblGrid>
      <w:tr w:rsidR="00A13204" w:rsidRPr="00A13204" w:rsidTr="0014741D">
        <w:tc>
          <w:tcPr>
            <w:tcW w:w="1384" w:type="dxa"/>
            <w:shd w:val="clear" w:color="auto" w:fill="00B0F0"/>
          </w:tcPr>
          <w:p w:rsidR="00A13204" w:rsidRPr="00AA2095" w:rsidRDefault="00A13204" w:rsidP="00435E0D">
            <w:pPr>
              <w:ind w:left="-84"/>
              <w:rPr>
                <w:lang w:val="en-GB"/>
              </w:rPr>
            </w:pPr>
          </w:p>
        </w:tc>
        <w:tc>
          <w:tcPr>
            <w:tcW w:w="6662" w:type="dxa"/>
            <w:shd w:val="clear" w:color="auto" w:fill="00B0F0"/>
          </w:tcPr>
          <w:p w:rsidR="00A13204" w:rsidRPr="00AA2095" w:rsidRDefault="00A13204" w:rsidP="00435E0D">
            <w:pPr>
              <w:ind w:left="0"/>
              <w:rPr>
                <w:lang w:val="en-GB"/>
              </w:rPr>
            </w:pPr>
          </w:p>
        </w:tc>
        <w:tc>
          <w:tcPr>
            <w:tcW w:w="2070" w:type="dxa"/>
            <w:shd w:val="clear" w:color="auto" w:fill="00B0F0"/>
          </w:tcPr>
          <w:p w:rsidR="00A13204" w:rsidRPr="00AA2095" w:rsidRDefault="00A13204" w:rsidP="002E579D">
            <w:pPr>
              <w:tabs>
                <w:tab w:val="left" w:pos="1440"/>
              </w:tabs>
              <w:ind w:left="0"/>
              <w:rPr>
                <w:lang w:val="en-GB"/>
              </w:rPr>
            </w:pPr>
          </w:p>
        </w:tc>
      </w:tr>
      <w:tr w:rsidR="0014741D" w:rsidRPr="00AA2095" w:rsidTr="0014741D">
        <w:tc>
          <w:tcPr>
            <w:tcW w:w="1384" w:type="dxa"/>
            <w:tcBorders>
              <w:bottom w:val="single" w:sz="4" w:space="0" w:color="000000" w:themeColor="text1"/>
            </w:tcBorders>
          </w:tcPr>
          <w:p w:rsidR="0014741D" w:rsidRPr="00AA2095" w:rsidRDefault="0014741D" w:rsidP="00BF7165">
            <w:pPr>
              <w:pStyle w:val="NoSpacing"/>
              <w:ind w:left="-84"/>
              <w:jc w:val="center"/>
              <w:rPr>
                <w:rFonts w:ascii="Arial" w:hAnsi="Arial" w:cs="Arial"/>
                <w:b/>
                <w:sz w:val="22"/>
                <w:szCs w:val="22"/>
              </w:rPr>
            </w:pPr>
            <w:r w:rsidRPr="00AA2095">
              <w:rPr>
                <w:rFonts w:ascii="Arial" w:hAnsi="Arial" w:cs="Arial"/>
                <w:b/>
                <w:sz w:val="22"/>
                <w:szCs w:val="22"/>
              </w:rPr>
              <w:t>Time</w:t>
            </w:r>
          </w:p>
          <w:p w:rsidR="0014741D" w:rsidRPr="00AA2095" w:rsidRDefault="0014741D" w:rsidP="00BF7165">
            <w:pPr>
              <w:ind w:left="-84"/>
              <w:rPr>
                <w:lang w:val="en-GB"/>
              </w:rPr>
            </w:pPr>
          </w:p>
        </w:tc>
        <w:tc>
          <w:tcPr>
            <w:tcW w:w="6662" w:type="dxa"/>
            <w:tcBorders>
              <w:bottom w:val="single" w:sz="4" w:space="0" w:color="000000" w:themeColor="text1"/>
            </w:tcBorders>
          </w:tcPr>
          <w:p w:rsidR="0014741D" w:rsidRPr="00AA2095" w:rsidRDefault="0014741D" w:rsidP="00BF7165">
            <w:pPr>
              <w:pStyle w:val="NoSpacing"/>
              <w:tabs>
                <w:tab w:val="left" w:pos="1440"/>
              </w:tabs>
              <w:ind w:left="-84"/>
              <w:jc w:val="center"/>
              <w:rPr>
                <w:rFonts w:ascii="Arial" w:hAnsi="Arial" w:cs="Arial"/>
                <w:b/>
                <w:sz w:val="22"/>
                <w:szCs w:val="22"/>
                <w:lang w:eastAsia="ja-JP"/>
              </w:rPr>
            </w:pPr>
            <w:r w:rsidRPr="00AA2095">
              <w:rPr>
                <w:rFonts w:ascii="Arial" w:hAnsi="Arial" w:cs="Arial"/>
                <w:b/>
                <w:sz w:val="22"/>
                <w:szCs w:val="22"/>
              </w:rPr>
              <w:t>DAY TWO OF MACHC16</w:t>
            </w:r>
            <w:r w:rsidRPr="00AA2095">
              <w:rPr>
                <w:rFonts w:ascii="Arial" w:hAnsi="Arial" w:cs="Arial"/>
                <w:b/>
                <w:sz w:val="22"/>
                <w:szCs w:val="22"/>
              </w:rPr>
              <w:br/>
              <w:t>Thursday, 10 December 2015</w:t>
            </w:r>
          </w:p>
          <w:p w:rsidR="0014741D" w:rsidRDefault="0014741D" w:rsidP="00BF7165">
            <w:pPr>
              <w:tabs>
                <w:tab w:val="left" w:pos="1440"/>
              </w:tabs>
              <w:ind w:left="0"/>
              <w:rPr>
                <w:rFonts w:ascii="Arial" w:hAnsi="Arial" w:cs="Arial"/>
                <w:sz w:val="22"/>
                <w:szCs w:val="22"/>
                <w:lang w:val="en-GB" w:eastAsia="ja-JP"/>
              </w:rPr>
            </w:pPr>
            <w:r>
              <w:rPr>
                <w:rFonts w:ascii="Arial" w:hAnsi="Arial" w:cs="Arial"/>
                <w:sz w:val="22"/>
                <w:szCs w:val="22"/>
                <w:lang w:val="en-GB" w:eastAsia="ja-JP"/>
              </w:rPr>
              <w:t xml:space="preserve">Business Casual (Short sleeved navy whites/short sleeved </w:t>
            </w:r>
            <w:proofErr w:type="spellStart"/>
            <w:r>
              <w:rPr>
                <w:rFonts w:ascii="Arial" w:hAnsi="Arial" w:cs="Arial"/>
                <w:sz w:val="22"/>
                <w:szCs w:val="22"/>
                <w:lang w:val="en-GB" w:eastAsia="ja-JP"/>
              </w:rPr>
              <w:t>wayabera</w:t>
            </w:r>
            <w:proofErr w:type="spellEnd"/>
            <w:r>
              <w:rPr>
                <w:rFonts w:ascii="Arial" w:hAnsi="Arial" w:cs="Arial"/>
                <w:sz w:val="22"/>
                <w:szCs w:val="22"/>
                <w:lang w:val="en-GB" w:eastAsia="ja-JP"/>
              </w:rPr>
              <w:t>/similar</w:t>
            </w:r>
            <w:r w:rsidRPr="00AA2095">
              <w:rPr>
                <w:rFonts w:ascii="Arial" w:hAnsi="Arial" w:cs="Arial"/>
                <w:sz w:val="22"/>
                <w:szCs w:val="22"/>
                <w:lang w:val="en-GB" w:eastAsia="ja-JP"/>
              </w:rPr>
              <w:t xml:space="preserve">) </w:t>
            </w:r>
          </w:p>
          <w:p w:rsidR="0014741D" w:rsidRDefault="00044AF1" w:rsidP="00044AF1">
            <w:pPr>
              <w:tabs>
                <w:tab w:val="left" w:pos="1440"/>
              </w:tabs>
              <w:ind w:left="0"/>
              <w:rPr>
                <w:rFonts w:ascii="Arial" w:hAnsi="Arial" w:cs="Arial"/>
                <w:color w:val="002060"/>
                <w:sz w:val="22"/>
                <w:szCs w:val="22"/>
                <w:lang w:val="en-GB"/>
              </w:rPr>
            </w:pPr>
            <w:r>
              <w:rPr>
                <w:rFonts w:ascii="Arial" w:hAnsi="Arial" w:cs="Arial"/>
                <w:bCs/>
                <w:color w:val="002060"/>
                <w:sz w:val="22"/>
                <w:szCs w:val="22"/>
                <w:lang w:val="en-GB"/>
              </w:rPr>
              <w:t>Hibiscus</w:t>
            </w:r>
            <w:r w:rsidRPr="008347F9">
              <w:rPr>
                <w:rFonts w:ascii="Arial" w:hAnsi="Arial" w:cs="Arial"/>
                <w:bCs/>
                <w:color w:val="002060"/>
                <w:sz w:val="22"/>
                <w:szCs w:val="22"/>
                <w:lang w:val="en-GB"/>
              </w:rPr>
              <w:t xml:space="preserve"> </w:t>
            </w:r>
            <w:r w:rsidRPr="008347F9">
              <w:rPr>
                <w:rFonts w:ascii="Arial" w:hAnsi="Arial" w:cs="Arial"/>
                <w:color w:val="002060"/>
                <w:sz w:val="22"/>
                <w:szCs w:val="22"/>
                <w:lang w:val="en-GB"/>
              </w:rPr>
              <w:t>room</w:t>
            </w:r>
          </w:p>
          <w:p w:rsidR="00EE6B23" w:rsidRPr="00AA2095" w:rsidRDefault="00EE6B23" w:rsidP="00044AF1">
            <w:pPr>
              <w:tabs>
                <w:tab w:val="left" w:pos="1440"/>
              </w:tabs>
              <w:ind w:left="0"/>
              <w:rPr>
                <w:lang w:val="en-GB"/>
              </w:rPr>
            </w:pPr>
          </w:p>
        </w:tc>
        <w:tc>
          <w:tcPr>
            <w:tcW w:w="2070" w:type="dxa"/>
            <w:tcBorders>
              <w:bottom w:val="single" w:sz="4" w:space="0" w:color="000000" w:themeColor="text1"/>
            </w:tcBorders>
          </w:tcPr>
          <w:p w:rsidR="0014741D" w:rsidRPr="00AA2095" w:rsidRDefault="0014741D" w:rsidP="00BF7165">
            <w:pPr>
              <w:tabs>
                <w:tab w:val="left" w:pos="1440"/>
              </w:tabs>
              <w:ind w:left="0"/>
              <w:rPr>
                <w:lang w:val="en-GB"/>
              </w:rPr>
            </w:pPr>
            <w:r w:rsidRPr="00AA2095">
              <w:rPr>
                <w:rFonts w:ascii="Arial" w:hAnsi="Arial" w:cs="Arial"/>
                <w:b/>
                <w:sz w:val="22"/>
                <w:szCs w:val="22"/>
                <w:lang w:val="en-GB"/>
              </w:rPr>
              <w:t>Responsible</w:t>
            </w:r>
          </w:p>
        </w:tc>
      </w:tr>
      <w:tr w:rsidR="0014741D" w:rsidRPr="00AA2095" w:rsidTr="0014741D">
        <w:tc>
          <w:tcPr>
            <w:tcW w:w="1384" w:type="dxa"/>
            <w:tcBorders>
              <w:bottom w:val="single" w:sz="4" w:space="0" w:color="000000" w:themeColor="text1"/>
            </w:tcBorders>
          </w:tcPr>
          <w:p w:rsidR="0014741D" w:rsidRDefault="0014741D" w:rsidP="00435E0D">
            <w:pPr>
              <w:ind w:left="-84" w:right="-108"/>
              <w:rPr>
                <w:rFonts w:ascii="Arial" w:hAnsi="Arial" w:cs="Arial"/>
                <w:sz w:val="22"/>
                <w:szCs w:val="22"/>
                <w:lang w:val="en-GB"/>
              </w:rPr>
            </w:pPr>
          </w:p>
          <w:p w:rsidR="0014741D" w:rsidRPr="00AA2095" w:rsidRDefault="00D16785" w:rsidP="00435E0D">
            <w:pPr>
              <w:ind w:left="-84" w:right="-108"/>
              <w:rPr>
                <w:rFonts w:ascii="Arial" w:hAnsi="Arial" w:cs="Arial"/>
                <w:sz w:val="22"/>
                <w:szCs w:val="22"/>
                <w:lang w:val="en-GB"/>
              </w:rPr>
            </w:pPr>
            <w:r>
              <w:rPr>
                <w:rFonts w:ascii="Arial" w:hAnsi="Arial" w:cs="Arial"/>
                <w:sz w:val="22"/>
                <w:szCs w:val="22"/>
                <w:lang w:val="en-GB"/>
              </w:rPr>
              <w:t>08:00-09:50</w:t>
            </w:r>
          </w:p>
        </w:tc>
        <w:tc>
          <w:tcPr>
            <w:tcW w:w="6662" w:type="dxa"/>
            <w:tcBorders>
              <w:bottom w:val="single" w:sz="4" w:space="0" w:color="000000" w:themeColor="text1"/>
            </w:tcBorders>
          </w:tcPr>
          <w:p w:rsidR="0014741D" w:rsidRDefault="0014741D" w:rsidP="00435E0D">
            <w:pPr>
              <w:ind w:left="0"/>
              <w:jc w:val="left"/>
              <w:rPr>
                <w:rFonts w:ascii="Arial" w:eastAsia="Times New Roman" w:hAnsi="Arial" w:cs="Arial"/>
                <w:b/>
                <w:bCs/>
                <w:color w:val="00B0F0"/>
                <w:sz w:val="22"/>
                <w:szCs w:val="22"/>
                <w:lang w:val="en-US" w:eastAsia="es-MX"/>
              </w:rPr>
            </w:pPr>
          </w:p>
          <w:p w:rsidR="0014741D" w:rsidRPr="00E312F1" w:rsidRDefault="0014741D" w:rsidP="00435E0D">
            <w:pPr>
              <w:ind w:left="0"/>
              <w:jc w:val="left"/>
              <w:rPr>
                <w:rFonts w:ascii="Arial" w:eastAsia="Times New Roman" w:hAnsi="Arial" w:cs="Arial"/>
                <w:b/>
                <w:bCs/>
                <w:color w:val="00B0F0"/>
                <w:sz w:val="22"/>
                <w:szCs w:val="22"/>
                <w:highlight w:val="yellow"/>
                <w:lang w:val="en-US" w:eastAsia="es-MX"/>
              </w:rPr>
            </w:pPr>
            <w:r w:rsidRPr="00E312F1">
              <w:rPr>
                <w:rFonts w:ascii="Arial" w:eastAsia="Times New Roman" w:hAnsi="Arial" w:cs="Arial"/>
                <w:b/>
                <w:bCs/>
                <w:color w:val="00B0F0"/>
                <w:sz w:val="22"/>
                <w:szCs w:val="22"/>
                <w:lang w:val="en-US" w:eastAsia="es-MX"/>
              </w:rPr>
              <w:t>1. MACHC Administration/organizational issues</w:t>
            </w:r>
            <w:r w:rsidRPr="00E312F1">
              <w:rPr>
                <w:rFonts w:ascii="Arial" w:eastAsia="Times New Roman" w:hAnsi="Arial" w:cs="Arial"/>
                <w:b/>
                <w:bCs/>
                <w:color w:val="00B0F0"/>
                <w:sz w:val="22"/>
                <w:szCs w:val="22"/>
                <w:highlight w:val="yellow"/>
                <w:lang w:val="en-US" w:eastAsia="es-MX"/>
              </w:rPr>
              <w:br/>
            </w:r>
          </w:p>
          <w:p w:rsidR="0014741D" w:rsidRPr="00AA2095" w:rsidRDefault="0014741D" w:rsidP="00435E0D">
            <w:pPr>
              <w:pStyle w:val="NoSpacing"/>
              <w:rPr>
                <w:rFonts w:ascii="Arial" w:hAnsi="Arial" w:cs="Arial"/>
                <w:b/>
                <w:sz w:val="22"/>
                <w:szCs w:val="22"/>
              </w:rPr>
            </w:pPr>
            <w:r>
              <w:rPr>
                <w:rFonts w:ascii="Arial" w:hAnsi="Arial" w:cs="Arial"/>
                <w:b/>
                <w:sz w:val="22"/>
                <w:szCs w:val="22"/>
              </w:rPr>
              <w:t xml:space="preserve">1.1 </w:t>
            </w:r>
            <w:r w:rsidRPr="00AA2095">
              <w:rPr>
                <w:rFonts w:ascii="Arial" w:hAnsi="Arial" w:cs="Arial"/>
                <w:b/>
                <w:sz w:val="22"/>
                <w:szCs w:val="22"/>
              </w:rPr>
              <w:t>Introductions</w:t>
            </w:r>
          </w:p>
          <w:p w:rsidR="0014741D" w:rsidRPr="00AA2095" w:rsidRDefault="0014741D" w:rsidP="00E310DD">
            <w:pPr>
              <w:pStyle w:val="NoSpacing"/>
              <w:numPr>
                <w:ilvl w:val="0"/>
                <w:numId w:val="5"/>
              </w:numPr>
              <w:rPr>
                <w:rFonts w:ascii="Arial" w:hAnsi="Arial" w:cs="Arial"/>
                <w:sz w:val="22"/>
                <w:szCs w:val="22"/>
              </w:rPr>
            </w:pPr>
            <w:r w:rsidRPr="00AA2095">
              <w:rPr>
                <w:rFonts w:ascii="Arial" w:hAnsi="Arial" w:cs="Arial"/>
                <w:sz w:val="22"/>
                <w:szCs w:val="22"/>
              </w:rPr>
              <w:t>Participants will be invited to introduce themselves</w:t>
            </w:r>
          </w:p>
          <w:p w:rsidR="0014741D" w:rsidRPr="00AA2095" w:rsidRDefault="0014741D" w:rsidP="00435E0D">
            <w:pPr>
              <w:pStyle w:val="NoSpacing"/>
              <w:rPr>
                <w:rFonts w:ascii="Arial" w:hAnsi="Arial" w:cs="Arial"/>
                <w:sz w:val="22"/>
                <w:szCs w:val="22"/>
              </w:rPr>
            </w:pPr>
          </w:p>
          <w:p w:rsidR="0014741D" w:rsidRPr="00AA2095" w:rsidRDefault="0014741D" w:rsidP="00435E0D">
            <w:pPr>
              <w:pStyle w:val="NoSpacing"/>
              <w:jc w:val="both"/>
              <w:rPr>
                <w:rFonts w:ascii="Arial" w:hAnsi="Arial" w:cs="Arial"/>
                <w:b/>
                <w:sz w:val="22"/>
                <w:szCs w:val="22"/>
              </w:rPr>
            </w:pPr>
            <w:r>
              <w:rPr>
                <w:rFonts w:ascii="Arial" w:hAnsi="Arial" w:cs="Arial"/>
                <w:b/>
                <w:sz w:val="22"/>
                <w:szCs w:val="22"/>
              </w:rPr>
              <w:t xml:space="preserve">1.2 </w:t>
            </w:r>
            <w:r w:rsidRPr="00AA2095">
              <w:rPr>
                <w:rFonts w:ascii="Arial" w:hAnsi="Arial" w:cs="Arial"/>
                <w:b/>
                <w:sz w:val="22"/>
                <w:szCs w:val="22"/>
              </w:rPr>
              <w:t>Approval of Agenda and timetable</w:t>
            </w:r>
          </w:p>
          <w:p w:rsidR="0014741D" w:rsidRPr="00AA2095" w:rsidRDefault="0014741D" w:rsidP="00E310DD">
            <w:pPr>
              <w:pStyle w:val="NoSpacing"/>
              <w:numPr>
                <w:ilvl w:val="0"/>
                <w:numId w:val="6"/>
              </w:numPr>
              <w:rPr>
                <w:rFonts w:ascii="Arial" w:hAnsi="Arial" w:cs="Arial"/>
                <w:iCs w:val="0"/>
                <w:sz w:val="22"/>
                <w:szCs w:val="22"/>
              </w:rPr>
            </w:pPr>
            <w:r w:rsidRPr="00AA2095">
              <w:rPr>
                <w:rFonts w:ascii="Arial" w:hAnsi="Arial" w:cs="Arial"/>
                <w:sz w:val="22"/>
                <w:szCs w:val="22"/>
              </w:rPr>
              <w:t>Doc:-MACHC16-</w:t>
            </w:r>
            <w:r>
              <w:rPr>
                <w:rFonts w:ascii="Arial" w:hAnsi="Arial" w:cs="Arial"/>
                <w:sz w:val="22"/>
                <w:szCs w:val="22"/>
              </w:rPr>
              <w:t>1.2</w:t>
            </w:r>
            <w:r w:rsidRPr="00AA2095">
              <w:rPr>
                <w:rFonts w:ascii="Arial" w:hAnsi="Arial" w:cs="Arial"/>
                <w:sz w:val="22"/>
                <w:szCs w:val="22"/>
              </w:rPr>
              <w:t xml:space="preserve"> Agenda and Timetable</w:t>
            </w:r>
          </w:p>
          <w:p w:rsidR="0014741D" w:rsidRDefault="0014741D" w:rsidP="00E310DD">
            <w:pPr>
              <w:pStyle w:val="NoSpacing"/>
              <w:numPr>
                <w:ilvl w:val="0"/>
                <w:numId w:val="6"/>
              </w:numPr>
              <w:rPr>
                <w:rFonts w:ascii="Arial" w:hAnsi="Arial" w:cs="Arial"/>
                <w:sz w:val="22"/>
                <w:szCs w:val="22"/>
              </w:rPr>
            </w:pPr>
            <w:r>
              <w:rPr>
                <w:rFonts w:ascii="Arial" w:hAnsi="Arial" w:cs="Arial"/>
                <w:sz w:val="22"/>
                <w:szCs w:val="22"/>
              </w:rPr>
              <w:t>Chair invites p</w:t>
            </w:r>
            <w:r w:rsidRPr="00AA2095">
              <w:rPr>
                <w:rFonts w:ascii="Arial" w:hAnsi="Arial" w:cs="Arial"/>
                <w:sz w:val="22"/>
                <w:szCs w:val="22"/>
              </w:rPr>
              <w:t xml:space="preserve">articipants to comment on the agenda and timetable in case updates are necessary. </w:t>
            </w:r>
          </w:p>
          <w:p w:rsidR="0014741D" w:rsidRPr="00AA2095" w:rsidRDefault="0014741D" w:rsidP="00E310DD">
            <w:pPr>
              <w:pStyle w:val="NoSpacing"/>
              <w:numPr>
                <w:ilvl w:val="0"/>
                <w:numId w:val="6"/>
              </w:numPr>
              <w:rPr>
                <w:rFonts w:ascii="Arial" w:hAnsi="Arial" w:cs="Arial"/>
                <w:sz w:val="22"/>
                <w:szCs w:val="22"/>
              </w:rPr>
            </w:pPr>
            <w:r w:rsidRPr="00AA2095">
              <w:rPr>
                <w:rFonts w:ascii="Arial" w:hAnsi="Arial" w:cs="Arial"/>
                <w:sz w:val="22"/>
                <w:szCs w:val="22"/>
              </w:rPr>
              <w:t>Agenda is adopted.</w:t>
            </w:r>
          </w:p>
          <w:p w:rsidR="0014741D" w:rsidRDefault="0014741D" w:rsidP="00435E0D">
            <w:pPr>
              <w:pStyle w:val="NoSpacing"/>
              <w:rPr>
                <w:rFonts w:ascii="Arial" w:hAnsi="Arial" w:cs="Arial"/>
                <w:sz w:val="22"/>
                <w:szCs w:val="22"/>
              </w:rPr>
            </w:pPr>
          </w:p>
          <w:p w:rsidR="0014741D" w:rsidRPr="00AA2095" w:rsidRDefault="0014741D" w:rsidP="00435E0D">
            <w:pPr>
              <w:pStyle w:val="NoSpacing"/>
              <w:tabs>
                <w:tab w:val="left" w:pos="702"/>
              </w:tabs>
              <w:rPr>
                <w:rFonts w:ascii="Arial" w:hAnsi="Arial" w:cs="Arial"/>
                <w:b/>
                <w:sz w:val="22"/>
                <w:szCs w:val="22"/>
              </w:rPr>
            </w:pPr>
            <w:r>
              <w:rPr>
                <w:rFonts w:ascii="Arial" w:hAnsi="Arial" w:cs="Arial"/>
                <w:b/>
                <w:sz w:val="22"/>
                <w:szCs w:val="22"/>
              </w:rPr>
              <w:t>1.3</w:t>
            </w:r>
            <w:r w:rsidRPr="00AA2095">
              <w:rPr>
                <w:rFonts w:ascii="Arial" w:hAnsi="Arial" w:cs="Arial"/>
                <w:b/>
                <w:sz w:val="22"/>
                <w:szCs w:val="22"/>
              </w:rPr>
              <w:t xml:space="preserve"> List of documents/Administrative Arrangements</w:t>
            </w:r>
          </w:p>
          <w:p w:rsidR="0014741D" w:rsidRPr="00AA2095" w:rsidRDefault="0014741D" w:rsidP="00E310DD">
            <w:pPr>
              <w:pStyle w:val="NoSpacing"/>
              <w:numPr>
                <w:ilvl w:val="0"/>
                <w:numId w:val="7"/>
              </w:numPr>
              <w:rPr>
                <w:rFonts w:ascii="Arial" w:hAnsi="Arial" w:cs="Arial"/>
                <w:iCs w:val="0"/>
                <w:sz w:val="22"/>
                <w:szCs w:val="22"/>
              </w:rPr>
            </w:pPr>
            <w:r w:rsidRPr="00AA2095">
              <w:rPr>
                <w:rFonts w:ascii="Arial" w:hAnsi="Arial" w:cs="Arial"/>
                <w:sz w:val="22"/>
                <w:szCs w:val="22"/>
              </w:rPr>
              <w:t>Doc:</w:t>
            </w:r>
            <w:r>
              <w:rPr>
                <w:rFonts w:ascii="Arial" w:hAnsi="Arial" w:cs="Arial"/>
                <w:sz w:val="22"/>
                <w:szCs w:val="22"/>
              </w:rPr>
              <w:t>-MACHC16-1.3a</w:t>
            </w:r>
            <w:r w:rsidRPr="00AA2095">
              <w:rPr>
                <w:rFonts w:ascii="Arial" w:hAnsi="Arial" w:cs="Arial"/>
                <w:sz w:val="22"/>
                <w:szCs w:val="22"/>
              </w:rPr>
              <w:t xml:space="preserve"> List of Documents </w:t>
            </w:r>
          </w:p>
          <w:p w:rsidR="0014741D" w:rsidRPr="0028595A" w:rsidRDefault="0014741D" w:rsidP="00E310DD">
            <w:pPr>
              <w:pStyle w:val="NoSpacing"/>
              <w:numPr>
                <w:ilvl w:val="0"/>
                <w:numId w:val="7"/>
              </w:numPr>
              <w:rPr>
                <w:rFonts w:ascii="Arial" w:hAnsi="Arial" w:cs="Arial"/>
                <w:iCs w:val="0"/>
                <w:sz w:val="22"/>
                <w:szCs w:val="22"/>
              </w:rPr>
            </w:pPr>
            <w:r w:rsidRPr="0028595A">
              <w:rPr>
                <w:rFonts w:ascii="Arial" w:hAnsi="Arial" w:cs="Arial"/>
                <w:sz w:val="22"/>
                <w:szCs w:val="22"/>
              </w:rPr>
              <w:lastRenderedPageBreak/>
              <w:t xml:space="preserve">Doc: -MACHC16-1.3b List of Participants (invited and present) </w:t>
            </w:r>
          </w:p>
          <w:p w:rsidR="0014741D" w:rsidRDefault="0014741D" w:rsidP="00E310DD">
            <w:pPr>
              <w:pStyle w:val="ListParagraph"/>
              <w:numPr>
                <w:ilvl w:val="0"/>
                <w:numId w:val="7"/>
              </w:numPr>
              <w:jc w:val="both"/>
              <w:rPr>
                <w:rFonts w:ascii="Arial" w:hAnsi="Arial" w:cs="Arial"/>
                <w:iCs/>
                <w:sz w:val="22"/>
                <w:szCs w:val="22"/>
              </w:rPr>
            </w:pPr>
            <w:r w:rsidRPr="0028595A">
              <w:rPr>
                <w:rFonts w:ascii="Arial" w:hAnsi="Arial" w:cs="Arial"/>
                <w:iCs/>
                <w:sz w:val="22"/>
                <w:szCs w:val="22"/>
              </w:rPr>
              <w:t xml:space="preserve">Documents are presented and updated as necessary </w:t>
            </w:r>
          </w:p>
          <w:p w:rsidR="0014741D" w:rsidRPr="0028595A" w:rsidRDefault="0014741D" w:rsidP="00E310DD">
            <w:pPr>
              <w:pStyle w:val="ListParagraph"/>
              <w:numPr>
                <w:ilvl w:val="0"/>
                <w:numId w:val="7"/>
              </w:numPr>
              <w:jc w:val="both"/>
              <w:rPr>
                <w:rFonts w:ascii="Arial" w:hAnsi="Arial" w:cs="Arial"/>
                <w:iCs/>
                <w:sz w:val="22"/>
                <w:szCs w:val="22"/>
              </w:rPr>
            </w:pPr>
            <w:r w:rsidRPr="0028595A">
              <w:rPr>
                <w:rFonts w:ascii="Arial" w:hAnsi="Arial" w:cs="Arial"/>
                <w:iCs/>
                <w:sz w:val="22"/>
                <w:szCs w:val="22"/>
              </w:rPr>
              <w:t>logistic guidance and information</w:t>
            </w:r>
            <w:r>
              <w:rPr>
                <w:rFonts w:ascii="Arial" w:hAnsi="Arial" w:cs="Arial"/>
                <w:iCs/>
                <w:sz w:val="22"/>
                <w:szCs w:val="22"/>
              </w:rPr>
              <w:t xml:space="preserve"> as necessary</w:t>
            </w:r>
          </w:p>
          <w:p w:rsidR="0014741D" w:rsidRPr="00AA2095" w:rsidRDefault="0014741D" w:rsidP="00435E0D">
            <w:pPr>
              <w:rPr>
                <w:rFonts w:ascii="Arial" w:hAnsi="Arial" w:cs="Arial"/>
                <w:iCs/>
                <w:sz w:val="22"/>
                <w:szCs w:val="22"/>
                <w:lang w:val="en-GB"/>
              </w:rPr>
            </w:pPr>
          </w:p>
          <w:p w:rsidR="0014741D" w:rsidRPr="00AA2095" w:rsidRDefault="0014741D" w:rsidP="00435E0D">
            <w:pPr>
              <w:pStyle w:val="NoSpacing"/>
              <w:rPr>
                <w:rFonts w:ascii="Arial" w:hAnsi="Arial" w:cs="Arial"/>
                <w:b/>
                <w:iCs w:val="0"/>
                <w:sz w:val="22"/>
                <w:szCs w:val="22"/>
              </w:rPr>
            </w:pPr>
            <w:r>
              <w:rPr>
                <w:rFonts w:ascii="Arial" w:hAnsi="Arial" w:cs="Arial"/>
                <w:b/>
                <w:sz w:val="22"/>
                <w:szCs w:val="22"/>
              </w:rPr>
              <w:t>1.4</w:t>
            </w:r>
            <w:r w:rsidRPr="00AA2095">
              <w:rPr>
                <w:rFonts w:ascii="Arial" w:hAnsi="Arial" w:cs="Arial"/>
                <w:b/>
                <w:sz w:val="22"/>
                <w:szCs w:val="22"/>
                <w:lang w:eastAsia="ja-JP"/>
              </w:rPr>
              <w:t>.</w:t>
            </w:r>
            <w:r>
              <w:rPr>
                <w:rFonts w:ascii="Arial" w:hAnsi="Arial" w:cs="Arial"/>
                <w:b/>
                <w:sz w:val="22"/>
                <w:szCs w:val="22"/>
                <w:lang w:eastAsia="ja-JP"/>
              </w:rPr>
              <w:t xml:space="preserve"> </w:t>
            </w:r>
            <w:r w:rsidRPr="00AA2095">
              <w:rPr>
                <w:rFonts w:ascii="Arial" w:hAnsi="Arial" w:cs="Arial"/>
                <w:b/>
                <w:sz w:val="22"/>
                <w:szCs w:val="22"/>
              </w:rPr>
              <w:t>Matters arising from Minutes</w:t>
            </w:r>
            <w:r w:rsidRPr="00AA2095">
              <w:rPr>
                <w:rFonts w:ascii="Arial" w:hAnsi="Arial" w:cs="Arial"/>
                <w:b/>
                <w:sz w:val="22"/>
                <w:szCs w:val="22"/>
              </w:rPr>
              <w:br/>
              <w:t>of MACHC16 Meeting</w:t>
            </w:r>
          </w:p>
          <w:p w:rsidR="0014741D" w:rsidRPr="00AA2095" w:rsidRDefault="0014741D" w:rsidP="00E310DD">
            <w:pPr>
              <w:pStyle w:val="NoSpacing"/>
              <w:numPr>
                <w:ilvl w:val="0"/>
                <w:numId w:val="8"/>
              </w:numPr>
              <w:ind w:left="360"/>
              <w:rPr>
                <w:rFonts w:ascii="Arial" w:hAnsi="Arial" w:cs="Arial"/>
                <w:iCs w:val="0"/>
                <w:sz w:val="22"/>
                <w:szCs w:val="22"/>
              </w:rPr>
            </w:pPr>
            <w:r w:rsidRPr="00AA2095">
              <w:rPr>
                <w:rFonts w:ascii="Arial" w:hAnsi="Arial" w:cs="Arial"/>
                <w:sz w:val="22"/>
                <w:szCs w:val="22"/>
              </w:rPr>
              <w:t>Doc:</w:t>
            </w:r>
            <w:r>
              <w:rPr>
                <w:rFonts w:ascii="Arial" w:hAnsi="Arial" w:cs="Arial"/>
                <w:sz w:val="22"/>
                <w:szCs w:val="22"/>
              </w:rPr>
              <w:t>-MACHC16-1.4</w:t>
            </w:r>
            <w:r w:rsidRPr="00AA2095">
              <w:rPr>
                <w:rFonts w:ascii="Arial" w:hAnsi="Arial" w:cs="Arial"/>
                <w:sz w:val="22"/>
                <w:szCs w:val="22"/>
              </w:rPr>
              <w:t>. Minutes of MACHC1</w:t>
            </w:r>
            <w:r>
              <w:rPr>
                <w:rFonts w:ascii="Arial" w:hAnsi="Arial" w:cs="Arial"/>
                <w:sz w:val="22"/>
                <w:szCs w:val="22"/>
              </w:rPr>
              <w:t>5</w:t>
            </w:r>
            <w:r w:rsidRPr="00AA2095">
              <w:rPr>
                <w:rFonts w:ascii="Arial" w:hAnsi="Arial" w:cs="Arial"/>
                <w:sz w:val="22"/>
                <w:szCs w:val="22"/>
              </w:rPr>
              <w:t xml:space="preserve"> </w:t>
            </w:r>
          </w:p>
          <w:p w:rsidR="0014741D" w:rsidRPr="00AA2095" w:rsidRDefault="0014741D" w:rsidP="00E310DD">
            <w:pPr>
              <w:pStyle w:val="NoSpacing"/>
              <w:numPr>
                <w:ilvl w:val="0"/>
                <w:numId w:val="8"/>
              </w:numPr>
              <w:ind w:left="360"/>
              <w:rPr>
                <w:rFonts w:ascii="Arial" w:hAnsi="Arial" w:cs="Arial"/>
                <w:iCs w:val="0"/>
                <w:sz w:val="22"/>
                <w:szCs w:val="22"/>
                <w:lang w:eastAsia="ja-JP"/>
              </w:rPr>
            </w:pPr>
            <w:r w:rsidRPr="00AA2095">
              <w:rPr>
                <w:rFonts w:ascii="Arial" w:hAnsi="Arial" w:cs="Arial"/>
                <w:sz w:val="22"/>
                <w:szCs w:val="22"/>
              </w:rPr>
              <w:t>Chair</w:t>
            </w:r>
            <w:r>
              <w:rPr>
                <w:rFonts w:ascii="Arial" w:hAnsi="Arial" w:cs="Arial"/>
                <w:sz w:val="22"/>
                <w:szCs w:val="22"/>
              </w:rPr>
              <w:t xml:space="preserve"> seeks a</w:t>
            </w:r>
            <w:r w:rsidRPr="00AA2095">
              <w:rPr>
                <w:rFonts w:ascii="Arial" w:hAnsi="Arial" w:cs="Arial"/>
                <w:sz w:val="22"/>
                <w:szCs w:val="22"/>
              </w:rPr>
              <w:t>pproval of the MACHC1</w:t>
            </w:r>
            <w:r>
              <w:rPr>
                <w:rFonts w:ascii="Arial" w:hAnsi="Arial" w:cs="Arial"/>
                <w:sz w:val="22"/>
                <w:szCs w:val="22"/>
              </w:rPr>
              <w:t>5</w:t>
            </w:r>
            <w:r w:rsidRPr="00AA2095">
              <w:rPr>
                <w:rFonts w:ascii="Arial" w:hAnsi="Arial" w:cs="Arial"/>
                <w:sz w:val="22"/>
                <w:szCs w:val="22"/>
              </w:rPr>
              <w:t xml:space="preserve"> Minutes</w:t>
            </w:r>
          </w:p>
          <w:p w:rsidR="00147180" w:rsidRPr="00AA2095" w:rsidRDefault="00147180" w:rsidP="0028595A">
            <w:pPr>
              <w:pStyle w:val="NoSpacing"/>
              <w:rPr>
                <w:rFonts w:ascii="Arial" w:hAnsi="Arial" w:cs="Arial"/>
                <w:iCs w:val="0"/>
                <w:sz w:val="22"/>
                <w:szCs w:val="22"/>
                <w:lang w:eastAsia="ja-JP"/>
              </w:rPr>
            </w:pPr>
          </w:p>
          <w:p w:rsidR="0014741D" w:rsidRPr="00AA2095" w:rsidRDefault="0014741D" w:rsidP="00435E0D">
            <w:pPr>
              <w:pStyle w:val="NoSpacing"/>
              <w:rPr>
                <w:rFonts w:ascii="Arial" w:hAnsi="Arial" w:cs="Arial"/>
                <w:b/>
                <w:iCs w:val="0"/>
                <w:sz w:val="22"/>
                <w:szCs w:val="22"/>
                <w:lang w:eastAsia="ja-JP"/>
              </w:rPr>
            </w:pPr>
            <w:r>
              <w:rPr>
                <w:rFonts w:ascii="Arial" w:hAnsi="Arial" w:cs="Arial"/>
                <w:b/>
                <w:sz w:val="22"/>
                <w:szCs w:val="22"/>
                <w:lang w:eastAsia="ja-JP"/>
              </w:rPr>
              <w:t xml:space="preserve">1.5. </w:t>
            </w:r>
            <w:r w:rsidRPr="00AA2095">
              <w:rPr>
                <w:rFonts w:ascii="Arial" w:hAnsi="Arial" w:cs="Arial"/>
                <w:b/>
                <w:sz w:val="22"/>
                <w:szCs w:val="22"/>
                <w:lang w:eastAsia="ja-JP"/>
              </w:rPr>
              <w:t>MACHC 15 Action list review</w:t>
            </w:r>
          </w:p>
          <w:p w:rsidR="0014741D" w:rsidRPr="0028595A" w:rsidRDefault="0014741D" w:rsidP="00E310DD">
            <w:pPr>
              <w:pStyle w:val="NoSpacing"/>
              <w:numPr>
                <w:ilvl w:val="0"/>
                <w:numId w:val="9"/>
              </w:numPr>
              <w:rPr>
                <w:rFonts w:ascii="Arial" w:hAnsi="Arial" w:cs="Arial"/>
                <w:iCs w:val="0"/>
                <w:sz w:val="22"/>
                <w:szCs w:val="22"/>
                <w:lang w:eastAsia="ja-JP"/>
              </w:rPr>
            </w:pPr>
            <w:r w:rsidRPr="0028595A">
              <w:rPr>
                <w:rFonts w:ascii="Arial" w:hAnsi="Arial" w:cs="Arial"/>
                <w:sz w:val="22"/>
                <w:szCs w:val="22"/>
              </w:rPr>
              <w:t>Docs:-MACHC16-1.5 Status of A</w:t>
            </w:r>
            <w:r>
              <w:rPr>
                <w:rFonts w:ascii="Arial" w:hAnsi="Arial" w:cs="Arial"/>
                <w:sz w:val="22"/>
                <w:szCs w:val="22"/>
              </w:rPr>
              <w:t xml:space="preserve">ction List from MACHC15 meeting. Action list is reordered and marked with a colour code. </w:t>
            </w:r>
          </w:p>
          <w:tbl>
            <w:tblPr>
              <w:tblStyle w:val="TableGrid"/>
              <w:tblW w:w="0" w:type="auto"/>
              <w:tblInd w:w="595" w:type="dxa"/>
              <w:tblLayout w:type="fixed"/>
              <w:tblLook w:val="04A0" w:firstRow="1" w:lastRow="0" w:firstColumn="1" w:lastColumn="0" w:noHBand="0" w:noVBand="1"/>
            </w:tblPr>
            <w:tblGrid>
              <w:gridCol w:w="4786"/>
            </w:tblGrid>
            <w:tr w:rsidR="0014741D" w:rsidRPr="009C0BF8" w:rsidTr="0014741D">
              <w:tc>
                <w:tcPr>
                  <w:tcW w:w="4786" w:type="dxa"/>
                  <w:shd w:val="clear" w:color="auto" w:fill="0070C0"/>
                </w:tcPr>
                <w:p w:rsidR="0014741D" w:rsidRPr="009C0BF8" w:rsidRDefault="0014741D" w:rsidP="00A83649">
                  <w:pPr>
                    <w:widowControl w:val="0"/>
                    <w:autoSpaceDE w:val="0"/>
                    <w:autoSpaceDN w:val="0"/>
                    <w:adjustRightInd w:val="0"/>
                    <w:spacing w:line="200" w:lineRule="exact"/>
                    <w:rPr>
                      <w:rFonts w:ascii="Arial" w:hAnsi="Arial" w:cs="Arial"/>
                      <w:color w:val="FFFFFF" w:themeColor="background1"/>
                    </w:rPr>
                  </w:pPr>
                  <w:r>
                    <w:rPr>
                      <w:rFonts w:ascii="Arial" w:hAnsi="Arial" w:cs="Arial"/>
                      <w:color w:val="FFFFFF" w:themeColor="background1"/>
                    </w:rPr>
                    <w:t>legend</w:t>
                  </w:r>
                </w:p>
              </w:tc>
            </w:tr>
            <w:tr w:rsidR="0014741D" w:rsidTr="0014741D">
              <w:tc>
                <w:tcPr>
                  <w:tcW w:w="4786" w:type="dxa"/>
                </w:tcPr>
                <w:p w:rsidR="0014741D" w:rsidRDefault="0014741D" w:rsidP="00A83649">
                  <w:pPr>
                    <w:widowControl w:val="0"/>
                    <w:autoSpaceDE w:val="0"/>
                    <w:autoSpaceDN w:val="0"/>
                    <w:adjustRightInd w:val="0"/>
                    <w:spacing w:line="200" w:lineRule="exact"/>
                    <w:rPr>
                      <w:rFonts w:ascii="Arial" w:hAnsi="Arial" w:cs="Arial"/>
                    </w:rPr>
                  </w:pPr>
                  <w:r>
                    <w:rPr>
                      <w:rFonts w:ascii="Arial" w:hAnsi="Arial" w:cs="Arial"/>
                    </w:rPr>
                    <w:t>White: open item</w:t>
                  </w:r>
                </w:p>
              </w:tc>
            </w:tr>
            <w:tr w:rsidR="0014741D" w:rsidTr="0014741D">
              <w:tc>
                <w:tcPr>
                  <w:tcW w:w="4786" w:type="dxa"/>
                  <w:shd w:val="clear" w:color="auto" w:fill="D9D9D9" w:themeFill="background1" w:themeFillShade="D9"/>
                </w:tcPr>
                <w:p w:rsidR="0014741D" w:rsidRDefault="0014741D" w:rsidP="00A83649">
                  <w:pPr>
                    <w:widowControl w:val="0"/>
                    <w:autoSpaceDE w:val="0"/>
                    <w:autoSpaceDN w:val="0"/>
                    <w:adjustRightInd w:val="0"/>
                    <w:spacing w:line="200" w:lineRule="exact"/>
                    <w:rPr>
                      <w:rFonts w:ascii="Arial" w:hAnsi="Arial" w:cs="Arial"/>
                    </w:rPr>
                  </w:pPr>
                  <w:r>
                    <w:rPr>
                      <w:rFonts w:ascii="Arial" w:hAnsi="Arial" w:cs="Arial"/>
                    </w:rPr>
                    <w:t>Light grey: continuous action</w:t>
                  </w:r>
                </w:p>
              </w:tc>
            </w:tr>
            <w:tr w:rsidR="0014741D" w:rsidTr="0014741D">
              <w:tc>
                <w:tcPr>
                  <w:tcW w:w="4786" w:type="dxa"/>
                  <w:shd w:val="clear" w:color="auto" w:fill="EAF1DD" w:themeFill="accent3" w:themeFillTint="33"/>
                </w:tcPr>
                <w:p w:rsidR="0014741D" w:rsidRDefault="0014741D" w:rsidP="00A83649">
                  <w:pPr>
                    <w:widowControl w:val="0"/>
                    <w:autoSpaceDE w:val="0"/>
                    <w:autoSpaceDN w:val="0"/>
                    <w:adjustRightInd w:val="0"/>
                    <w:spacing w:line="200" w:lineRule="exact"/>
                    <w:rPr>
                      <w:rFonts w:ascii="Arial" w:hAnsi="Arial" w:cs="Arial"/>
                    </w:rPr>
                  </w:pPr>
                  <w:r>
                    <w:rPr>
                      <w:rFonts w:ascii="Arial" w:hAnsi="Arial" w:cs="Arial"/>
                    </w:rPr>
                    <w:t>Light Green: completed or closed</w:t>
                  </w:r>
                </w:p>
              </w:tc>
            </w:tr>
          </w:tbl>
          <w:p w:rsidR="0014741D" w:rsidRPr="00AC2492" w:rsidRDefault="0014741D" w:rsidP="00E310DD">
            <w:pPr>
              <w:pStyle w:val="NoSpacing"/>
              <w:numPr>
                <w:ilvl w:val="0"/>
                <w:numId w:val="9"/>
              </w:numPr>
              <w:rPr>
                <w:rFonts w:ascii="Arial" w:hAnsi="Arial" w:cs="Arial"/>
                <w:iCs w:val="0"/>
                <w:sz w:val="22"/>
                <w:szCs w:val="22"/>
                <w:lang w:eastAsia="ja-JP"/>
              </w:rPr>
            </w:pPr>
            <w:r>
              <w:rPr>
                <w:rFonts w:ascii="Arial" w:hAnsi="Arial" w:cs="Arial"/>
                <w:sz w:val="22"/>
                <w:szCs w:val="22"/>
              </w:rPr>
              <w:t>Chair intends following procedure.</w:t>
            </w:r>
          </w:p>
          <w:p w:rsidR="00204B48" w:rsidRPr="00204B48" w:rsidRDefault="0014741D" w:rsidP="00204B48">
            <w:pPr>
              <w:pStyle w:val="NoSpacing"/>
              <w:numPr>
                <w:ilvl w:val="0"/>
                <w:numId w:val="1"/>
              </w:numPr>
              <w:rPr>
                <w:rFonts w:ascii="Arial" w:hAnsi="Arial" w:cs="Arial"/>
                <w:sz w:val="22"/>
                <w:szCs w:val="22"/>
              </w:rPr>
            </w:pPr>
            <w:r w:rsidRPr="00204B48">
              <w:rPr>
                <w:rFonts w:ascii="Arial" w:hAnsi="Arial" w:cs="Arial"/>
                <w:sz w:val="22"/>
                <w:szCs w:val="22"/>
              </w:rPr>
              <w:t xml:space="preserve">Open items (white) are to be reviewed and updated. </w:t>
            </w:r>
            <w:r w:rsidR="00204B48" w:rsidRPr="00204B48">
              <w:rPr>
                <w:rFonts w:ascii="Arial" w:hAnsi="Arial" w:cs="Arial"/>
                <w:sz w:val="22"/>
                <w:szCs w:val="22"/>
              </w:rPr>
              <w:t>Inten</w:t>
            </w:r>
            <w:r w:rsidR="00204B48">
              <w:rPr>
                <w:rFonts w:ascii="Arial" w:hAnsi="Arial" w:cs="Arial"/>
                <w:sz w:val="22"/>
                <w:szCs w:val="22"/>
              </w:rPr>
              <w:t xml:space="preserve">d </w:t>
            </w:r>
            <w:r w:rsidR="00204B48" w:rsidRPr="00204B48">
              <w:rPr>
                <w:rFonts w:ascii="Arial" w:hAnsi="Arial" w:cs="Arial"/>
                <w:sz w:val="22"/>
                <w:szCs w:val="22"/>
              </w:rPr>
              <w:t xml:space="preserve">to close items that are unclear in their deliverables or actions that are overtaken by events. Also intend to close action items that are not within the remit or </w:t>
            </w:r>
            <w:r w:rsidR="00692BEE">
              <w:rPr>
                <w:rFonts w:ascii="Arial" w:hAnsi="Arial" w:cs="Arial"/>
                <w:sz w:val="22"/>
                <w:szCs w:val="22"/>
              </w:rPr>
              <w:t xml:space="preserve">the </w:t>
            </w:r>
            <w:r w:rsidR="00204B48" w:rsidRPr="00204B48">
              <w:rPr>
                <w:rFonts w:ascii="Arial" w:hAnsi="Arial" w:cs="Arial"/>
                <w:sz w:val="22"/>
                <w:szCs w:val="22"/>
              </w:rPr>
              <w:t xml:space="preserve">Terms </w:t>
            </w:r>
            <w:proofErr w:type="gramStart"/>
            <w:r w:rsidR="00204B48" w:rsidRPr="00204B48">
              <w:rPr>
                <w:rFonts w:ascii="Arial" w:hAnsi="Arial" w:cs="Arial"/>
                <w:sz w:val="22"/>
                <w:szCs w:val="22"/>
              </w:rPr>
              <w:t>Of</w:t>
            </w:r>
            <w:proofErr w:type="gramEnd"/>
            <w:r w:rsidR="00204B48" w:rsidRPr="00204B48">
              <w:rPr>
                <w:rFonts w:ascii="Arial" w:hAnsi="Arial" w:cs="Arial"/>
                <w:sz w:val="22"/>
                <w:szCs w:val="22"/>
              </w:rPr>
              <w:t xml:space="preserve"> Reference of the MACHC.</w:t>
            </w:r>
          </w:p>
          <w:p w:rsidR="0014741D" w:rsidRPr="00204B48" w:rsidRDefault="0014741D" w:rsidP="00204B48">
            <w:pPr>
              <w:pStyle w:val="NoSpacing"/>
              <w:numPr>
                <w:ilvl w:val="0"/>
                <w:numId w:val="1"/>
              </w:numPr>
              <w:rPr>
                <w:rFonts w:ascii="Arial" w:hAnsi="Arial" w:cs="Arial"/>
                <w:sz w:val="22"/>
                <w:szCs w:val="22"/>
              </w:rPr>
            </w:pPr>
            <w:r w:rsidRPr="00204B48">
              <w:rPr>
                <w:rFonts w:ascii="Arial" w:hAnsi="Arial" w:cs="Arial"/>
                <w:sz w:val="22"/>
                <w:szCs w:val="22"/>
              </w:rPr>
              <w:t xml:space="preserve">Continuous </w:t>
            </w:r>
            <w:proofErr w:type="gramStart"/>
            <w:r w:rsidRPr="00204B48">
              <w:rPr>
                <w:rFonts w:ascii="Arial" w:hAnsi="Arial" w:cs="Arial"/>
                <w:sz w:val="22"/>
                <w:szCs w:val="22"/>
              </w:rPr>
              <w:t>action (light grey) are</w:t>
            </w:r>
            <w:proofErr w:type="gramEnd"/>
            <w:r w:rsidRPr="00204B48">
              <w:rPr>
                <w:rFonts w:ascii="Arial" w:hAnsi="Arial" w:cs="Arial"/>
                <w:sz w:val="22"/>
                <w:szCs w:val="22"/>
              </w:rPr>
              <w:t xml:space="preserve"> mostly attributed to standing activities/responsibilities with the MACHC structure. Those items need not to reviewed any longer and can be removed as specific action </w:t>
            </w:r>
            <w:proofErr w:type="gramStart"/>
            <w:r w:rsidRPr="00204B48">
              <w:rPr>
                <w:rFonts w:ascii="Arial" w:hAnsi="Arial" w:cs="Arial"/>
                <w:sz w:val="22"/>
                <w:szCs w:val="22"/>
              </w:rPr>
              <w:t>items .</w:t>
            </w:r>
            <w:proofErr w:type="gramEnd"/>
            <w:r w:rsidRPr="00204B48">
              <w:rPr>
                <w:rFonts w:ascii="Arial" w:hAnsi="Arial" w:cs="Arial"/>
                <w:sz w:val="22"/>
                <w:szCs w:val="22"/>
              </w:rPr>
              <w:t xml:space="preserve"> The remainder can be moved to separate list for future reference as they do not have a specific deliverable in time.</w:t>
            </w:r>
          </w:p>
          <w:p w:rsidR="0014741D" w:rsidRPr="00204B48" w:rsidRDefault="0014741D" w:rsidP="00204B48">
            <w:pPr>
              <w:pStyle w:val="NoSpacing"/>
              <w:numPr>
                <w:ilvl w:val="0"/>
                <w:numId w:val="1"/>
              </w:numPr>
              <w:rPr>
                <w:rFonts w:ascii="Arial" w:hAnsi="Arial" w:cs="Arial"/>
                <w:sz w:val="22"/>
                <w:szCs w:val="22"/>
              </w:rPr>
            </w:pPr>
            <w:r w:rsidRPr="00204B48">
              <w:rPr>
                <w:rFonts w:ascii="Arial" w:hAnsi="Arial" w:cs="Arial"/>
                <w:sz w:val="22"/>
                <w:szCs w:val="22"/>
              </w:rPr>
              <w:t xml:space="preserve">Completed or closed items </w:t>
            </w:r>
            <w:r w:rsidR="009520F3">
              <w:rPr>
                <w:rFonts w:ascii="Arial" w:eastAsia="Times New Roman" w:hAnsi="Arial" w:cs="Arial"/>
                <w:bCs w:val="0"/>
                <w:iCs w:val="0"/>
                <w:sz w:val="22"/>
                <w:szCs w:val="22"/>
                <w:lang w:val="en-US" w:eastAsia="en-US"/>
              </w:rPr>
              <w:t>do no longer need reviewing and ca</w:t>
            </w:r>
            <w:r w:rsidR="00692BEE">
              <w:rPr>
                <w:rFonts w:ascii="Arial" w:eastAsia="Times New Roman" w:hAnsi="Arial" w:cs="Arial"/>
                <w:bCs w:val="0"/>
                <w:iCs w:val="0"/>
                <w:sz w:val="22"/>
                <w:szCs w:val="22"/>
                <w:lang w:val="en-US" w:eastAsia="en-US"/>
              </w:rPr>
              <w:t>n</w:t>
            </w:r>
            <w:r w:rsidR="009520F3">
              <w:rPr>
                <w:rFonts w:ascii="Arial" w:eastAsia="Times New Roman" w:hAnsi="Arial" w:cs="Arial"/>
                <w:bCs w:val="0"/>
                <w:iCs w:val="0"/>
                <w:sz w:val="22"/>
                <w:szCs w:val="22"/>
                <w:lang w:val="en-US" w:eastAsia="en-US"/>
              </w:rPr>
              <w:t xml:space="preserve"> be removed from the action list. In future they can still be retraced as part of previous meeting</w:t>
            </w:r>
            <w:r w:rsidR="00692BEE">
              <w:rPr>
                <w:rFonts w:ascii="Arial" w:eastAsia="Times New Roman" w:hAnsi="Arial" w:cs="Arial"/>
                <w:bCs w:val="0"/>
                <w:iCs w:val="0"/>
                <w:sz w:val="22"/>
                <w:szCs w:val="22"/>
                <w:lang w:val="en-US" w:eastAsia="en-US"/>
              </w:rPr>
              <w:t xml:space="preserve"> minutes</w:t>
            </w:r>
            <w:r w:rsidRPr="00204B48">
              <w:rPr>
                <w:rFonts w:ascii="Arial" w:hAnsi="Arial" w:cs="Arial"/>
                <w:sz w:val="22"/>
                <w:szCs w:val="22"/>
              </w:rPr>
              <w:t>.</w:t>
            </w:r>
          </w:p>
          <w:p w:rsidR="0014741D" w:rsidRPr="0028595A" w:rsidRDefault="0014741D" w:rsidP="00A83649">
            <w:pPr>
              <w:pStyle w:val="NoSpacing"/>
              <w:rPr>
                <w:rFonts w:ascii="Arial" w:hAnsi="Arial" w:cs="Arial"/>
                <w:iCs w:val="0"/>
                <w:sz w:val="22"/>
                <w:szCs w:val="22"/>
                <w:lang w:eastAsia="ja-JP"/>
              </w:rPr>
            </w:pPr>
          </w:p>
          <w:p w:rsidR="0014741D" w:rsidRDefault="0014741D" w:rsidP="00435E0D">
            <w:pPr>
              <w:pStyle w:val="NoSpacing"/>
              <w:rPr>
                <w:rFonts w:ascii="Arial" w:hAnsi="Arial" w:cs="Arial"/>
                <w:b/>
                <w:sz w:val="22"/>
                <w:szCs w:val="22"/>
                <w:lang w:eastAsia="ja-JP"/>
              </w:rPr>
            </w:pPr>
            <w:r>
              <w:rPr>
                <w:rFonts w:ascii="Arial" w:hAnsi="Arial" w:cs="Arial"/>
                <w:b/>
                <w:sz w:val="22"/>
                <w:szCs w:val="22"/>
                <w:lang w:eastAsia="ja-JP"/>
              </w:rPr>
              <w:t>1.6. MACHC Statutes</w:t>
            </w:r>
          </w:p>
          <w:p w:rsidR="0014741D" w:rsidRDefault="0014741D" w:rsidP="00E310DD">
            <w:pPr>
              <w:pStyle w:val="NoSpacing"/>
              <w:numPr>
                <w:ilvl w:val="0"/>
                <w:numId w:val="10"/>
              </w:numPr>
              <w:rPr>
                <w:rFonts w:ascii="Arial" w:hAnsi="Arial" w:cs="Arial"/>
                <w:sz w:val="22"/>
                <w:szCs w:val="22"/>
                <w:lang w:eastAsia="ja-JP"/>
              </w:rPr>
            </w:pPr>
            <w:r>
              <w:rPr>
                <w:rFonts w:ascii="Arial" w:hAnsi="Arial" w:cs="Arial"/>
                <w:sz w:val="22"/>
                <w:szCs w:val="22"/>
                <w:lang w:eastAsia="ja-JP"/>
              </w:rPr>
              <w:t>Doc:-MACHC16-1.6</w:t>
            </w:r>
            <w:r w:rsidRPr="00AA2095">
              <w:rPr>
                <w:rFonts w:ascii="Arial" w:hAnsi="Arial" w:cs="Arial"/>
                <w:sz w:val="22"/>
                <w:szCs w:val="22"/>
                <w:lang w:eastAsia="ja-JP"/>
              </w:rPr>
              <w:t xml:space="preserve"> MACHC Statutes</w:t>
            </w:r>
            <w:r>
              <w:rPr>
                <w:rFonts w:ascii="Arial" w:hAnsi="Arial" w:cs="Arial"/>
                <w:sz w:val="22"/>
                <w:szCs w:val="22"/>
                <w:lang w:eastAsia="ja-JP"/>
              </w:rPr>
              <w:t xml:space="preserve"> amendment.</w:t>
            </w:r>
          </w:p>
          <w:p w:rsidR="0014741D" w:rsidRDefault="0014741D" w:rsidP="00E310DD">
            <w:pPr>
              <w:pStyle w:val="NoSpacing"/>
              <w:numPr>
                <w:ilvl w:val="0"/>
                <w:numId w:val="10"/>
              </w:numPr>
              <w:rPr>
                <w:rFonts w:ascii="Arial" w:hAnsi="Arial" w:cs="Arial"/>
                <w:sz w:val="22"/>
                <w:szCs w:val="22"/>
                <w:lang w:eastAsia="ja-JP"/>
              </w:rPr>
            </w:pPr>
            <w:r>
              <w:rPr>
                <w:rFonts w:ascii="Arial" w:hAnsi="Arial" w:cs="Arial"/>
                <w:sz w:val="22"/>
                <w:szCs w:val="22"/>
                <w:lang w:eastAsia="ja-JP"/>
              </w:rPr>
              <w:t xml:space="preserve">Chair invited members to consider and accept the proposal for the amended statutes </w:t>
            </w:r>
          </w:p>
          <w:p w:rsidR="0014741D" w:rsidRDefault="0014741D" w:rsidP="00435E0D">
            <w:pPr>
              <w:pStyle w:val="NoSpacing"/>
              <w:jc w:val="center"/>
              <w:rPr>
                <w:rFonts w:ascii="Arial" w:hAnsi="Arial" w:cs="Arial"/>
                <w:sz w:val="22"/>
                <w:szCs w:val="22"/>
                <w:lang w:eastAsia="ja-JP"/>
              </w:rPr>
            </w:pPr>
          </w:p>
          <w:p w:rsidR="0014741D" w:rsidRDefault="0014741D" w:rsidP="00993C84">
            <w:pPr>
              <w:pStyle w:val="NoSpacing"/>
              <w:rPr>
                <w:rFonts w:ascii="Arial" w:hAnsi="Arial" w:cs="Arial"/>
                <w:b/>
                <w:sz w:val="22"/>
                <w:szCs w:val="22"/>
                <w:lang w:eastAsia="ja-JP"/>
              </w:rPr>
            </w:pPr>
            <w:r>
              <w:rPr>
                <w:rFonts w:ascii="Arial" w:hAnsi="Arial" w:cs="Arial"/>
                <w:b/>
                <w:sz w:val="22"/>
                <w:szCs w:val="22"/>
                <w:lang w:eastAsia="ja-JP"/>
              </w:rPr>
              <w:t>1.7</w:t>
            </w:r>
            <w:r w:rsidRPr="00AA2095">
              <w:rPr>
                <w:rFonts w:ascii="Arial" w:hAnsi="Arial" w:cs="Arial"/>
                <w:b/>
                <w:sz w:val="22"/>
                <w:szCs w:val="22"/>
                <w:lang w:eastAsia="ja-JP"/>
              </w:rPr>
              <w:t xml:space="preserve"> Request from </w:t>
            </w:r>
            <w:r>
              <w:rPr>
                <w:rFonts w:ascii="Arial" w:hAnsi="Arial" w:cs="Arial"/>
                <w:b/>
                <w:sz w:val="22"/>
                <w:szCs w:val="22"/>
                <w:lang w:eastAsia="ja-JP"/>
              </w:rPr>
              <w:t xml:space="preserve">Dominican Republic </w:t>
            </w:r>
            <w:r w:rsidRPr="00AA2095">
              <w:rPr>
                <w:rFonts w:ascii="Arial" w:hAnsi="Arial" w:cs="Arial"/>
                <w:b/>
                <w:sz w:val="22"/>
                <w:szCs w:val="22"/>
                <w:lang w:eastAsia="ja-JP"/>
              </w:rPr>
              <w:t>for Associate Membership</w:t>
            </w:r>
          </w:p>
          <w:p w:rsidR="0014741D" w:rsidRPr="00975326" w:rsidRDefault="0014741D" w:rsidP="00E310DD">
            <w:pPr>
              <w:pStyle w:val="NoSpacing"/>
              <w:numPr>
                <w:ilvl w:val="0"/>
                <w:numId w:val="11"/>
              </w:numPr>
              <w:rPr>
                <w:rFonts w:ascii="Arial" w:hAnsi="Arial" w:cs="Arial"/>
                <w:iCs w:val="0"/>
                <w:sz w:val="22"/>
                <w:szCs w:val="22"/>
                <w:lang w:eastAsia="ja-JP"/>
              </w:rPr>
            </w:pPr>
            <w:r w:rsidRPr="00AA2095">
              <w:rPr>
                <w:rFonts w:ascii="Arial" w:hAnsi="Arial" w:cs="Arial"/>
                <w:sz w:val="22"/>
                <w:szCs w:val="22"/>
                <w:lang w:eastAsia="ja-JP"/>
              </w:rPr>
              <w:t>Docs</w:t>
            </w:r>
            <w:r>
              <w:rPr>
                <w:rFonts w:ascii="Arial" w:hAnsi="Arial" w:cs="Arial"/>
                <w:sz w:val="22"/>
                <w:szCs w:val="22"/>
                <w:lang w:eastAsia="ja-JP"/>
              </w:rPr>
              <w:t xml:space="preserve">-MACHC 16.-1.7 </w:t>
            </w:r>
            <w:r w:rsidRPr="00AA2095">
              <w:rPr>
                <w:rFonts w:ascii="Arial" w:hAnsi="Arial" w:cs="Arial"/>
                <w:sz w:val="22"/>
                <w:szCs w:val="22"/>
                <w:lang w:eastAsia="ja-JP"/>
              </w:rPr>
              <w:t xml:space="preserve"> Letter </w:t>
            </w:r>
            <w:r>
              <w:rPr>
                <w:rFonts w:ascii="Arial" w:hAnsi="Arial" w:cs="Arial"/>
                <w:sz w:val="22"/>
                <w:szCs w:val="22"/>
                <w:lang w:eastAsia="ja-JP"/>
              </w:rPr>
              <w:t>Dominican Republic</w:t>
            </w:r>
          </w:p>
          <w:p w:rsidR="0014741D" w:rsidRPr="00AA2095" w:rsidRDefault="0014741D" w:rsidP="00E310DD">
            <w:pPr>
              <w:pStyle w:val="NoSpacing"/>
              <w:numPr>
                <w:ilvl w:val="0"/>
                <w:numId w:val="11"/>
              </w:numPr>
              <w:rPr>
                <w:rFonts w:ascii="Arial" w:hAnsi="Arial" w:cs="Arial"/>
                <w:iCs w:val="0"/>
                <w:sz w:val="22"/>
                <w:szCs w:val="22"/>
                <w:lang w:eastAsia="ja-JP"/>
              </w:rPr>
            </w:pPr>
            <w:r>
              <w:rPr>
                <w:rFonts w:ascii="Arial" w:hAnsi="Arial" w:cs="Arial"/>
                <w:sz w:val="22"/>
                <w:szCs w:val="22"/>
                <w:lang w:eastAsia="ja-JP"/>
              </w:rPr>
              <w:t>Chair invites members to accept the application for Associate Membership by the Dominican Republic</w:t>
            </w:r>
          </w:p>
          <w:p w:rsidR="0014741D" w:rsidRPr="00AA2095" w:rsidRDefault="0014741D" w:rsidP="00435E0D">
            <w:pPr>
              <w:ind w:left="0"/>
              <w:jc w:val="left"/>
              <w:rPr>
                <w:lang w:val="en-GB"/>
              </w:rPr>
            </w:pPr>
          </w:p>
        </w:tc>
        <w:tc>
          <w:tcPr>
            <w:tcW w:w="2070" w:type="dxa"/>
            <w:tcBorders>
              <w:bottom w:val="single" w:sz="4" w:space="0" w:color="000000" w:themeColor="text1"/>
            </w:tcBorders>
          </w:tcPr>
          <w:p w:rsidR="0014741D" w:rsidRPr="00AA2095"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r w:rsidRPr="00AA2095">
              <w:rPr>
                <w:rFonts w:ascii="Arial" w:hAnsi="Arial" w:cs="Arial"/>
                <w:sz w:val="22"/>
                <w:szCs w:val="22"/>
                <w:lang w:val="en-GB"/>
              </w:rPr>
              <w:t>A</w:t>
            </w:r>
            <w:r w:rsidR="0047000A">
              <w:rPr>
                <w:rFonts w:ascii="Arial" w:hAnsi="Arial" w:cs="Arial"/>
                <w:sz w:val="22"/>
                <w:szCs w:val="22"/>
                <w:lang w:val="en-GB"/>
              </w:rPr>
              <w:t>ll</w:t>
            </w:r>
          </w:p>
          <w:p w:rsidR="0014741D" w:rsidRPr="00AA2095"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r w:rsidRPr="00AA2095">
              <w:rPr>
                <w:rFonts w:ascii="Arial" w:hAnsi="Arial" w:cs="Arial"/>
                <w:sz w:val="22"/>
                <w:szCs w:val="22"/>
                <w:lang w:val="en-GB"/>
              </w:rPr>
              <w:t>Chair</w:t>
            </w: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r w:rsidRPr="00AA2095">
              <w:rPr>
                <w:rFonts w:ascii="Arial" w:hAnsi="Arial" w:cs="Arial"/>
                <w:sz w:val="22"/>
                <w:szCs w:val="22"/>
                <w:lang w:val="en-GB"/>
              </w:rPr>
              <w:t>Chair</w:t>
            </w:r>
          </w:p>
          <w:p w:rsidR="0014741D" w:rsidRPr="00AA2095"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180" w:rsidRDefault="00147180"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r w:rsidRPr="00AA2095">
              <w:rPr>
                <w:rFonts w:ascii="Arial" w:hAnsi="Arial" w:cs="Arial"/>
                <w:sz w:val="22"/>
                <w:szCs w:val="22"/>
                <w:lang w:val="en-GB"/>
              </w:rPr>
              <w:t>Chair</w:t>
            </w:r>
          </w:p>
          <w:p w:rsidR="0014741D" w:rsidRPr="00AA2095"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r>
              <w:rPr>
                <w:rFonts w:ascii="Arial" w:hAnsi="Arial" w:cs="Arial"/>
                <w:sz w:val="22"/>
                <w:szCs w:val="22"/>
                <w:lang w:val="en-GB"/>
              </w:rPr>
              <w:t xml:space="preserve">Chair </w:t>
            </w: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00B45" w:rsidRDefault="00100B45" w:rsidP="002E579D">
            <w:pPr>
              <w:tabs>
                <w:tab w:val="left" w:pos="1440"/>
              </w:tabs>
              <w:ind w:left="0"/>
              <w:rPr>
                <w:rFonts w:ascii="Arial" w:hAnsi="Arial" w:cs="Arial"/>
                <w:sz w:val="22"/>
                <w:szCs w:val="22"/>
                <w:lang w:val="en-GB"/>
              </w:rPr>
            </w:pPr>
          </w:p>
          <w:p w:rsidR="00100B45" w:rsidRDefault="00100B45" w:rsidP="002E579D">
            <w:pPr>
              <w:tabs>
                <w:tab w:val="left" w:pos="1440"/>
              </w:tabs>
              <w:ind w:left="0"/>
              <w:rPr>
                <w:rFonts w:ascii="Arial" w:hAnsi="Arial" w:cs="Arial"/>
                <w:sz w:val="22"/>
                <w:szCs w:val="22"/>
                <w:lang w:val="en-GB"/>
              </w:rPr>
            </w:pPr>
          </w:p>
          <w:p w:rsidR="00100B45" w:rsidRDefault="00100B45" w:rsidP="002E579D">
            <w:pPr>
              <w:tabs>
                <w:tab w:val="left" w:pos="1440"/>
              </w:tabs>
              <w:ind w:left="0"/>
              <w:rPr>
                <w:rFonts w:ascii="Arial" w:hAnsi="Arial" w:cs="Arial"/>
                <w:sz w:val="22"/>
                <w:szCs w:val="22"/>
                <w:lang w:val="en-GB"/>
              </w:rPr>
            </w:pPr>
          </w:p>
          <w:p w:rsidR="00100B45" w:rsidRDefault="00100B45"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r w:rsidRPr="00AA2095">
              <w:rPr>
                <w:rFonts w:ascii="Arial" w:hAnsi="Arial" w:cs="Arial"/>
                <w:sz w:val="22"/>
                <w:szCs w:val="22"/>
                <w:lang w:val="en-GB"/>
              </w:rPr>
              <w:t>Chair</w:t>
            </w:r>
          </w:p>
          <w:p w:rsidR="0014741D" w:rsidRPr="00AA2095"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r>
              <w:rPr>
                <w:rFonts w:ascii="Arial" w:hAnsi="Arial" w:cs="Arial"/>
                <w:sz w:val="22"/>
                <w:szCs w:val="22"/>
                <w:lang w:val="en-GB"/>
              </w:rPr>
              <w:t>Chair</w:t>
            </w: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p>
        </w:tc>
      </w:tr>
      <w:tr w:rsidR="0014741D" w:rsidRPr="009E3D8D" w:rsidTr="00D16785">
        <w:tc>
          <w:tcPr>
            <w:tcW w:w="1384" w:type="dxa"/>
            <w:tcBorders>
              <w:bottom w:val="single" w:sz="4" w:space="0" w:color="000000" w:themeColor="text1"/>
            </w:tcBorders>
            <w:shd w:val="clear" w:color="auto" w:fill="FFFFFF" w:themeFill="background1"/>
          </w:tcPr>
          <w:p w:rsidR="00C97E0F" w:rsidRDefault="00C97E0F" w:rsidP="00435E0D">
            <w:pPr>
              <w:ind w:left="-84" w:right="-108"/>
              <w:rPr>
                <w:rFonts w:ascii="Arial" w:hAnsi="Arial" w:cs="Arial"/>
                <w:color w:val="000000" w:themeColor="text1"/>
                <w:sz w:val="22"/>
                <w:szCs w:val="22"/>
                <w:lang w:val="en-GB"/>
              </w:rPr>
            </w:pPr>
          </w:p>
          <w:p w:rsidR="0014741D" w:rsidRPr="009E3D8D" w:rsidRDefault="00D16785" w:rsidP="00435E0D">
            <w:pPr>
              <w:ind w:left="-84" w:right="-108"/>
              <w:rPr>
                <w:rFonts w:ascii="Arial" w:hAnsi="Arial" w:cs="Arial"/>
                <w:color w:val="000000" w:themeColor="text1"/>
                <w:sz w:val="22"/>
                <w:szCs w:val="22"/>
                <w:lang w:val="en-GB"/>
              </w:rPr>
            </w:pPr>
            <w:r>
              <w:rPr>
                <w:rFonts w:ascii="Arial" w:hAnsi="Arial" w:cs="Arial"/>
                <w:color w:val="000000" w:themeColor="text1"/>
                <w:sz w:val="22"/>
                <w:szCs w:val="22"/>
                <w:lang w:val="en-GB"/>
              </w:rPr>
              <w:t>09:50-10:00</w:t>
            </w:r>
          </w:p>
        </w:tc>
        <w:tc>
          <w:tcPr>
            <w:tcW w:w="6662" w:type="dxa"/>
            <w:tcBorders>
              <w:bottom w:val="single" w:sz="4" w:space="0" w:color="000000" w:themeColor="text1"/>
            </w:tcBorders>
            <w:shd w:val="clear" w:color="auto" w:fill="FFFFFF" w:themeFill="background1"/>
          </w:tcPr>
          <w:p w:rsidR="00C97E0F" w:rsidRDefault="00C97E0F" w:rsidP="00D16785">
            <w:pPr>
              <w:ind w:left="0"/>
              <w:jc w:val="left"/>
              <w:rPr>
                <w:rFonts w:ascii="Arial" w:eastAsia="Times New Roman" w:hAnsi="Arial" w:cs="Arial"/>
                <w:b/>
                <w:bCs/>
                <w:color w:val="000000" w:themeColor="text1"/>
                <w:sz w:val="22"/>
                <w:szCs w:val="22"/>
                <w:lang w:val="en-US" w:eastAsia="es-MX"/>
              </w:rPr>
            </w:pPr>
          </w:p>
          <w:p w:rsidR="0014741D" w:rsidRDefault="00D16785" w:rsidP="00D16785">
            <w:pPr>
              <w:ind w:left="0"/>
              <w:jc w:val="left"/>
              <w:rPr>
                <w:rFonts w:ascii="Arial" w:eastAsia="Times New Roman" w:hAnsi="Arial" w:cs="Arial"/>
                <w:b/>
                <w:bCs/>
                <w:color w:val="000000" w:themeColor="text1"/>
                <w:sz w:val="22"/>
                <w:szCs w:val="22"/>
                <w:lang w:val="en-US" w:eastAsia="es-MX"/>
              </w:rPr>
            </w:pPr>
            <w:r w:rsidRPr="00C97E0F">
              <w:rPr>
                <w:rFonts w:ascii="Arial" w:eastAsia="Times New Roman" w:hAnsi="Arial" w:cs="Arial"/>
                <w:b/>
                <w:bCs/>
                <w:color w:val="000000" w:themeColor="text1"/>
                <w:sz w:val="22"/>
                <w:szCs w:val="22"/>
                <w:lang w:val="en-US" w:eastAsia="es-MX"/>
              </w:rPr>
              <w:t>P</w:t>
            </w:r>
            <w:r w:rsidR="0014741D" w:rsidRPr="00C97E0F">
              <w:rPr>
                <w:rFonts w:ascii="Arial" w:eastAsia="Times New Roman" w:hAnsi="Arial" w:cs="Arial"/>
                <w:b/>
                <w:bCs/>
                <w:color w:val="000000" w:themeColor="text1"/>
                <w:sz w:val="22"/>
                <w:szCs w:val="22"/>
                <w:lang w:val="en-US" w:eastAsia="es-MX"/>
              </w:rPr>
              <w:t>hoto session</w:t>
            </w:r>
          </w:p>
          <w:p w:rsidR="00C97E0F" w:rsidRPr="00C97E0F" w:rsidRDefault="00C97E0F" w:rsidP="00D16785">
            <w:pPr>
              <w:ind w:left="0"/>
              <w:jc w:val="left"/>
              <w:rPr>
                <w:rFonts w:ascii="Arial" w:eastAsia="Times New Roman" w:hAnsi="Arial" w:cs="Arial"/>
                <w:b/>
                <w:bCs/>
                <w:color w:val="000000" w:themeColor="text1"/>
                <w:sz w:val="22"/>
                <w:szCs w:val="22"/>
                <w:lang w:val="en-US" w:eastAsia="es-MX"/>
              </w:rPr>
            </w:pPr>
          </w:p>
        </w:tc>
        <w:tc>
          <w:tcPr>
            <w:tcW w:w="2070" w:type="dxa"/>
            <w:tcBorders>
              <w:bottom w:val="single" w:sz="4" w:space="0" w:color="000000" w:themeColor="text1"/>
            </w:tcBorders>
            <w:shd w:val="clear" w:color="auto" w:fill="FFFFFF" w:themeFill="background1"/>
          </w:tcPr>
          <w:p w:rsidR="0014741D" w:rsidRPr="009E3D8D" w:rsidRDefault="0014741D" w:rsidP="002E579D">
            <w:pPr>
              <w:tabs>
                <w:tab w:val="left" w:pos="1440"/>
              </w:tabs>
              <w:ind w:left="0"/>
              <w:rPr>
                <w:rFonts w:ascii="Arial" w:hAnsi="Arial" w:cs="Arial"/>
                <w:color w:val="000000" w:themeColor="text1"/>
                <w:sz w:val="22"/>
                <w:szCs w:val="22"/>
                <w:lang w:val="en-GB"/>
              </w:rPr>
            </w:pPr>
          </w:p>
        </w:tc>
      </w:tr>
      <w:tr w:rsidR="0014741D" w:rsidRPr="00AA2095" w:rsidTr="0014741D">
        <w:tc>
          <w:tcPr>
            <w:tcW w:w="1384" w:type="dxa"/>
            <w:shd w:val="clear" w:color="auto" w:fill="D9D9D9" w:themeFill="background1" w:themeFillShade="D9"/>
          </w:tcPr>
          <w:p w:rsidR="0014741D" w:rsidRPr="00AA2095" w:rsidRDefault="0014741D" w:rsidP="00435E0D">
            <w:pPr>
              <w:ind w:left="-84"/>
              <w:rPr>
                <w:rFonts w:ascii="Arial" w:hAnsi="Arial" w:cs="Arial"/>
                <w:sz w:val="22"/>
                <w:szCs w:val="22"/>
                <w:lang w:val="en-GB"/>
              </w:rPr>
            </w:pPr>
            <w:r w:rsidRPr="00AA2095">
              <w:rPr>
                <w:rFonts w:ascii="Arial" w:hAnsi="Arial" w:cs="Arial"/>
                <w:sz w:val="22"/>
                <w:szCs w:val="22"/>
                <w:lang w:val="en-GB"/>
              </w:rPr>
              <w:t>10:00-10:30</w:t>
            </w:r>
          </w:p>
        </w:tc>
        <w:tc>
          <w:tcPr>
            <w:tcW w:w="6662" w:type="dxa"/>
            <w:shd w:val="clear" w:color="auto" w:fill="D9D9D9" w:themeFill="background1" w:themeFillShade="D9"/>
          </w:tcPr>
          <w:p w:rsidR="0014741D" w:rsidRPr="00AA2095" w:rsidRDefault="0014741D" w:rsidP="00435E0D">
            <w:pPr>
              <w:ind w:left="0"/>
              <w:rPr>
                <w:rFonts w:ascii="Arial" w:hAnsi="Arial" w:cs="Arial"/>
                <w:b/>
                <w:sz w:val="22"/>
                <w:szCs w:val="22"/>
                <w:lang w:val="en-GB"/>
              </w:rPr>
            </w:pPr>
            <w:r w:rsidRPr="00AA2095">
              <w:rPr>
                <w:rFonts w:ascii="Arial" w:hAnsi="Arial" w:cs="Arial"/>
                <w:b/>
                <w:sz w:val="22"/>
                <w:szCs w:val="22"/>
                <w:lang w:val="en-GB"/>
              </w:rPr>
              <w:t>Coffee Break</w:t>
            </w:r>
          </w:p>
        </w:tc>
        <w:tc>
          <w:tcPr>
            <w:tcW w:w="2070" w:type="dxa"/>
            <w:shd w:val="clear" w:color="auto" w:fill="D9D9D9" w:themeFill="background1" w:themeFillShade="D9"/>
          </w:tcPr>
          <w:p w:rsidR="0014741D" w:rsidRPr="00AA2095" w:rsidRDefault="0014741D" w:rsidP="002E579D">
            <w:pPr>
              <w:tabs>
                <w:tab w:val="left" w:pos="1440"/>
              </w:tabs>
              <w:ind w:left="0"/>
              <w:rPr>
                <w:rFonts w:ascii="Arial" w:hAnsi="Arial" w:cs="Arial"/>
                <w:sz w:val="22"/>
                <w:szCs w:val="22"/>
                <w:lang w:val="en-GB"/>
              </w:rPr>
            </w:pPr>
          </w:p>
        </w:tc>
      </w:tr>
      <w:tr w:rsidR="0014741D" w:rsidRPr="00AA2095" w:rsidTr="0014741D">
        <w:tc>
          <w:tcPr>
            <w:tcW w:w="1384" w:type="dxa"/>
            <w:tcBorders>
              <w:bottom w:val="single" w:sz="4" w:space="0" w:color="000000" w:themeColor="text1"/>
            </w:tcBorders>
          </w:tcPr>
          <w:p w:rsidR="0014741D" w:rsidRPr="00AA2095" w:rsidRDefault="0014741D" w:rsidP="00435E0D">
            <w:pPr>
              <w:ind w:left="-84"/>
              <w:rPr>
                <w:rFonts w:ascii="Arial" w:hAnsi="Arial" w:cs="Arial"/>
                <w:sz w:val="22"/>
                <w:szCs w:val="22"/>
                <w:lang w:val="en-GB"/>
              </w:rPr>
            </w:pPr>
          </w:p>
          <w:p w:rsidR="0014741D" w:rsidRPr="00AA2095" w:rsidRDefault="0014741D" w:rsidP="00435E0D">
            <w:pPr>
              <w:ind w:left="-84"/>
              <w:rPr>
                <w:rFonts w:ascii="Arial" w:hAnsi="Arial" w:cs="Arial"/>
                <w:sz w:val="22"/>
                <w:szCs w:val="22"/>
                <w:lang w:val="en-GB"/>
              </w:rPr>
            </w:pPr>
            <w:r w:rsidRPr="00AA2095">
              <w:rPr>
                <w:rFonts w:ascii="Arial" w:hAnsi="Arial" w:cs="Arial"/>
                <w:sz w:val="22"/>
                <w:szCs w:val="22"/>
                <w:lang w:val="en-GB"/>
              </w:rPr>
              <w:t>10:30-12:30</w:t>
            </w:r>
          </w:p>
        </w:tc>
        <w:tc>
          <w:tcPr>
            <w:tcW w:w="6662" w:type="dxa"/>
            <w:tcBorders>
              <w:bottom w:val="single" w:sz="4" w:space="0" w:color="000000" w:themeColor="text1"/>
            </w:tcBorders>
          </w:tcPr>
          <w:p w:rsidR="0014741D" w:rsidRPr="00AA2095" w:rsidRDefault="0014741D" w:rsidP="00435E0D">
            <w:pPr>
              <w:pStyle w:val="NoSpacing"/>
              <w:tabs>
                <w:tab w:val="left" w:pos="702"/>
              </w:tabs>
              <w:jc w:val="center"/>
              <w:rPr>
                <w:rFonts w:ascii="Arial" w:hAnsi="Arial" w:cs="Arial"/>
                <w:b/>
                <w:sz w:val="22"/>
                <w:szCs w:val="22"/>
              </w:rPr>
            </w:pPr>
          </w:p>
          <w:p w:rsidR="0014741D" w:rsidRPr="00961A11" w:rsidRDefault="0014741D" w:rsidP="00435E0D">
            <w:pPr>
              <w:pStyle w:val="NoSpacing"/>
              <w:tabs>
                <w:tab w:val="left" w:pos="702"/>
              </w:tabs>
              <w:rPr>
                <w:rFonts w:ascii="Arial" w:hAnsi="Arial" w:cs="Arial"/>
                <w:b/>
                <w:color w:val="00B0F0"/>
                <w:sz w:val="22"/>
                <w:szCs w:val="22"/>
              </w:rPr>
            </w:pPr>
            <w:r w:rsidRPr="00961A11">
              <w:rPr>
                <w:rFonts w:ascii="Arial" w:hAnsi="Arial" w:cs="Arial"/>
                <w:b/>
                <w:color w:val="00B0F0"/>
                <w:sz w:val="22"/>
                <w:szCs w:val="22"/>
              </w:rPr>
              <w:t xml:space="preserve">2. MACHC Developments IHO bodies/Policy aspects </w:t>
            </w:r>
          </w:p>
          <w:p w:rsidR="0014741D" w:rsidRPr="00AA2095" w:rsidRDefault="0014741D" w:rsidP="00435E0D">
            <w:pPr>
              <w:pStyle w:val="NoSpacing"/>
              <w:tabs>
                <w:tab w:val="left" w:pos="702"/>
              </w:tabs>
              <w:jc w:val="center"/>
              <w:rPr>
                <w:rFonts w:ascii="Arial" w:hAnsi="Arial" w:cs="Arial"/>
                <w:b/>
                <w:sz w:val="22"/>
                <w:szCs w:val="22"/>
              </w:rPr>
            </w:pPr>
          </w:p>
          <w:p w:rsidR="0014741D" w:rsidRPr="00AA2095" w:rsidRDefault="0014741D" w:rsidP="00435E0D">
            <w:pPr>
              <w:pStyle w:val="NoSpacing"/>
              <w:tabs>
                <w:tab w:val="left" w:pos="702"/>
              </w:tabs>
              <w:rPr>
                <w:rFonts w:ascii="Arial" w:hAnsi="Arial" w:cs="Arial"/>
                <w:b/>
                <w:sz w:val="22"/>
                <w:szCs w:val="22"/>
              </w:rPr>
            </w:pPr>
            <w:r>
              <w:rPr>
                <w:rFonts w:ascii="Arial" w:hAnsi="Arial" w:cs="Arial"/>
                <w:b/>
                <w:sz w:val="22"/>
                <w:szCs w:val="22"/>
              </w:rPr>
              <w:t xml:space="preserve">2.1 </w:t>
            </w:r>
            <w:r w:rsidRPr="00AA2095">
              <w:rPr>
                <w:rFonts w:ascii="Arial" w:hAnsi="Arial" w:cs="Arial"/>
                <w:b/>
                <w:sz w:val="22"/>
                <w:szCs w:val="22"/>
              </w:rPr>
              <w:t>IHB Report</w:t>
            </w:r>
          </w:p>
          <w:p w:rsidR="0014741D" w:rsidRDefault="0014741D" w:rsidP="00E310DD">
            <w:pPr>
              <w:pStyle w:val="NoSpacing"/>
              <w:numPr>
                <w:ilvl w:val="0"/>
                <w:numId w:val="12"/>
              </w:numPr>
              <w:tabs>
                <w:tab w:val="left" w:pos="702"/>
              </w:tabs>
              <w:rPr>
                <w:rFonts w:ascii="Arial" w:hAnsi="Arial" w:cs="Arial"/>
                <w:sz w:val="22"/>
                <w:szCs w:val="22"/>
              </w:rPr>
            </w:pPr>
            <w:r w:rsidRPr="00AA2095">
              <w:rPr>
                <w:rFonts w:ascii="Arial" w:hAnsi="Arial" w:cs="Arial"/>
                <w:sz w:val="22"/>
                <w:szCs w:val="22"/>
              </w:rPr>
              <w:t>Doc:- MACHC16-</w:t>
            </w:r>
            <w:r>
              <w:rPr>
                <w:rFonts w:ascii="Arial" w:hAnsi="Arial" w:cs="Arial"/>
                <w:sz w:val="22"/>
                <w:szCs w:val="22"/>
              </w:rPr>
              <w:t>2</w:t>
            </w:r>
            <w:r w:rsidRPr="00AA2095">
              <w:rPr>
                <w:rFonts w:ascii="Arial" w:hAnsi="Arial" w:cs="Arial"/>
                <w:sz w:val="22"/>
                <w:szCs w:val="22"/>
              </w:rPr>
              <w:t xml:space="preserve">.1 IHB Report </w:t>
            </w:r>
          </w:p>
          <w:p w:rsidR="0014741D" w:rsidRPr="00AA2095" w:rsidRDefault="0014741D" w:rsidP="00435E0D">
            <w:pPr>
              <w:pStyle w:val="NoSpacing"/>
              <w:tabs>
                <w:tab w:val="left" w:pos="702"/>
              </w:tabs>
              <w:rPr>
                <w:rFonts w:ascii="Arial" w:hAnsi="Arial" w:cs="Arial"/>
                <w:sz w:val="22"/>
                <w:szCs w:val="22"/>
                <w:lang w:eastAsia="ja-JP"/>
              </w:rPr>
            </w:pPr>
          </w:p>
          <w:p w:rsidR="0014741D" w:rsidRDefault="0014741D" w:rsidP="009E1DA1">
            <w:pPr>
              <w:pStyle w:val="NoSpacing"/>
              <w:tabs>
                <w:tab w:val="left" w:pos="702"/>
              </w:tabs>
              <w:rPr>
                <w:rFonts w:ascii="Arial" w:hAnsi="Arial" w:cs="Arial"/>
                <w:b/>
                <w:sz w:val="22"/>
                <w:szCs w:val="22"/>
              </w:rPr>
            </w:pPr>
            <w:r>
              <w:rPr>
                <w:rFonts w:ascii="Arial" w:hAnsi="Arial" w:cs="Arial"/>
                <w:b/>
                <w:sz w:val="22"/>
                <w:szCs w:val="22"/>
              </w:rPr>
              <w:t>2.2 IRCC7</w:t>
            </w:r>
            <w:r w:rsidRPr="00AA2095">
              <w:rPr>
                <w:rFonts w:ascii="Arial" w:hAnsi="Arial" w:cs="Arial"/>
                <w:b/>
                <w:sz w:val="22"/>
                <w:szCs w:val="22"/>
              </w:rPr>
              <w:t xml:space="preserve"> Report</w:t>
            </w:r>
            <w:r>
              <w:rPr>
                <w:rFonts w:ascii="Arial" w:hAnsi="Arial" w:cs="Arial"/>
                <w:b/>
                <w:sz w:val="22"/>
                <w:szCs w:val="22"/>
              </w:rPr>
              <w:t xml:space="preserve"> </w:t>
            </w:r>
          </w:p>
          <w:p w:rsidR="0014741D" w:rsidRPr="009E1DA1" w:rsidRDefault="0014741D" w:rsidP="00E310DD">
            <w:pPr>
              <w:pStyle w:val="NoSpacing"/>
              <w:numPr>
                <w:ilvl w:val="0"/>
                <w:numId w:val="13"/>
              </w:numPr>
              <w:tabs>
                <w:tab w:val="left" w:pos="702"/>
              </w:tabs>
              <w:rPr>
                <w:rFonts w:ascii="Arial" w:hAnsi="Arial" w:cs="Arial"/>
                <w:iCs w:val="0"/>
                <w:sz w:val="22"/>
                <w:szCs w:val="22"/>
              </w:rPr>
            </w:pPr>
            <w:r w:rsidRPr="00AA2095">
              <w:rPr>
                <w:rFonts w:ascii="Arial" w:hAnsi="Arial" w:cs="Arial"/>
                <w:sz w:val="22"/>
                <w:szCs w:val="22"/>
              </w:rPr>
              <w:t>Doc:- MACHC16-</w:t>
            </w:r>
            <w:r>
              <w:rPr>
                <w:rFonts w:ascii="Arial" w:hAnsi="Arial" w:cs="Arial"/>
                <w:sz w:val="22"/>
                <w:szCs w:val="22"/>
              </w:rPr>
              <w:t>2</w:t>
            </w:r>
            <w:r w:rsidRPr="00AA2095">
              <w:rPr>
                <w:rFonts w:ascii="Arial" w:hAnsi="Arial" w:cs="Arial"/>
                <w:sz w:val="22"/>
                <w:szCs w:val="22"/>
              </w:rPr>
              <w:t xml:space="preserve">.2 IRCC7 Report </w:t>
            </w:r>
          </w:p>
          <w:p w:rsidR="0014741D" w:rsidRPr="00AA2095" w:rsidRDefault="0014741D" w:rsidP="00E310DD">
            <w:pPr>
              <w:pStyle w:val="NoSpacing"/>
              <w:numPr>
                <w:ilvl w:val="0"/>
                <w:numId w:val="13"/>
              </w:numPr>
              <w:tabs>
                <w:tab w:val="left" w:pos="702"/>
              </w:tabs>
              <w:rPr>
                <w:rFonts w:ascii="Arial" w:hAnsi="Arial" w:cs="Arial"/>
                <w:iCs w:val="0"/>
                <w:sz w:val="22"/>
                <w:szCs w:val="22"/>
              </w:rPr>
            </w:pPr>
            <w:r>
              <w:rPr>
                <w:rFonts w:ascii="Arial" w:hAnsi="Arial" w:cs="Arial"/>
                <w:sz w:val="22"/>
                <w:szCs w:val="22"/>
              </w:rPr>
              <w:t xml:space="preserve">See general remark below, </w:t>
            </w:r>
            <w:proofErr w:type="spellStart"/>
            <w:r>
              <w:rPr>
                <w:rFonts w:ascii="Arial" w:hAnsi="Arial" w:cs="Arial"/>
                <w:sz w:val="22"/>
                <w:szCs w:val="22"/>
              </w:rPr>
              <w:t>eg</w:t>
            </w:r>
            <w:proofErr w:type="spellEnd"/>
            <w:r>
              <w:rPr>
                <w:rFonts w:ascii="Arial" w:hAnsi="Arial" w:cs="Arial"/>
                <w:sz w:val="22"/>
                <w:szCs w:val="22"/>
              </w:rPr>
              <w:t xml:space="preserve">. </w:t>
            </w:r>
            <w:proofErr w:type="gramStart"/>
            <w:r>
              <w:rPr>
                <w:rFonts w:ascii="Arial" w:hAnsi="Arial" w:cs="Arial"/>
                <w:sz w:val="22"/>
                <w:szCs w:val="22"/>
              </w:rPr>
              <w:t>for</w:t>
            </w:r>
            <w:proofErr w:type="gramEnd"/>
            <w:r>
              <w:rPr>
                <w:rFonts w:ascii="Arial" w:hAnsi="Arial" w:cs="Arial"/>
                <w:sz w:val="22"/>
                <w:szCs w:val="22"/>
              </w:rPr>
              <w:t xml:space="preserve"> </w:t>
            </w:r>
            <w:r w:rsidRPr="009E1DA1">
              <w:rPr>
                <w:rFonts w:ascii="Arial" w:hAnsi="Arial" w:cs="Arial"/>
                <w:sz w:val="22"/>
                <w:szCs w:val="22"/>
              </w:rPr>
              <w:t>MACHC actions f</w:t>
            </w:r>
            <w:r>
              <w:rPr>
                <w:rFonts w:ascii="Arial" w:hAnsi="Arial" w:cs="Arial"/>
                <w:sz w:val="22"/>
                <w:szCs w:val="22"/>
              </w:rPr>
              <w:t xml:space="preserve">rom </w:t>
            </w:r>
            <w:r w:rsidRPr="009E1DA1">
              <w:rPr>
                <w:rFonts w:ascii="Arial" w:hAnsi="Arial" w:cs="Arial"/>
                <w:sz w:val="22"/>
                <w:szCs w:val="22"/>
              </w:rPr>
              <w:t>IRCC</w:t>
            </w:r>
            <w:r>
              <w:rPr>
                <w:rFonts w:ascii="Arial" w:hAnsi="Arial" w:cs="Arial"/>
                <w:sz w:val="22"/>
                <w:szCs w:val="22"/>
              </w:rPr>
              <w:t>.</w:t>
            </w:r>
          </w:p>
          <w:p w:rsidR="0014741D" w:rsidRDefault="0014741D" w:rsidP="00435E0D">
            <w:pPr>
              <w:pStyle w:val="NoSpacing"/>
              <w:tabs>
                <w:tab w:val="left" w:pos="702"/>
              </w:tabs>
              <w:rPr>
                <w:rFonts w:ascii="Arial" w:hAnsi="Arial" w:cs="Arial"/>
                <w:iCs w:val="0"/>
                <w:sz w:val="22"/>
                <w:szCs w:val="22"/>
                <w:lang w:eastAsia="ja-JP"/>
              </w:rPr>
            </w:pPr>
          </w:p>
          <w:p w:rsidR="0014741D" w:rsidRDefault="0014741D" w:rsidP="00435E0D">
            <w:pPr>
              <w:pStyle w:val="NoSpacing"/>
              <w:tabs>
                <w:tab w:val="left" w:pos="702"/>
              </w:tabs>
              <w:rPr>
                <w:rFonts w:ascii="Arial" w:hAnsi="Arial" w:cs="Arial"/>
                <w:b/>
                <w:sz w:val="22"/>
                <w:szCs w:val="22"/>
              </w:rPr>
            </w:pPr>
            <w:r>
              <w:rPr>
                <w:rFonts w:ascii="Arial" w:hAnsi="Arial" w:cs="Arial"/>
                <w:b/>
                <w:sz w:val="22"/>
                <w:szCs w:val="22"/>
              </w:rPr>
              <w:t>2.2.1. Procedure for selecting the MACHC representatives to the IHO Council</w:t>
            </w:r>
          </w:p>
          <w:p w:rsidR="0014741D" w:rsidRPr="006F16B7" w:rsidRDefault="0014741D" w:rsidP="00E310DD">
            <w:pPr>
              <w:pStyle w:val="NoSpacing"/>
              <w:numPr>
                <w:ilvl w:val="0"/>
                <w:numId w:val="12"/>
              </w:numPr>
              <w:tabs>
                <w:tab w:val="left" w:pos="702"/>
              </w:tabs>
              <w:rPr>
                <w:rFonts w:ascii="Arial" w:hAnsi="Arial" w:cs="Arial"/>
                <w:sz w:val="22"/>
                <w:szCs w:val="22"/>
              </w:rPr>
            </w:pPr>
            <w:r w:rsidRPr="006F16B7">
              <w:rPr>
                <w:rFonts w:ascii="Arial" w:hAnsi="Arial" w:cs="Arial"/>
                <w:sz w:val="22"/>
                <w:szCs w:val="22"/>
              </w:rPr>
              <w:t xml:space="preserve">Doc: -MACHC 16-2.2.1 </w:t>
            </w:r>
          </w:p>
          <w:p w:rsidR="0014741D" w:rsidRPr="00045BF7" w:rsidRDefault="0014741D" w:rsidP="00E310DD">
            <w:pPr>
              <w:pStyle w:val="NoSpacing"/>
              <w:numPr>
                <w:ilvl w:val="0"/>
                <w:numId w:val="12"/>
              </w:numPr>
              <w:tabs>
                <w:tab w:val="left" w:pos="702"/>
              </w:tabs>
              <w:rPr>
                <w:rFonts w:ascii="Arial" w:hAnsi="Arial" w:cs="Arial"/>
                <w:sz w:val="22"/>
                <w:szCs w:val="22"/>
              </w:rPr>
            </w:pPr>
            <w:r>
              <w:rPr>
                <w:rFonts w:ascii="Arial" w:hAnsi="Arial" w:cs="Arial"/>
                <w:sz w:val="22"/>
                <w:szCs w:val="22"/>
              </w:rPr>
              <w:t>Chair invites m</w:t>
            </w:r>
            <w:r w:rsidRPr="00045BF7">
              <w:rPr>
                <w:rFonts w:ascii="Arial" w:hAnsi="Arial" w:cs="Arial"/>
                <w:sz w:val="22"/>
                <w:szCs w:val="22"/>
              </w:rPr>
              <w:t xml:space="preserve">embers to consider and approve </w:t>
            </w:r>
            <w:r>
              <w:rPr>
                <w:rFonts w:ascii="Arial" w:hAnsi="Arial" w:cs="Arial"/>
                <w:sz w:val="22"/>
                <w:szCs w:val="22"/>
              </w:rPr>
              <w:t xml:space="preserve">the </w:t>
            </w:r>
            <w:r w:rsidRPr="00045BF7">
              <w:rPr>
                <w:rFonts w:ascii="Arial" w:hAnsi="Arial" w:cs="Arial"/>
                <w:sz w:val="22"/>
                <w:szCs w:val="22"/>
              </w:rPr>
              <w:t>procedure</w:t>
            </w:r>
            <w:r>
              <w:rPr>
                <w:rFonts w:ascii="Arial" w:hAnsi="Arial" w:cs="Arial"/>
                <w:sz w:val="22"/>
                <w:szCs w:val="22"/>
              </w:rPr>
              <w:t>s by which the MACH representatives are selected for the future IHO council.</w:t>
            </w:r>
          </w:p>
          <w:p w:rsidR="0014741D" w:rsidRDefault="0014741D" w:rsidP="00435E0D">
            <w:pPr>
              <w:pStyle w:val="NoSpacing"/>
              <w:tabs>
                <w:tab w:val="left" w:pos="702"/>
              </w:tabs>
              <w:rPr>
                <w:rFonts w:ascii="Arial" w:hAnsi="Arial" w:cs="Arial"/>
                <w:b/>
                <w:sz w:val="22"/>
                <w:szCs w:val="22"/>
              </w:rPr>
            </w:pPr>
          </w:p>
          <w:p w:rsidR="0014741D" w:rsidRPr="00AA2095" w:rsidRDefault="0014741D" w:rsidP="00435E0D">
            <w:pPr>
              <w:pStyle w:val="NoSpacing"/>
              <w:tabs>
                <w:tab w:val="left" w:pos="702"/>
              </w:tabs>
              <w:rPr>
                <w:rFonts w:ascii="Arial" w:hAnsi="Arial" w:cs="Arial"/>
                <w:b/>
                <w:sz w:val="22"/>
                <w:szCs w:val="22"/>
              </w:rPr>
            </w:pPr>
            <w:r>
              <w:rPr>
                <w:rFonts w:ascii="Arial" w:hAnsi="Arial" w:cs="Arial"/>
                <w:b/>
                <w:sz w:val="22"/>
                <w:szCs w:val="22"/>
              </w:rPr>
              <w:t xml:space="preserve">2.3 </w:t>
            </w:r>
            <w:r w:rsidRPr="00AA2095">
              <w:rPr>
                <w:rFonts w:ascii="Arial" w:hAnsi="Arial" w:cs="Arial"/>
                <w:b/>
                <w:sz w:val="22"/>
                <w:szCs w:val="22"/>
              </w:rPr>
              <w:t>HSSC</w:t>
            </w:r>
            <w:r>
              <w:rPr>
                <w:rFonts w:ascii="Arial" w:hAnsi="Arial" w:cs="Arial"/>
                <w:b/>
                <w:sz w:val="22"/>
                <w:szCs w:val="22"/>
              </w:rPr>
              <w:t>7</w:t>
            </w:r>
            <w:r w:rsidRPr="00AA2095">
              <w:rPr>
                <w:rFonts w:ascii="Arial" w:hAnsi="Arial" w:cs="Arial"/>
                <w:b/>
                <w:sz w:val="22"/>
                <w:szCs w:val="22"/>
              </w:rPr>
              <w:t xml:space="preserve"> Report</w:t>
            </w:r>
          </w:p>
          <w:p w:rsidR="0014741D" w:rsidRPr="007F17DD" w:rsidRDefault="0014741D" w:rsidP="00E310DD">
            <w:pPr>
              <w:pStyle w:val="NoSpacing"/>
              <w:numPr>
                <w:ilvl w:val="0"/>
                <w:numId w:val="12"/>
              </w:numPr>
              <w:tabs>
                <w:tab w:val="left" w:pos="702"/>
              </w:tabs>
              <w:rPr>
                <w:rFonts w:ascii="Arial" w:hAnsi="Arial" w:cs="Arial"/>
                <w:iCs w:val="0"/>
                <w:color w:val="000000"/>
                <w:sz w:val="22"/>
                <w:szCs w:val="22"/>
                <w:lang w:val="de-DE" w:eastAsia="ja-JP"/>
              </w:rPr>
            </w:pPr>
            <w:r w:rsidRPr="00330237">
              <w:rPr>
                <w:rFonts w:ascii="Arial" w:hAnsi="Arial" w:cs="Arial"/>
                <w:color w:val="000000"/>
                <w:sz w:val="22"/>
                <w:szCs w:val="22"/>
                <w:lang w:val="de-DE"/>
              </w:rPr>
              <w:t>Doc:-MACHC16-</w:t>
            </w:r>
            <w:r>
              <w:rPr>
                <w:rFonts w:ascii="Arial" w:hAnsi="Arial" w:cs="Arial"/>
                <w:color w:val="000000"/>
                <w:sz w:val="22"/>
                <w:szCs w:val="22"/>
                <w:lang w:val="de-DE"/>
              </w:rPr>
              <w:t>2.3 HSSC7</w:t>
            </w:r>
            <w:r w:rsidRPr="00330237">
              <w:rPr>
                <w:rFonts w:ascii="Arial" w:hAnsi="Arial" w:cs="Arial"/>
                <w:color w:val="000000"/>
                <w:sz w:val="22"/>
                <w:szCs w:val="22"/>
                <w:lang w:val="de-DE"/>
              </w:rPr>
              <w:t xml:space="preserve"> Report </w:t>
            </w:r>
            <w:r>
              <w:rPr>
                <w:rFonts w:ascii="Arial" w:hAnsi="Arial" w:cs="Arial"/>
                <w:color w:val="000000"/>
                <w:sz w:val="22"/>
                <w:szCs w:val="22"/>
                <w:lang w:val="de-DE"/>
              </w:rPr>
              <w:t>.</w:t>
            </w:r>
          </w:p>
          <w:p w:rsidR="0014741D" w:rsidRPr="007F17DD" w:rsidRDefault="0014741D" w:rsidP="00E310DD">
            <w:pPr>
              <w:pStyle w:val="NoSpacing"/>
              <w:numPr>
                <w:ilvl w:val="0"/>
                <w:numId w:val="12"/>
              </w:numPr>
              <w:tabs>
                <w:tab w:val="left" w:pos="702"/>
              </w:tabs>
              <w:rPr>
                <w:rFonts w:ascii="Arial" w:hAnsi="Arial" w:cs="Arial"/>
                <w:iCs w:val="0"/>
                <w:color w:val="000000"/>
                <w:sz w:val="22"/>
                <w:szCs w:val="22"/>
                <w:lang w:eastAsia="ja-JP"/>
              </w:rPr>
            </w:pPr>
            <w:r w:rsidRPr="007F17DD">
              <w:rPr>
                <w:rFonts w:ascii="Arial" w:hAnsi="Arial" w:cs="Arial"/>
                <w:color w:val="000000"/>
                <w:sz w:val="22"/>
                <w:szCs w:val="22"/>
              </w:rPr>
              <w:t xml:space="preserve">See General remark below, </w:t>
            </w:r>
            <w:proofErr w:type="spellStart"/>
            <w:r w:rsidRPr="007F17DD">
              <w:rPr>
                <w:rFonts w:ascii="Arial" w:hAnsi="Arial" w:cs="Arial"/>
                <w:color w:val="000000"/>
                <w:sz w:val="22"/>
                <w:szCs w:val="22"/>
              </w:rPr>
              <w:t>eg</w:t>
            </w:r>
            <w:proofErr w:type="spellEnd"/>
            <w:r>
              <w:rPr>
                <w:rFonts w:ascii="Arial" w:hAnsi="Arial" w:cs="Arial"/>
                <w:color w:val="000000"/>
                <w:sz w:val="22"/>
                <w:szCs w:val="22"/>
              </w:rPr>
              <w:t>.</w:t>
            </w:r>
            <w:r w:rsidRPr="007F17DD">
              <w:rPr>
                <w:rFonts w:ascii="Arial" w:hAnsi="Arial" w:cs="Arial"/>
                <w:color w:val="000000"/>
                <w:sz w:val="22"/>
                <w:szCs w:val="22"/>
              </w:rPr>
              <w:t xml:space="preserve"> </w:t>
            </w:r>
            <w:proofErr w:type="gramStart"/>
            <w:r w:rsidRPr="007F17DD">
              <w:rPr>
                <w:rFonts w:ascii="Arial" w:hAnsi="Arial" w:cs="Arial"/>
                <w:color w:val="000000"/>
                <w:sz w:val="22"/>
                <w:szCs w:val="22"/>
              </w:rPr>
              <w:t>for</w:t>
            </w:r>
            <w:proofErr w:type="gramEnd"/>
            <w:r w:rsidRPr="007F17DD">
              <w:rPr>
                <w:rFonts w:ascii="Arial" w:hAnsi="Arial" w:cs="Arial"/>
                <w:color w:val="000000"/>
                <w:sz w:val="22"/>
                <w:szCs w:val="22"/>
              </w:rPr>
              <w:t xml:space="preserve"> decisions</w:t>
            </w:r>
            <w:r>
              <w:rPr>
                <w:rFonts w:ascii="Arial" w:hAnsi="Arial" w:cs="Arial"/>
                <w:color w:val="000000"/>
                <w:sz w:val="22"/>
                <w:szCs w:val="22"/>
              </w:rPr>
              <w:t>.</w:t>
            </w:r>
          </w:p>
          <w:p w:rsidR="0014741D" w:rsidRPr="00330237" w:rsidRDefault="0014741D" w:rsidP="009E1DA1">
            <w:pPr>
              <w:pStyle w:val="NoSpacing"/>
              <w:tabs>
                <w:tab w:val="left" w:pos="702"/>
              </w:tabs>
              <w:ind w:left="360"/>
              <w:rPr>
                <w:rFonts w:ascii="Arial" w:hAnsi="Arial" w:cs="Arial"/>
                <w:iCs w:val="0"/>
                <w:color w:val="000000"/>
                <w:sz w:val="22"/>
                <w:szCs w:val="22"/>
                <w:lang w:val="de-DE" w:eastAsia="ja-JP"/>
              </w:rPr>
            </w:pPr>
          </w:p>
          <w:p w:rsidR="0014741D" w:rsidRPr="00330237" w:rsidRDefault="0014741D" w:rsidP="00435E0D">
            <w:pPr>
              <w:pStyle w:val="NoSpacing"/>
              <w:tabs>
                <w:tab w:val="left" w:pos="702"/>
              </w:tabs>
              <w:rPr>
                <w:rFonts w:ascii="Arial" w:hAnsi="Arial" w:cs="Arial"/>
                <w:b/>
                <w:sz w:val="22"/>
                <w:szCs w:val="22"/>
                <w:lang w:val="de-DE"/>
              </w:rPr>
            </w:pPr>
            <w:r>
              <w:rPr>
                <w:rFonts w:ascii="Arial" w:hAnsi="Arial" w:cs="Arial"/>
                <w:b/>
                <w:sz w:val="22"/>
                <w:szCs w:val="22"/>
                <w:lang w:val="de-DE"/>
              </w:rPr>
              <w:t>2</w:t>
            </w:r>
            <w:r w:rsidRPr="00330237">
              <w:rPr>
                <w:rFonts w:ascii="Arial" w:hAnsi="Arial" w:cs="Arial"/>
                <w:b/>
                <w:sz w:val="22"/>
                <w:szCs w:val="22"/>
                <w:lang w:val="de-DE"/>
              </w:rPr>
              <w:t>.4  WENDWG Report</w:t>
            </w:r>
          </w:p>
          <w:p w:rsidR="0014741D" w:rsidRPr="007F17DD" w:rsidRDefault="0014741D" w:rsidP="00E310DD">
            <w:pPr>
              <w:pStyle w:val="NoSpacing"/>
              <w:numPr>
                <w:ilvl w:val="0"/>
                <w:numId w:val="12"/>
              </w:numPr>
              <w:tabs>
                <w:tab w:val="left" w:pos="702"/>
              </w:tabs>
              <w:rPr>
                <w:rFonts w:ascii="Arial" w:hAnsi="Arial" w:cs="Arial"/>
                <w:iCs w:val="0"/>
                <w:color w:val="000000"/>
                <w:sz w:val="22"/>
                <w:szCs w:val="22"/>
                <w:lang w:val="de-DE" w:eastAsia="ja-JP"/>
              </w:rPr>
            </w:pPr>
            <w:r w:rsidRPr="00330237">
              <w:rPr>
                <w:rFonts w:ascii="Arial" w:hAnsi="Arial" w:cs="Arial"/>
                <w:sz w:val="22"/>
                <w:szCs w:val="22"/>
                <w:lang w:val="de-DE"/>
              </w:rPr>
              <w:t>Doc:- MACHC16-</w:t>
            </w:r>
            <w:r>
              <w:rPr>
                <w:rFonts w:ascii="Arial" w:hAnsi="Arial" w:cs="Arial"/>
                <w:sz w:val="22"/>
                <w:szCs w:val="22"/>
                <w:lang w:val="de-DE"/>
              </w:rPr>
              <w:t>2</w:t>
            </w:r>
            <w:r w:rsidRPr="00330237">
              <w:rPr>
                <w:rFonts w:ascii="Arial" w:hAnsi="Arial" w:cs="Arial"/>
                <w:sz w:val="22"/>
                <w:szCs w:val="22"/>
                <w:lang w:val="de-DE"/>
              </w:rPr>
              <w:t>.4  WENDWG</w:t>
            </w:r>
          </w:p>
          <w:p w:rsidR="0014741D" w:rsidRPr="007F17DD" w:rsidRDefault="0014741D" w:rsidP="00E310DD">
            <w:pPr>
              <w:pStyle w:val="NoSpacing"/>
              <w:numPr>
                <w:ilvl w:val="0"/>
                <w:numId w:val="12"/>
              </w:numPr>
              <w:tabs>
                <w:tab w:val="left" w:pos="702"/>
              </w:tabs>
              <w:rPr>
                <w:rFonts w:ascii="Arial" w:hAnsi="Arial" w:cs="Arial"/>
                <w:iCs w:val="0"/>
                <w:color w:val="000000"/>
                <w:sz w:val="22"/>
                <w:szCs w:val="22"/>
                <w:lang w:eastAsia="ja-JP"/>
              </w:rPr>
            </w:pPr>
            <w:r w:rsidRPr="007F17DD">
              <w:rPr>
                <w:rFonts w:ascii="Arial" w:hAnsi="Arial" w:cs="Arial"/>
                <w:color w:val="000000"/>
                <w:sz w:val="22"/>
                <w:szCs w:val="22"/>
              </w:rPr>
              <w:t xml:space="preserve">See General remark below, </w:t>
            </w:r>
            <w:proofErr w:type="spellStart"/>
            <w:r w:rsidRPr="007F17DD">
              <w:rPr>
                <w:rFonts w:ascii="Arial" w:hAnsi="Arial" w:cs="Arial"/>
                <w:color w:val="000000"/>
                <w:sz w:val="22"/>
                <w:szCs w:val="22"/>
              </w:rPr>
              <w:t>eg</w:t>
            </w:r>
            <w:proofErr w:type="spellEnd"/>
            <w:r>
              <w:rPr>
                <w:rFonts w:ascii="Arial" w:hAnsi="Arial" w:cs="Arial"/>
                <w:color w:val="000000"/>
                <w:sz w:val="22"/>
                <w:szCs w:val="22"/>
              </w:rPr>
              <w:t>.</w:t>
            </w:r>
            <w:r w:rsidRPr="007F17DD">
              <w:rPr>
                <w:rFonts w:ascii="Arial" w:hAnsi="Arial" w:cs="Arial"/>
                <w:color w:val="000000"/>
                <w:sz w:val="22"/>
                <w:szCs w:val="22"/>
              </w:rPr>
              <w:t xml:space="preserve"> </w:t>
            </w:r>
            <w:proofErr w:type="gramStart"/>
            <w:r w:rsidRPr="007F17DD">
              <w:rPr>
                <w:rFonts w:ascii="Arial" w:hAnsi="Arial" w:cs="Arial"/>
                <w:color w:val="000000"/>
                <w:sz w:val="22"/>
                <w:szCs w:val="22"/>
              </w:rPr>
              <w:t>for</w:t>
            </w:r>
            <w:proofErr w:type="gramEnd"/>
            <w:r w:rsidRPr="007F17DD">
              <w:rPr>
                <w:rFonts w:ascii="Arial" w:hAnsi="Arial" w:cs="Arial"/>
                <w:color w:val="000000"/>
                <w:sz w:val="22"/>
                <w:szCs w:val="22"/>
              </w:rPr>
              <w:t xml:space="preserve"> </w:t>
            </w:r>
            <w:r>
              <w:rPr>
                <w:rFonts w:ascii="Arial" w:hAnsi="Arial" w:cs="Arial"/>
                <w:color w:val="000000"/>
                <w:sz w:val="22"/>
                <w:szCs w:val="22"/>
              </w:rPr>
              <w:t>implications.</w:t>
            </w:r>
          </w:p>
          <w:p w:rsidR="0014741D" w:rsidRDefault="0014741D" w:rsidP="00E02934">
            <w:pPr>
              <w:tabs>
                <w:tab w:val="left" w:pos="1440"/>
              </w:tabs>
              <w:ind w:left="0"/>
              <w:jc w:val="left"/>
              <w:rPr>
                <w:rFonts w:ascii="Arial" w:hAnsi="Arial" w:cs="Arial"/>
                <w:b/>
                <w:sz w:val="22"/>
                <w:szCs w:val="22"/>
                <w:lang w:val="en-GB"/>
              </w:rPr>
            </w:pPr>
          </w:p>
          <w:p w:rsidR="0014741D" w:rsidRDefault="0014741D" w:rsidP="00E02934">
            <w:pPr>
              <w:tabs>
                <w:tab w:val="left" w:pos="1440"/>
              </w:tabs>
              <w:ind w:left="0"/>
              <w:jc w:val="left"/>
              <w:rPr>
                <w:rFonts w:ascii="Arial" w:hAnsi="Arial" w:cs="Arial"/>
                <w:b/>
                <w:sz w:val="22"/>
                <w:szCs w:val="22"/>
                <w:lang w:val="en-GB"/>
              </w:rPr>
            </w:pPr>
            <w:r>
              <w:rPr>
                <w:rFonts w:ascii="Arial" w:hAnsi="Arial" w:cs="Arial"/>
                <w:b/>
                <w:sz w:val="22"/>
                <w:szCs w:val="22"/>
                <w:lang w:val="en-GB"/>
              </w:rPr>
              <w:t>2.5 MSI/WWNWS, RATC</w:t>
            </w:r>
          </w:p>
          <w:p w:rsidR="0014741D" w:rsidRPr="002F5BC0" w:rsidRDefault="0014741D" w:rsidP="00E310DD">
            <w:pPr>
              <w:pStyle w:val="ListParagraph"/>
              <w:numPr>
                <w:ilvl w:val="0"/>
                <w:numId w:val="22"/>
              </w:numPr>
              <w:tabs>
                <w:tab w:val="left" w:pos="1440"/>
              </w:tabs>
              <w:rPr>
                <w:rFonts w:ascii="Arial" w:hAnsi="Arial" w:cs="Arial"/>
                <w:sz w:val="22"/>
                <w:szCs w:val="22"/>
                <w:lang w:val="en-US"/>
              </w:rPr>
            </w:pPr>
            <w:r>
              <w:rPr>
                <w:rFonts w:ascii="Arial" w:hAnsi="Arial" w:cs="Arial"/>
                <w:sz w:val="22"/>
                <w:szCs w:val="22"/>
                <w:lang w:val="en-US"/>
              </w:rPr>
              <w:t>Docs: MACHC 16-2.5</w:t>
            </w:r>
          </w:p>
          <w:p w:rsidR="0014741D" w:rsidRDefault="0014741D" w:rsidP="00E310DD">
            <w:pPr>
              <w:pStyle w:val="ListParagraph"/>
              <w:numPr>
                <w:ilvl w:val="0"/>
                <w:numId w:val="22"/>
              </w:numPr>
              <w:tabs>
                <w:tab w:val="left" w:pos="1440"/>
              </w:tabs>
              <w:rPr>
                <w:rFonts w:ascii="Arial" w:hAnsi="Arial" w:cs="Arial"/>
                <w:sz w:val="22"/>
                <w:szCs w:val="22"/>
                <w:lang w:val="en-US"/>
              </w:rPr>
            </w:pPr>
            <w:r w:rsidRPr="002F5BC0">
              <w:rPr>
                <w:rFonts w:ascii="Arial" w:hAnsi="Arial" w:cs="Arial"/>
                <w:sz w:val="22"/>
                <w:szCs w:val="22"/>
                <w:lang w:val="en-US"/>
              </w:rPr>
              <w:t xml:space="preserve">Following 15th MACHC, chair invites WWNWS representative to provide an update on NAVAREA </w:t>
            </w:r>
            <w:proofErr w:type="gramStart"/>
            <w:r w:rsidRPr="002F5BC0">
              <w:rPr>
                <w:rFonts w:ascii="Arial" w:hAnsi="Arial" w:cs="Arial"/>
                <w:sz w:val="22"/>
                <w:szCs w:val="22"/>
                <w:lang w:val="en-US"/>
              </w:rPr>
              <w:t>list .</w:t>
            </w:r>
            <w:proofErr w:type="gramEnd"/>
          </w:p>
          <w:p w:rsidR="0014741D" w:rsidRPr="002F5BC0" w:rsidRDefault="0014741D" w:rsidP="00E310DD">
            <w:pPr>
              <w:pStyle w:val="ListParagraph"/>
              <w:numPr>
                <w:ilvl w:val="0"/>
                <w:numId w:val="22"/>
              </w:numPr>
              <w:tabs>
                <w:tab w:val="left" w:pos="1440"/>
              </w:tabs>
              <w:rPr>
                <w:rFonts w:ascii="Arial" w:hAnsi="Arial" w:cs="Arial"/>
                <w:sz w:val="22"/>
                <w:szCs w:val="22"/>
                <w:lang w:val="en-US"/>
              </w:rPr>
            </w:pPr>
            <w:r>
              <w:rPr>
                <w:rFonts w:ascii="Arial" w:hAnsi="Arial" w:cs="Arial"/>
                <w:sz w:val="22"/>
                <w:szCs w:val="22"/>
                <w:lang w:val="en-US"/>
              </w:rPr>
              <w:t>See General remark below.</w:t>
            </w:r>
          </w:p>
          <w:p w:rsidR="0014741D" w:rsidRDefault="0014741D" w:rsidP="007F17DD">
            <w:pPr>
              <w:pStyle w:val="NoSpacing"/>
              <w:tabs>
                <w:tab w:val="left" w:pos="702"/>
              </w:tabs>
              <w:rPr>
                <w:rFonts w:ascii="Arial" w:hAnsi="Arial" w:cs="Arial"/>
                <w:iCs w:val="0"/>
                <w:sz w:val="22"/>
                <w:szCs w:val="22"/>
                <w:lang w:val="de-DE"/>
              </w:rPr>
            </w:pPr>
          </w:p>
          <w:p w:rsidR="0014741D" w:rsidRPr="00576942" w:rsidRDefault="0014741D" w:rsidP="006F16B7">
            <w:pPr>
              <w:pStyle w:val="NoSpacing"/>
              <w:tabs>
                <w:tab w:val="left" w:pos="702"/>
              </w:tabs>
              <w:rPr>
                <w:rFonts w:ascii="Arial" w:hAnsi="Arial" w:cs="Arial"/>
                <w:sz w:val="22"/>
                <w:szCs w:val="22"/>
                <w:u w:val="single"/>
              </w:rPr>
            </w:pPr>
            <w:r w:rsidRPr="00576942">
              <w:rPr>
                <w:rFonts w:ascii="Arial" w:hAnsi="Arial" w:cs="Arial"/>
                <w:sz w:val="22"/>
                <w:szCs w:val="22"/>
                <w:u w:val="single"/>
              </w:rPr>
              <w:t>General remark</w:t>
            </w:r>
          </w:p>
          <w:p w:rsidR="0014741D" w:rsidRDefault="0014741D" w:rsidP="006F16B7">
            <w:pPr>
              <w:pStyle w:val="NoSpacing"/>
              <w:tabs>
                <w:tab w:val="left" w:pos="702"/>
              </w:tabs>
              <w:rPr>
                <w:rFonts w:ascii="Arial" w:hAnsi="Arial" w:cs="Arial"/>
                <w:b/>
                <w:sz w:val="22"/>
                <w:szCs w:val="22"/>
                <w:lang w:val="de-DE"/>
              </w:rPr>
            </w:pPr>
            <w:r w:rsidRPr="00AA2095">
              <w:rPr>
                <w:rFonts w:ascii="Arial" w:hAnsi="Arial" w:cs="Arial"/>
                <w:sz w:val="22"/>
                <w:szCs w:val="22"/>
              </w:rPr>
              <w:t xml:space="preserve">Chair invites the representatives of </w:t>
            </w:r>
            <w:r>
              <w:rPr>
                <w:rFonts w:ascii="Arial" w:hAnsi="Arial" w:cs="Arial"/>
                <w:sz w:val="22"/>
                <w:szCs w:val="22"/>
              </w:rPr>
              <w:t>the above IHO bodies/working groups t</w:t>
            </w:r>
            <w:r w:rsidRPr="00AA2095">
              <w:rPr>
                <w:rFonts w:ascii="Arial" w:hAnsi="Arial" w:cs="Arial"/>
                <w:sz w:val="22"/>
                <w:szCs w:val="22"/>
              </w:rPr>
              <w:t xml:space="preserve">o present the key </w:t>
            </w:r>
            <w:r>
              <w:rPr>
                <w:rFonts w:ascii="Arial" w:hAnsi="Arial" w:cs="Arial"/>
                <w:sz w:val="22"/>
                <w:szCs w:val="22"/>
              </w:rPr>
              <w:t>(policy) developments, decisions, actions or implications that affect the MACHC region</w:t>
            </w:r>
            <w:r w:rsidRPr="00AA2095">
              <w:rPr>
                <w:rFonts w:ascii="Arial" w:hAnsi="Arial" w:cs="Arial"/>
                <w:sz w:val="22"/>
                <w:szCs w:val="22"/>
              </w:rPr>
              <w:t xml:space="preserve"> (</w:t>
            </w:r>
            <w:r w:rsidRPr="00463777">
              <w:rPr>
                <w:rFonts w:ascii="Arial" w:hAnsi="Arial" w:cs="Arial"/>
                <w:b/>
                <w:sz w:val="22"/>
                <w:szCs w:val="22"/>
              </w:rPr>
              <w:t>maximum 15 minutes each</w:t>
            </w:r>
            <w:r w:rsidRPr="00AA2095">
              <w:rPr>
                <w:rFonts w:ascii="Arial" w:hAnsi="Arial" w:cs="Arial"/>
                <w:sz w:val="22"/>
                <w:szCs w:val="22"/>
              </w:rPr>
              <w:t>)</w:t>
            </w:r>
            <w:r>
              <w:rPr>
                <w:rFonts w:ascii="Arial" w:hAnsi="Arial" w:cs="Arial"/>
                <w:sz w:val="22"/>
                <w:szCs w:val="22"/>
              </w:rPr>
              <w:t>.</w:t>
            </w:r>
            <w:r w:rsidRPr="006F16B7">
              <w:rPr>
                <w:rFonts w:ascii="Arial" w:hAnsi="Arial" w:cs="Arial"/>
                <w:b/>
                <w:sz w:val="22"/>
                <w:szCs w:val="22"/>
                <w:lang w:val="de-DE"/>
              </w:rPr>
              <w:t xml:space="preserve"> </w:t>
            </w:r>
          </w:p>
          <w:p w:rsidR="00230F38" w:rsidRDefault="00230F38" w:rsidP="00230F38">
            <w:pPr>
              <w:pStyle w:val="NoSpacing"/>
              <w:ind w:left="720"/>
              <w:rPr>
                <w:rFonts w:ascii="Arial" w:hAnsi="Arial" w:cs="Arial"/>
                <w:sz w:val="22"/>
                <w:szCs w:val="22"/>
              </w:rPr>
            </w:pPr>
          </w:p>
          <w:p w:rsidR="00230F38" w:rsidRDefault="00230F38" w:rsidP="00230F38">
            <w:pPr>
              <w:tabs>
                <w:tab w:val="left" w:pos="1440"/>
              </w:tabs>
              <w:ind w:left="0"/>
              <w:jc w:val="left"/>
              <w:rPr>
                <w:rFonts w:ascii="Arial" w:hAnsi="Arial" w:cs="Arial"/>
                <w:b/>
                <w:sz w:val="22"/>
                <w:szCs w:val="22"/>
                <w:lang w:val="en-GB"/>
              </w:rPr>
            </w:pPr>
            <w:r>
              <w:rPr>
                <w:rFonts w:ascii="Arial" w:hAnsi="Arial" w:cs="Arial"/>
                <w:b/>
                <w:sz w:val="22"/>
                <w:szCs w:val="22"/>
                <w:lang w:val="en-GB"/>
              </w:rPr>
              <w:t>2.6</w:t>
            </w:r>
            <w:r w:rsidRPr="005B71A2">
              <w:rPr>
                <w:rFonts w:ascii="Arial" w:hAnsi="Arial" w:cs="Arial"/>
                <w:b/>
                <w:sz w:val="22"/>
                <w:szCs w:val="22"/>
                <w:lang w:val="en-GB"/>
              </w:rPr>
              <w:t xml:space="preserve"> International Board on Standards of Comp</w:t>
            </w:r>
            <w:r>
              <w:rPr>
                <w:rFonts w:ascii="Arial" w:hAnsi="Arial" w:cs="Arial"/>
                <w:b/>
                <w:sz w:val="22"/>
                <w:szCs w:val="22"/>
                <w:lang w:val="en-GB"/>
              </w:rPr>
              <w:t>e</w:t>
            </w:r>
            <w:r w:rsidRPr="005B71A2">
              <w:rPr>
                <w:rFonts w:ascii="Arial" w:hAnsi="Arial" w:cs="Arial"/>
                <w:b/>
                <w:sz w:val="22"/>
                <w:szCs w:val="22"/>
                <w:lang w:val="en-GB"/>
              </w:rPr>
              <w:t>tence (IBSC)</w:t>
            </w:r>
          </w:p>
          <w:p w:rsidR="00230F38" w:rsidRPr="005B71A2" w:rsidRDefault="00230F38" w:rsidP="00E310DD">
            <w:pPr>
              <w:pStyle w:val="ListParagraph"/>
              <w:numPr>
                <w:ilvl w:val="0"/>
                <w:numId w:val="24"/>
              </w:numPr>
              <w:tabs>
                <w:tab w:val="left" w:pos="1440"/>
              </w:tabs>
              <w:rPr>
                <w:rFonts w:ascii="Arial" w:hAnsi="Arial" w:cs="Arial"/>
                <w:sz w:val="22"/>
                <w:szCs w:val="22"/>
                <w:lang w:val="en-US"/>
              </w:rPr>
            </w:pPr>
            <w:r w:rsidRPr="005B71A2">
              <w:rPr>
                <w:rFonts w:ascii="Arial" w:hAnsi="Arial" w:cs="Arial"/>
                <w:sz w:val="22"/>
                <w:szCs w:val="22"/>
                <w:lang w:val="en-US"/>
              </w:rPr>
              <w:t>Docs: MACHC 16-10.5</w:t>
            </w:r>
          </w:p>
          <w:p w:rsidR="00230F38" w:rsidRPr="005B71A2" w:rsidRDefault="00230F38" w:rsidP="00E310DD">
            <w:pPr>
              <w:pStyle w:val="ListParagraph"/>
              <w:numPr>
                <w:ilvl w:val="0"/>
                <w:numId w:val="24"/>
              </w:numPr>
              <w:tabs>
                <w:tab w:val="left" w:pos="1440"/>
              </w:tabs>
              <w:rPr>
                <w:rFonts w:ascii="Arial" w:hAnsi="Arial" w:cs="Arial"/>
                <w:sz w:val="22"/>
                <w:szCs w:val="22"/>
                <w:lang w:val="en-US"/>
              </w:rPr>
            </w:pPr>
            <w:r w:rsidRPr="005B71A2">
              <w:rPr>
                <w:rFonts w:ascii="Arial" w:hAnsi="Arial" w:cs="Arial"/>
                <w:sz w:val="22"/>
                <w:szCs w:val="22"/>
                <w:lang w:val="en-US"/>
              </w:rPr>
              <w:t>On training course</w:t>
            </w:r>
            <w:r>
              <w:rPr>
                <w:rFonts w:ascii="Arial" w:hAnsi="Arial" w:cs="Arial"/>
                <w:sz w:val="22"/>
                <w:szCs w:val="22"/>
                <w:lang w:val="en-US"/>
              </w:rPr>
              <w:t>s</w:t>
            </w:r>
            <w:r w:rsidRPr="005B71A2">
              <w:rPr>
                <w:rFonts w:ascii="Arial" w:hAnsi="Arial" w:cs="Arial"/>
                <w:sz w:val="22"/>
                <w:szCs w:val="22"/>
                <w:lang w:val="en-US"/>
              </w:rPr>
              <w:t xml:space="preserve"> in the regio</w:t>
            </w:r>
            <w:r>
              <w:rPr>
                <w:rFonts w:ascii="Arial" w:hAnsi="Arial" w:cs="Arial"/>
                <w:sz w:val="22"/>
                <w:szCs w:val="22"/>
                <w:lang w:val="en-US"/>
              </w:rPr>
              <w:t>n, followed by a short question</w:t>
            </w:r>
            <w:r w:rsidRPr="005B71A2">
              <w:rPr>
                <w:rFonts w:ascii="Arial" w:hAnsi="Arial" w:cs="Arial"/>
                <w:sz w:val="22"/>
                <w:szCs w:val="22"/>
                <w:lang w:val="en-US"/>
              </w:rPr>
              <w:t xml:space="preserve">/answer session </w:t>
            </w:r>
            <w:r w:rsidRPr="005B71A2">
              <w:rPr>
                <w:rFonts w:ascii="Arial" w:hAnsi="Arial" w:cs="Arial"/>
                <w:b/>
                <w:sz w:val="22"/>
                <w:szCs w:val="22"/>
                <w:lang w:val="en-US"/>
              </w:rPr>
              <w:t>(</w:t>
            </w:r>
            <w:r>
              <w:rPr>
                <w:rFonts w:ascii="Arial" w:hAnsi="Arial" w:cs="Arial"/>
                <w:b/>
                <w:sz w:val="22"/>
                <w:szCs w:val="22"/>
                <w:lang w:val="en-US"/>
              </w:rPr>
              <w:t>30</w:t>
            </w:r>
            <w:r w:rsidRPr="005B71A2">
              <w:rPr>
                <w:rFonts w:ascii="Arial" w:hAnsi="Arial" w:cs="Arial"/>
                <w:b/>
                <w:sz w:val="22"/>
                <w:szCs w:val="22"/>
                <w:lang w:val="en-US"/>
              </w:rPr>
              <w:t xml:space="preserve"> minutes)</w:t>
            </w:r>
            <w:r>
              <w:rPr>
                <w:rFonts w:ascii="Arial" w:hAnsi="Arial" w:cs="Arial"/>
                <w:b/>
                <w:sz w:val="22"/>
                <w:szCs w:val="22"/>
                <w:lang w:val="en-US"/>
              </w:rPr>
              <w:t>.</w:t>
            </w:r>
          </w:p>
          <w:p w:rsidR="00C97E0F" w:rsidRPr="00330237" w:rsidRDefault="00C97E0F" w:rsidP="00230F38">
            <w:pPr>
              <w:pStyle w:val="NoSpacing"/>
              <w:tabs>
                <w:tab w:val="left" w:pos="702"/>
              </w:tabs>
              <w:rPr>
                <w:rFonts w:ascii="Arial" w:hAnsi="Arial" w:cs="Arial"/>
                <w:sz w:val="22"/>
                <w:szCs w:val="22"/>
                <w:lang w:val="de-DE"/>
              </w:rPr>
            </w:pPr>
          </w:p>
        </w:tc>
        <w:tc>
          <w:tcPr>
            <w:tcW w:w="2070" w:type="dxa"/>
            <w:tcBorders>
              <w:bottom w:val="single" w:sz="4" w:space="0" w:color="000000" w:themeColor="text1"/>
            </w:tcBorders>
          </w:tcPr>
          <w:p w:rsidR="0014741D" w:rsidRPr="00330237" w:rsidRDefault="0014741D" w:rsidP="002E579D">
            <w:pPr>
              <w:tabs>
                <w:tab w:val="left" w:pos="1440"/>
              </w:tabs>
              <w:ind w:left="0"/>
              <w:rPr>
                <w:rFonts w:ascii="Arial" w:hAnsi="Arial" w:cs="Arial"/>
                <w:sz w:val="22"/>
                <w:szCs w:val="22"/>
                <w:lang w:val="de-DE"/>
              </w:rPr>
            </w:pPr>
          </w:p>
          <w:p w:rsidR="0014741D" w:rsidRPr="00330237" w:rsidRDefault="0014741D" w:rsidP="002E579D">
            <w:pPr>
              <w:tabs>
                <w:tab w:val="left" w:pos="1440"/>
              </w:tabs>
              <w:ind w:left="0"/>
              <w:rPr>
                <w:rFonts w:ascii="Arial" w:hAnsi="Arial" w:cs="Arial"/>
                <w:sz w:val="22"/>
                <w:szCs w:val="22"/>
                <w:lang w:val="de-DE"/>
              </w:rPr>
            </w:pPr>
          </w:p>
          <w:p w:rsidR="0014741D" w:rsidRPr="002C1163" w:rsidRDefault="0014741D" w:rsidP="002E579D">
            <w:pPr>
              <w:tabs>
                <w:tab w:val="left" w:pos="1440"/>
              </w:tabs>
              <w:ind w:left="0"/>
              <w:rPr>
                <w:rFonts w:ascii="Arial" w:hAnsi="Arial" w:cs="Arial"/>
                <w:sz w:val="22"/>
                <w:szCs w:val="22"/>
                <w:lang w:val="en-US"/>
              </w:rPr>
            </w:pPr>
          </w:p>
          <w:p w:rsidR="0014741D" w:rsidRPr="00AA2095" w:rsidRDefault="0014741D" w:rsidP="002E579D">
            <w:pPr>
              <w:tabs>
                <w:tab w:val="left" w:pos="1440"/>
              </w:tabs>
              <w:ind w:left="0"/>
              <w:rPr>
                <w:rFonts w:ascii="Arial" w:hAnsi="Arial" w:cs="Arial"/>
                <w:sz w:val="22"/>
                <w:szCs w:val="22"/>
                <w:lang w:val="en-GB"/>
              </w:rPr>
            </w:pPr>
            <w:r w:rsidRPr="00AA2095">
              <w:rPr>
                <w:rFonts w:ascii="Arial" w:hAnsi="Arial" w:cs="Arial"/>
                <w:sz w:val="22"/>
                <w:szCs w:val="22"/>
                <w:lang w:val="en-GB"/>
              </w:rPr>
              <w:t>IHB</w:t>
            </w:r>
          </w:p>
          <w:p w:rsidR="0014741D"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r>
              <w:rPr>
                <w:rFonts w:ascii="Arial" w:hAnsi="Arial" w:cs="Arial"/>
                <w:sz w:val="22"/>
                <w:szCs w:val="22"/>
                <w:lang w:val="en-GB"/>
              </w:rPr>
              <w:t>Chair</w:t>
            </w:r>
          </w:p>
          <w:p w:rsidR="0014741D" w:rsidRPr="00AA2095"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180" w:rsidRPr="00AA2095" w:rsidRDefault="00441837" w:rsidP="002E579D">
            <w:pPr>
              <w:tabs>
                <w:tab w:val="left" w:pos="1440"/>
              </w:tabs>
              <w:ind w:left="0"/>
              <w:rPr>
                <w:rFonts w:ascii="Arial" w:hAnsi="Arial" w:cs="Arial"/>
                <w:sz w:val="22"/>
                <w:szCs w:val="22"/>
                <w:lang w:val="en-GB"/>
              </w:rPr>
            </w:pPr>
            <w:r>
              <w:rPr>
                <w:rFonts w:ascii="Arial" w:hAnsi="Arial" w:cs="Arial"/>
                <w:sz w:val="22"/>
                <w:szCs w:val="22"/>
                <w:lang w:val="en-GB"/>
              </w:rPr>
              <w:t>Chair</w:t>
            </w: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r>
              <w:rPr>
                <w:rFonts w:ascii="Arial" w:hAnsi="Arial" w:cs="Arial"/>
                <w:sz w:val="22"/>
                <w:szCs w:val="22"/>
                <w:lang w:val="en-GB"/>
              </w:rPr>
              <w:t>Brazil</w:t>
            </w: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r>
              <w:rPr>
                <w:rFonts w:ascii="Arial" w:hAnsi="Arial" w:cs="Arial"/>
                <w:sz w:val="22"/>
                <w:szCs w:val="22"/>
                <w:lang w:val="en-GB"/>
              </w:rPr>
              <w:t>MICC Chair</w:t>
            </w:r>
          </w:p>
          <w:p w:rsidR="0014741D" w:rsidRPr="00AA2095"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8756E4" w:rsidRPr="00AA2095" w:rsidRDefault="008756E4" w:rsidP="002E579D">
            <w:pPr>
              <w:tabs>
                <w:tab w:val="left" w:pos="1440"/>
              </w:tabs>
              <w:ind w:left="0"/>
              <w:rPr>
                <w:rFonts w:ascii="Arial" w:hAnsi="Arial" w:cs="Arial"/>
                <w:sz w:val="22"/>
                <w:szCs w:val="22"/>
                <w:lang w:val="en-GB"/>
              </w:rPr>
            </w:pPr>
          </w:p>
          <w:p w:rsidR="0014741D" w:rsidRDefault="00223B25" w:rsidP="0014741D">
            <w:pPr>
              <w:tabs>
                <w:tab w:val="left" w:pos="1440"/>
              </w:tabs>
              <w:ind w:left="0"/>
              <w:rPr>
                <w:rFonts w:ascii="Arial" w:hAnsi="Arial" w:cs="Arial"/>
                <w:sz w:val="22"/>
                <w:szCs w:val="22"/>
                <w:lang w:val="en-GB"/>
              </w:rPr>
            </w:pPr>
            <w:r w:rsidRPr="00223B25">
              <w:rPr>
                <w:rFonts w:ascii="Arial" w:hAnsi="Arial" w:cs="Arial"/>
                <w:sz w:val="22"/>
                <w:szCs w:val="22"/>
                <w:lang w:val="en-GB"/>
              </w:rPr>
              <w:t xml:space="preserve">Mr. Pete Doherty </w:t>
            </w: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223B25" w:rsidRDefault="00223B25"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FB0E66" w:rsidRDefault="00FB0E66" w:rsidP="002E579D">
            <w:pPr>
              <w:tabs>
                <w:tab w:val="left" w:pos="1440"/>
              </w:tabs>
              <w:ind w:left="0"/>
              <w:rPr>
                <w:rFonts w:ascii="Arial" w:hAnsi="Arial" w:cs="Arial"/>
                <w:sz w:val="22"/>
                <w:szCs w:val="22"/>
                <w:lang w:val="en-GB"/>
              </w:rPr>
            </w:pPr>
          </w:p>
          <w:p w:rsidR="00223B25" w:rsidRDefault="00223B25" w:rsidP="002E579D">
            <w:pPr>
              <w:tabs>
                <w:tab w:val="left" w:pos="1440"/>
              </w:tabs>
              <w:ind w:left="0"/>
              <w:rPr>
                <w:rFonts w:ascii="Arial" w:hAnsi="Arial" w:cs="Arial"/>
                <w:sz w:val="22"/>
                <w:szCs w:val="22"/>
                <w:lang w:val="en-GB"/>
              </w:rPr>
            </w:pPr>
          </w:p>
          <w:p w:rsidR="00230F38" w:rsidRDefault="00230F38" w:rsidP="002E579D">
            <w:pPr>
              <w:tabs>
                <w:tab w:val="left" w:pos="1440"/>
              </w:tabs>
              <w:ind w:left="0"/>
              <w:rPr>
                <w:rFonts w:ascii="Arial" w:hAnsi="Arial" w:cs="Arial"/>
                <w:sz w:val="22"/>
                <w:szCs w:val="22"/>
                <w:lang w:val="en-GB"/>
              </w:rPr>
            </w:pPr>
          </w:p>
          <w:p w:rsidR="0014741D" w:rsidRPr="00AA2095" w:rsidRDefault="00230F38" w:rsidP="00230F38">
            <w:pPr>
              <w:tabs>
                <w:tab w:val="left" w:pos="1440"/>
              </w:tabs>
              <w:ind w:left="0"/>
              <w:rPr>
                <w:rFonts w:ascii="Arial" w:hAnsi="Arial" w:cs="Arial"/>
                <w:sz w:val="22"/>
                <w:szCs w:val="22"/>
                <w:lang w:val="en-GB"/>
              </w:rPr>
            </w:pPr>
            <w:r>
              <w:rPr>
                <w:rFonts w:ascii="Arial" w:hAnsi="Arial" w:cs="Arial"/>
                <w:sz w:val="22"/>
                <w:szCs w:val="22"/>
                <w:lang w:val="en-GB"/>
              </w:rPr>
              <w:t>TBD</w:t>
            </w:r>
          </w:p>
        </w:tc>
      </w:tr>
      <w:tr w:rsidR="0014741D" w:rsidRPr="00AA2095" w:rsidTr="0014741D">
        <w:tc>
          <w:tcPr>
            <w:tcW w:w="1384" w:type="dxa"/>
            <w:shd w:val="clear" w:color="auto" w:fill="D9D9D9" w:themeFill="background1" w:themeFillShade="D9"/>
          </w:tcPr>
          <w:p w:rsidR="0014741D" w:rsidRPr="00AA2095" w:rsidRDefault="0014741D" w:rsidP="00435E0D">
            <w:pPr>
              <w:ind w:left="-84"/>
              <w:rPr>
                <w:rFonts w:ascii="Arial" w:hAnsi="Arial" w:cs="Arial"/>
                <w:sz w:val="22"/>
                <w:szCs w:val="22"/>
                <w:lang w:val="en-GB"/>
              </w:rPr>
            </w:pPr>
            <w:r>
              <w:rPr>
                <w:rFonts w:ascii="Arial" w:hAnsi="Arial" w:cs="Arial"/>
                <w:sz w:val="22"/>
                <w:szCs w:val="22"/>
                <w:lang w:val="en-GB"/>
              </w:rPr>
              <w:lastRenderedPageBreak/>
              <w:t>12:30-13:3</w:t>
            </w:r>
            <w:r w:rsidRPr="00AA2095">
              <w:rPr>
                <w:rFonts w:ascii="Arial" w:hAnsi="Arial" w:cs="Arial"/>
                <w:sz w:val="22"/>
                <w:szCs w:val="22"/>
                <w:lang w:val="en-GB"/>
              </w:rPr>
              <w:t>0</w:t>
            </w:r>
          </w:p>
        </w:tc>
        <w:tc>
          <w:tcPr>
            <w:tcW w:w="6662" w:type="dxa"/>
            <w:shd w:val="clear" w:color="auto" w:fill="D9D9D9" w:themeFill="background1" w:themeFillShade="D9"/>
          </w:tcPr>
          <w:p w:rsidR="0014741D" w:rsidRPr="00AA2095" w:rsidRDefault="0014741D" w:rsidP="00435E0D">
            <w:pPr>
              <w:ind w:left="0"/>
              <w:rPr>
                <w:rFonts w:ascii="Arial" w:hAnsi="Arial" w:cs="Arial"/>
                <w:b/>
                <w:sz w:val="22"/>
                <w:szCs w:val="22"/>
                <w:lang w:val="en-GB"/>
              </w:rPr>
            </w:pPr>
            <w:r w:rsidRPr="00AA2095">
              <w:rPr>
                <w:rFonts w:ascii="Arial" w:hAnsi="Arial" w:cs="Arial"/>
                <w:b/>
                <w:sz w:val="22"/>
                <w:szCs w:val="22"/>
                <w:lang w:val="en-GB"/>
              </w:rPr>
              <w:t>Lunch</w:t>
            </w:r>
          </w:p>
        </w:tc>
        <w:tc>
          <w:tcPr>
            <w:tcW w:w="2070" w:type="dxa"/>
            <w:shd w:val="clear" w:color="auto" w:fill="D9D9D9" w:themeFill="background1" w:themeFillShade="D9"/>
          </w:tcPr>
          <w:p w:rsidR="0014741D" w:rsidRPr="00AA2095" w:rsidRDefault="0014741D" w:rsidP="002E579D">
            <w:pPr>
              <w:tabs>
                <w:tab w:val="left" w:pos="1440"/>
              </w:tabs>
              <w:ind w:left="0"/>
              <w:rPr>
                <w:rFonts w:ascii="Arial" w:hAnsi="Arial" w:cs="Arial"/>
                <w:sz w:val="22"/>
                <w:szCs w:val="22"/>
                <w:lang w:val="en-GB"/>
              </w:rPr>
            </w:pPr>
          </w:p>
        </w:tc>
      </w:tr>
      <w:tr w:rsidR="0014741D" w:rsidRPr="002C1163" w:rsidTr="0014741D">
        <w:tc>
          <w:tcPr>
            <w:tcW w:w="1384" w:type="dxa"/>
            <w:tcBorders>
              <w:bottom w:val="single" w:sz="4" w:space="0" w:color="000000" w:themeColor="text1"/>
            </w:tcBorders>
          </w:tcPr>
          <w:p w:rsidR="0014741D" w:rsidRPr="00AA2095" w:rsidRDefault="0014741D" w:rsidP="00435E0D">
            <w:pPr>
              <w:ind w:left="-84"/>
              <w:rPr>
                <w:rFonts w:ascii="Arial" w:hAnsi="Arial" w:cs="Arial"/>
                <w:sz w:val="22"/>
                <w:szCs w:val="22"/>
                <w:lang w:val="en-GB"/>
              </w:rPr>
            </w:pPr>
          </w:p>
          <w:p w:rsidR="0014741D" w:rsidRPr="00AA2095" w:rsidRDefault="0014741D" w:rsidP="00435E0D">
            <w:pPr>
              <w:ind w:left="-84"/>
              <w:rPr>
                <w:rFonts w:ascii="Arial" w:hAnsi="Arial" w:cs="Arial"/>
                <w:sz w:val="22"/>
                <w:szCs w:val="22"/>
                <w:lang w:val="en-GB"/>
              </w:rPr>
            </w:pPr>
            <w:r w:rsidRPr="00AA2095">
              <w:rPr>
                <w:rFonts w:ascii="Arial" w:hAnsi="Arial" w:cs="Arial"/>
                <w:sz w:val="22"/>
                <w:szCs w:val="22"/>
                <w:lang w:val="en-GB"/>
              </w:rPr>
              <w:t>13:30-15:30</w:t>
            </w:r>
          </w:p>
        </w:tc>
        <w:tc>
          <w:tcPr>
            <w:tcW w:w="6662" w:type="dxa"/>
            <w:tcBorders>
              <w:bottom w:val="single" w:sz="4" w:space="0" w:color="000000" w:themeColor="text1"/>
            </w:tcBorders>
          </w:tcPr>
          <w:p w:rsidR="0014741D" w:rsidRPr="00AA2095" w:rsidRDefault="0014741D" w:rsidP="00435E0D">
            <w:pPr>
              <w:pStyle w:val="NoSpacing"/>
              <w:tabs>
                <w:tab w:val="left" w:pos="702"/>
              </w:tabs>
              <w:rPr>
                <w:rFonts w:ascii="Arial" w:hAnsi="Arial" w:cs="Arial"/>
                <w:b/>
                <w:sz w:val="22"/>
                <w:szCs w:val="22"/>
              </w:rPr>
            </w:pPr>
          </w:p>
          <w:p w:rsidR="0014741D" w:rsidRPr="008B6643" w:rsidRDefault="0014741D" w:rsidP="00435E0D">
            <w:pPr>
              <w:pStyle w:val="NoSpacing"/>
              <w:tabs>
                <w:tab w:val="left" w:pos="702"/>
              </w:tabs>
              <w:rPr>
                <w:rFonts w:ascii="Arial" w:hAnsi="Arial" w:cs="Arial"/>
                <w:b/>
                <w:color w:val="00B0F0"/>
                <w:sz w:val="22"/>
                <w:szCs w:val="22"/>
              </w:rPr>
            </w:pPr>
            <w:r w:rsidRPr="008B6643">
              <w:rPr>
                <w:rFonts w:ascii="Arial" w:hAnsi="Arial" w:cs="Arial"/>
                <w:b/>
                <w:color w:val="00B0F0"/>
                <w:sz w:val="22"/>
                <w:szCs w:val="22"/>
              </w:rPr>
              <w:t xml:space="preserve">3. </w:t>
            </w:r>
            <w:r>
              <w:rPr>
                <w:rFonts w:ascii="Arial" w:hAnsi="Arial" w:cs="Arial"/>
                <w:b/>
                <w:color w:val="00B0F0"/>
                <w:sz w:val="22"/>
                <w:szCs w:val="22"/>
              </w:rPr>
              <w:t xml:space="preserve">National </w:t>
            </w:r>
            <w:r w:rsidRPr="008B6643">
              <w:rPr>
                <w:rFonts w:ascii="Arial" w:hAnsi="Arial" w:cs="Arial"/>
                <w:b/>
                <w:color w:val="00B0F0"/>
                <w:sz w:val="22"/>
                <w:szCs w:val="22"/>
              </w:rPr>
              <w:t>Reports</w:t>
            </w:r>
            <w:r>
              <w:rPr>
                <w:rFonts w:ascii="Arial" w:hAnsi="Arial" w:cs="Arial"/>
                <w:b/>
                <w:color w:val="00B0F0"/>
                <w:sz w:val="22"/>
                <w:szCs w:val="22"/>
              </w:rPr>
              <w:t xml:space="preserve"> from Members and Associate Members</w:t>
            </w:r>
          </w:p>
          <w:p w:rsidR="0014741D" w:rsidRPr="00AA2095" w:rsidRDefault="0014741D" w:rsidP="00435E0D">
            <w:pPr>
              <w:pStyle w:val="NoSpacing"/>
              <w:tabs>
                <w:tab w:val="left" w:pos="702"/>
              </w:tabs>
              <w:rPr>
                <w:rFonts w:ascii="Arial" w:hAnsi="Arial" w:cs="Arial"/>
                <w:b/>
                <w:iCs w:val="0"/>
                <w:sz w:val="22"/>
                <w:szCs w:val="22"/>
              </w:rPr>
            </w:pPr>
          </w:p>
          <w:p w:rsidR="0014741D" w:rsidRPr="00147180" w:rsidRDefault="0014741D" w:rsidP="00152F17">
            <w:pPr>
              <w:pStyle w:val="NoSpacing"/>
              <w:numPr>
                <w:ilvl w:val="0"/>
                <w:numId w:val="1"/>
              </w:numPr>
              <w:rPr>
                <w:rFonts w:ascii="Arial" w:hAnsi="Arial" w:cs="Arial"/>
                <w:i/>
                <w:iCs w:val="0"/>
                <w:sz w:val="22"/>
                <w:szCs w:val="22"/>
              </w:rPr>
            </w:pPr>
            <w:r w:rsidRPr="00147180">
              <w:rPr>
                <w:rFonts w:ascii="Arial" w:hAnsi="Arial" w:cs="Arial"/>
                <w:i/>
                <w:sz w:val="22"/>
                <w:szCs w:val="22"/>
              </w:rPr>
              <w:t>MACHC16-03.A National Report Antigua and Barbuda</w:t>
            </w:r>
          </w:p>
          <w:p w:rsidR="0014741D" w:rsidRPr="00147180" w:rsidRDefault="0014741D" w:rsidP="00152F17">
            <w:pPr>
              <w:pStyle w:val="ListParagraph"/>
              <w:numPr>
                <w:ilvl w:val="0"/>
                <w:numId w:val="1"/>
              </w:numPr>
              <w:rPr>
                <w:rFonts w:ascii="Arial" w:hAnsi="Arial" w:cs="Arial"/>
                <w:bCs/>
                <w:i/>
                <w:sz w:val="22"/>
                <w:szCs w:val="22"/>
              </w:rPr>
            </w:pPr>
            <w:r w:rsidRPr="00147180">
              <w:rPr>
                <w:rFonts w:ascii="Arial" w:hAnsi="Arial" w:cs="Arial"/>
                <w:bCs/>
                <w:i/>
                <w:sz w:val="22"/>
                <w:szCs w:val="22"/>
              </w:rPr>
              <w:t>MACHC16-03.B National Report Barbados</w:t>
            </w:r>
          </w:p>
          <w:p w:rsidR="0014741D" w:rsidRPr="00147180" w:rsidRDefault="0014741D" w:rsidP="00152F17">
            <w:pPr>
              <w:pStyle w:val="ListParagraph"/>
              <w:numPr>
                <w:ilvl w:val="0"/>
                <w:numId w:val="1"/>
              </w:numPr>
              <w:rPr>
                <w:rFonts w:ascii="Arial" w:hAnsi="Arial" w:cs="Arial"/>
                <w:bCs/>
                <w:i/>
                <w:iCs/>
                <w:sz w:val="22"/>
                <w:szCs w:val="22"/>
              </w:rPr>
            </w:pPr>
            <w:r w:rsidRPr="00147180">
              <w:rPr>
                <w:rFonts w:ascii="Arial" w:hAnsi="Arial" w:cs="Arial"/>
                <w:bCs/>
                <w:i/>
                <w:iCs/>
                <w:sz w:val="22"/>
                <w:szCs w:val="22"/>
              </w:rPr>
              <w:t>MACHC16-03.C National Report Belize</w:t>
            </w:r>
          </w:p>
          <w:p w:rsidR="0014741D" w:rsidRPr="00147180" w:rsidRDefault="0014741D" w:rsidP="00152F17">
            <w:pPr>
              <w:pStyle w:val="NoSpacing"/>
              <w:numPr>
                <w:ilvl w:val="0"/>
                <w:numId w:val="1"/>
              </w:numPr>
              <w:rPr>
                <w:rFonts w:ascii="Arial" w:hAnsi="Arial" w:cs="Arial"/>
                <w:iCs w:val="0"/>
                <w:sz w:val="22"/>
                <w:szCs w:val="22"/>
              </w:rPr>
            </w:pPr>
            <w:r w:rsidRPr="00147180">
              <w:rPr>
                <w:rFonts w:ascii="Arial" w:hAnsi="Arial" w:cs="Arial"/>
                <w:sz w:val="22"/>
                <w:szCs w:val="22"/>
              </w:rPr>
              <w:t>MACHC16-03.D National Report Brazil</w:t>
            </w:r>
          </w:p>
          <w:p w:rsidR="0014741D" w:rsidRPr="00147180" w:rsidRDefault="0014741D" w:rsidP="00152F17">
            <w:pPr>
              <w:pStyle w:val="NoSpacing"/>
              <w:numPr>
                <w:ilvl w:val="0"/>
                <w:numId w:val="1"/>
              </w:numPr>
              <w:rPr>
                <w:rFonts w:ascii="Arial" w:hAnsi="Arial" w:cs="Arial"/>
                <w:iCs w:val="0"/>
                <w:sz w:val="22"/>
                <w:szCs w:val="22"/>
              </w:rPr>
            </w:pPr>
            <w:r w:rsidRPr="00147180">
              <w:rPr>
                <w:rFonts w:ascii="Arial" w:hAnsi="Arial" w:cs="Arial"/>
                <w:sz w:val="22"/>
                <w:szCs w:val="22"/>
              </w:rPr>
              <w:t>MACHC16-03.E National Report Colombia</w:t>
            </w:r>
          </w:p>
          <w:p w:rsidR="0014741D" w:rsidRPr="00147180" w:rsidRDefault="0014741D" w:rsidP="00152F17">
            <w:pPr>
              <w:pStyle w:val="NoSpacing"/>
              <w:numPr>
                <w:ilvl w:val="0"/>
                <w:numId w:val="1"/>
              </w:numPr>
              <w:rPr>
                <w:rFonts w:ascii="Arial" w:hAnsi="Arial" w:cs="Arial"/>
                <w:i/>
                <w:iCs w:val="0"/>
                <w:color w:val="A6A6A6" w:themeColor="background1" w:themeShade="A6"/>
                <w:sz w:val="22"/>
                <w:szCs w:val="22"/>
              </w:rPr>
            </w:pPr>
            <w:r w:rsidRPr="00147180">
              <w:rPr>
                <w:rFonts w:ascii="Arial" w:hAnsi="Arial" w:cs="Arial"/>
                <w:i/>
                <w:color w:val="A6A6A6" w:themeColor="background1" w:themeShade="A6"/>
                <w:sz w:val="22"/>
                <w:szCs w:val="22"/>
              </w:rPr>
              <w:t>MACHC16-03.F National Report Costa Rica</w:t>
            </w:r>
          </w:p>
          <w:p w:rsidR="0014741D" w:rsidRPr="00147180" w:rsidRDefault="0014741D" w:rsidP="00152F17">
            <w:pPr>
              <w:pStyle w:val="NoSpacing"/>
              <w:numPr>
                <w:ilvl w:val="0"/>
                <w:numId w:val="1"/>
              </w:numPr>
              <w:rPr>
                <w:rFonts w:ascii="Arial" w:hAnsi="Arial" w:cs="Arial"/>
                <w:iCs w:val="0"/>
                <w:sz w:val="22"/>
                <w:szCs w:val="22"/>
              </w:rPr>
            </w:pPr>
            <w:r w:rsidRPr="00147180">
              <w:rPr>
                <w:rFonts w:ascii="Arial" w:hAnsi="Arial" w:cs="Arial"/>
                <w:sz w:val="22"/>
                <w:szCs w:val="22"/>
              </w:rPr>
              <w:t>MACHC16-03.G National Report Cuba</w:t>
            </w:r>
          </w:p>
          <w:p w:rsidR="0014741D" w:rsidRPr="006A4931" w:rsidRDefault="0014741D" w:rsidP="00152F17">
            <w:pPr>
              <w:pStyle w:val="NoSpacing"/>
              <w:numPr>
                <w:ilvl w:val="0"/>
                <w:numId w:val="1"/>
              </w:numPr>
              <w:rPr>
                <w:rFonts w:ascii="Arial" w:hAnsi="Arial" w:cs="Arial"/>
                <w:i/>
                <w:iCs w:val="0"/>
                <w:color w:val="000000" w:themeColor="text1"/>
                <w:sz w:val="22"/>
                <w:szCs w:val="22"/>
              </w:rPr>
            </w:pPr>
            <w:r w:rsidRPr="006A4931">
              <w:rPr>
                <w:rFonts w:ascii="Arial" w:hAnsi="Arial" w:cs="Arial"/>
                <w:i/>
                <w:color w:val="000000" w:themeColor="text1"/>
                <w:sz w:val="22"/>
                <w:szCs w:val="22"/>
              </w:rPr>
              <w:t>MACHC16-03.H National Report Dominican Republic</w:t>
            </w:r>
          </w:p>
          <w:p w:rsidR="0014741D" w:rsidRPr="006A4931" w:rsidRDefault="0014741D" w:rsidP="00152F17">
            <w:pPr>
              <w:pStyle w:val="NoSpacing"/>
              <w:numPr>
                <w:ilvl w:val="0"/>
                <w:numId w:val="1"/>
              </w:numPr>
              <w:rPr>
                <w:rFonts w:ascii="Arial" w:hAnsi="Arial" w:cs="Arial"/>
                <w:i/>
                <w:iCs w:val="0"/>
                <w:color w:val="000000" w:themeColor="text1"/>
                <w:sz w:val="22"/>
                <w:szCs w:val="22"/>
              </w:rPr>
            </w:pPr>
            <w:r w:rsidRPr="006A4931">
              <w:rPr>
                <w:rFonts w:ascii="Arial" w:hAnsi="Arial" w:cs="Arial"/>
                <w:i/>
                <w:color w:val="000000" w:themeColor="text1"/>
                <w:sz w:val="22"/>
                <w:szCs w:val="22"/>
              </w:rPr>
              <w:t>MACHC16-03.I National Report El Salvador</w:t>
            </w:r>
          </w:p>
          <w:p w:rsidR="0014741D" w:rsidRDefault="0014741D" w:rsidP="00152F17">
            <w:pPr>
              <w:pStyle w:val="ListParagraph"/>
              <w:numPr>
                <w:ilvl w:val="0"/>
                <w:numId w:val="1"/>
              </w:numPr>
              <w:rPr>
                <w:rFonts w:ascii="Arial" w:hAnsi="Arial" w:cs="Arial"/>
                <w:bCs/>
                <w:sz w:val="22"/>
                <w:szCs w:val="22"/>
              </w:rPr>
            </w:pPr>
            <w:r>
              <w:rPr>
                <w:rFonts w:ascii="Arial" w:hAnsi="Arial" w:cs="Arial"/>
                <w:bCs/>
                <w:sz w:val="22"/>
                <w:szCs w:val="22"/>
              </w:rPr>
              <w:t>MACHC16-03.J</w:t>
            </w:r>
            <w:r w:rsidRPr="00B26D81">
              <w:rPr>
                <w:rFonts w:ascii="Arial" w:hAnsi="Arial" w:cs="Arial"/>
                <w:bCs/>
                <w:sz w:val="22"/>
                <w:szCs w:val="22"/>
              </w:rPr>
              <w:t xml:space="preserve"> National </w:t>
            </w:r>
            <w:r>
              <w:rPr>
                <w:rFonts w:ascii="Arial" w:hAnsi="Arial" w:cs="Arial"/>
                <w:bCs/>
                <w:sz w:val="22"/>
                <w:szCs w:val="22"/>
              </w:rPr>
              <w:t>Report France</w:t>
            </w:r>
          </w:p>
          <w:p w:rsidR="0014741D" w:rsidRPr="00AA2095" w:rsidRDefault="0014741D" w:rsidP="00152F17">
            <w:pPr>
              <w:pStyle w:val="NoSpacing"/>
              <w:numPr>
                <w:ilvl w:val="0"/>
                <w:numId w:val="1"/>
              </w:numPr>
              <w:rPr>
                <w:rFonts w:ascii="Arial" w:hAnsi="Arial" w:cs="Arial"/>
                <w:iCs w:val="0"/>
                <w:sz w:val="22"/>
                <w:szCs w:val="22"/>
              </w:rPr>
            </w:pPr>
            <w:r w:rsidRPr="00AA2095">
              <w:rPr>
                <w:rFonts w:ascii="Arial" w:hAnsi="Arial" w:cs="Arial"/>
                <w:sz w:val="22"/>
                <w:szCs w:val="22"/>
              </w:rPr>
              <w:t>MACHC16</w:t>
            </w:r>
            <w:r>
              <w:rPr>
                <w:rFonts w:ascii="Arial" w:hAnsi="Arial" w:cs="Arial"/>
                <w:sz w:val="22"/>
                <w:szCs w:val="22"/>
              </w:rPr>
              <w:t>-03.K</w:t>
            </w:r>
            <w:r w:rsidRPr="00AA2095">
              <w:rPr>
                <w:rFonts w:ascii="Arial" w:hAnsi="Arial" w:cs="Arial"/>
                <w:sz w:val="22"/>
                <w:szCs w:val="22"/>
              </w:rPr>
              <w:t xml:space="preserve"> National Report Guatemala</w:t>
            </w:r>
          </w:p>
          <w:p w:rsidR="0014741D" w:rsidRPr="006A4931" w:rsidRDefault="0014741D" w:rsidP="00152F17">
            <w:pPr>
              <w:pStyle w:val="NoSpacing"/>
              <w:numPr>
                <w:ilvl w:val="0"/>
                <w:numId w:val="1"/>
              </w:numPr>
              <w:rPr>
                <w:rFonts w:ascii="Arial" w:hAnsi="Arial" w:cs="Arial"/>
                <w:i/>
                <w:iCs w:val="0"/>
                <w:color w:val="000000" w:themeColor="text1"/>
                <w:sz w:val="22"/>
                <w:szCs w:val="22"/>
              </w:rPr>
            </w:pPr>
            <w:r w:rsidRPr="006A4931">
              <w:rPr>
                <w:rFonts w:ascii="Arial" w:hAnsi="Arial" w:cs="Arial"/>
                <w:i/>
                <w:color w:val="000000" w:themeColor="text1"/>
                <w:sz w:val="22"/>
                <w:szCs w:val="22"/>
              </w:rPr>
              <w:t>MACHC16-03.LNational Report Guyana</w:t>
            </w:r>
          </w:p>
          <w:p w:rsidR="0014741D" w:rsidRPr="00B14BB3" w:rsidRDefault="0014741D" w:rsidP="00152F17">
            <w:pPr>
              <w:pStyle w:val="NoSpacing"/>
              <w:numPr>
                <w:ilvl w:val="0"/>
                <w:numId w:val="1"/>
              </w:numPr>
              <w:rPr>
                <w:rFonts w:ascii="Arial" w:hAnsi="Arial" w:cs="Arial"/>
                <w:i/>
                <w:iCs w:val="0"/>
                <w:sz w:val="22"/>
                <w:szCs w:val="22"/>
              </w:rPr>
            </w:pPr>
            <w:r>
              <w:rPr>
                <w:rFonts w:ascii="Arial" w:hAnsi="Arial" w:cs="Arial"/>
                <w:i/>
                <w:sz w:val="22"/>
                <w:szCs w:val="22"/>
              </w:rPr>
              <w:t>MACHC16-03.M</w:t>
            </w:r>
            <w:r w:rsidRPr="00B14BB3">
              <w:rPr>
                <w:rFonts w:ascii="Arial" w:hAnsi="Arial" w:cs="Arial"/>
                <w:i/>
                <w:sz w:val="22"/>
                <w:szCs w:val="22"/>
              </w:rPr>
              <w:t xml:space="preserve"> National Report Haiti</w:t>
            </w:r>
          </w:p>
          <w:p w:rsidR="0014741D" w:rsidRPr="002A46AC" w:rsidRDefault="0014741D" w:rsidP="00152F17">
            <w:pPr>
              <w:pStyle w:val="ListParagraph"/>
              <w:numPr>
                <w:ilvl w:val="0"/>
                <w:numId w:val="1"/>
              </w:numPr>
              <w:rPr>
                <w:rFonts w:ascii="Arial" w:hAnsi="Arial" w:cs="Arial"/>
                <w:bCs/>
                <w:i/>
                <w:iCs/>
                <w:color w:val="A6A6A6" w:themeColor="background1" w:themeShade="A6"/>
                <w:sz w:val="22"/>
                <w:szCs w:val="22"/>
              </w:rPr>
            </w:pPr>
            <w:r w:rsidRPr="002A46AC">
              <w:rPr>
                <w:rFonts w:ascii="Arial" w:hAnsi="Arial" w:cs="Arial"/>
                <w:bCs/>
                <w:i/>
                <w:iCs/>
                <w:color w:val="A6A6A6" w:themeColor="background1" w:themeShade="A6"/>
                <w:sz w:val="22"/>
                <w:szCs w:val="22"/>
              </w:rPr>
              <w:t>MACHC16-03.N National Report Honduras</w:t>
            </w:r>
          </w:p>
          <w:p w:rsidR="0014741D" w:rsidRPr="00B26D81" w:rsidRDefault="0014741D" w:rsidP="00152F17">
            <w:pPr>
              <w:pStyle w:val="NoSpacing"/>
              <w:numPr>
                <w:ilvl w:val="0"/>
                <w:numId w:val="1"/>
              </w:numPr>
              <w:rPr>
                <w:rFonts w:ascii="Arial" w:hAnsi="Arial" w:cs="Arial"/>
                <w:iCs w:val="0"/>
                <w:sz w:val="22"/>
                <w:szCs w:val="22"/>
              </w:rPr>
            </w:pPr>
            <w:r w:rsidRPr="00AA2095">
              <w:rPr>
                <w:rFonts w:ascii="Arial" w:hAnsi="Arial" w:cs="Arial"/>
                <w:sz w:val="22"/>
                <w:szCs w:val="22"/>
              </w:rPr>
              <w:t>MACHC16</w:t>
            </w:r>
            <w:r>
              <w:rPr>
                <w:rFonts w:ascii="Arial" w:hAnsi="Arial" w:cs="Arial"/>
                <w:sz w:val="22"/>
                <w:szCs w:val="22"/>
              </w:rPr>
              <w:t>-03.O</w:t>
            </w:r>
            <w:r w:rsidRPr="00AA2095">
              <w:rPr>
                <w:rFonts w:ascii="Arial" w:hAnsi="Arial" w:cs="Arial"/>
                <w:sz w:val="22"/>
                <w:szCs w:val="22"/>
              </w:rPr>
              <w:t xml:space="preserve"> National Report </w:t>
            </w:r>
            <w:r>
              <w:rPr>
                <w:rFonts w:ascii="Arial" w:hAnsi="Arial" w:cs="Arial"/>
                <w:sz w:val="22"/>
                <w:szCs w:val="22"/>
              </w:rPr>
              <w:t>Jamaica</w:t>
            </w:r>
          </w:p>
          <w:p w:rsidR="0014741D" w:rsidRPr="00AA2095" w:rsidRDefault="0014741D" w:rsidP="00152F17">
            <w:pPr>
              <w:pStyle w:val="NoSpacing"/>
              <w:numPr>
                <w:ilvl w:val="0"/>
                <w:numId w:val="1"/>
              </w:numPr>
              <w:rPr>
                <w:rFonts w:ascii="Arial" w:hAnsi="Arial" w:cs="Arial"/>
                <w:iCs w:val="0"/>
                <w:sz w:val="22"/>
                <w:szCs w:val="22"/>
              </w:rPr>
            </w:pPr>
            <w:r>
              <w:rPr>
                <w:rFonts w:ascii="Arial" w:hAnsi="Arial" w:cs="Arial"/>
                <w:sz w:val="22"/>
                <w:szCs w:val="22"/>
              </w:rPr>
              <w:t>MACHC16-03</w:t>
            </w:r>
            <w:r w:rsidRPr="00AA2095">
              <w:rPr>
                <w:rFonts w:ascii="Arial" w:hAnsi="Arial" w:cs="Arial"/>
                <w:sz w:val="22"/>
                <w:szCs w:val="22"/>
              </w:rPr>
              <w:t>.</w:t>
            </w:r>
            <w:r>
              <w:rPr>
                <w:rFonts w:ascii="Arial" w:hAnsi="Arial" w:cs="Arial"/>
                <w:sz w:val="22"/>
                <w:szCs w:val="22"/>
              </w:rPr>
              <w:t>P</w:t>
            </w:r>
            <w:r w:rsidRPr="00AA2095">
              <w:rPr>
                <w:rFonts w:ascii="Arial" w:hAnsi="Arial" w:cs="Arial"/>
                <w:sz w:val="22"/>
                <w:szCs w:val="22"/>
              </w:rPr>
              <w:t xml:space="preserve"> National Report Mexico</w:t>
            </w:r>
          </w:p>
          <w:p w:rsidR="0014741D" w:rsidRPr="00AA2095" w:rsidRDefault="0014741D" w:rsidP="00152F17">
            <w:pPr>
              <w:pStyle w:val="NoSpacing"/>
              <w:numPr>
                <w:ilvl w:val="0"/>
                <w:numId w:val="1"/>
              </w:numPr>
              <w:rPr>
                <w:rFonts w:ascii="Arial" w:hAnsi="Arial" w:cs="Arial"/>
                <w:iCs w:val="0"/>
                <w:sz w:val="22"/>
                <w:szCs w:val="22"/>
              </w:rPr>
            </w:pPr>
            <w:r>
              <w:rPr>
                <w:rFonts w:ascii="Arial" w:hAnsi="Arial" w:cs="Arial"/>
                <w:sz w:val="22"/>
                <w:szCs w:val="22"/>
              </w:rPr>
              <w:t>MACHC16-03</w:t>
            </w:r>
            <w:r w:rsidRPr="00AA2095">
              <w:rPr>
                <w:rFonts w:ascii="Arial" w:hAnsi="Arial" w:cs="Arial"/>
                <w:sz w:val="22"/>
                <w:szCs w:val="22"/>
              </w:rPr>
              <w:t>.</w:t>
            </w:r>
            <w:r>
              <w:rPr>
                <w:rFonts w:ascii="Arial" w:hAnsi="Arial" w:cs="Arial"/>
                <w:sz w:val="22"/>
                <w:szCs w:val="22"/>
              </w:rPr>
              <w:t>Q</w:t>
            </w:r>
            <w:r w:rsidRPr="00AA2095">
              <w:rPr>
                <w:rFonts w:ascii="Arial" w:hAnsi="Arial" w:cs="Arial"/>
                <w:sz w:val="22"/>
                <w:szCs w:val="22"/>
              </w:rPr>
              <w:t xml:space="preserve"> National Report Netherlands</w:t>
            </w:r>
          </w:p>
          <w:p w:rsidR="0014741D" w:rsidRPr="002A46AC" w:rsidRDefault="0014741D" w:rsidP="00152F17">
            <w:pPr>
              <w:pStyle w:val="ListParagraph"/>
              <w:numPr>
                <w:ilvl w:val="0"/>
                <w:numId w:val="1"/>
              </w:numPr>
              <w:rPr>
                <w:rFonts w:ascii="Arial" w:hAnsi="Arial" w:cs="Arial"/>
                <w:bCs/>
                <w:i/>
                <w:iCs/>
                <w:color w:val="A6A6A6" w:themeColor="background1" w:themeShade="A6"/>
                <w:sz w:val="22"/>
                <w:szCs w:val="22"/>
              </w:rPr>
            </w:pPr>
            <w:r w:rsidRPr="002A46AC">
              <w:rPr>
                <w:rFonts w:ascii="Arial" w:hAnsi="Arial" w:cs="Arial"/>
                <w:bCs/>
                <w:i/>
                <w:iCs/>
                <w:color w:val="A6A6A6" w:themeColor="background1" w:themeShade="A6"/>
                <w:sz w:val="22"/>
                <w:szCs w:val="22"/>
              </w:rPr>
              <w:t>MACHC16-03.R National Report Nicaragua</w:t>
            </w:r>
          </w:p>
          <w:p w:rsidR="0014741D" w:rsidRPr="00B14BB3" w:rsidRDefault="0014741D" w:rsidP="00152F17">
            <w:pPr>
              <w:pStyle w:val="ListParagraph"/>
              <w:numPr>
                <w:ilvl w:val="0"/>
                <w:numId w:val="1"/>
              </w:numPr>
              <w:rPr>
                <w:rFonts w:ascii="Arial" w:hAnsi="Arial" w:cs="Arial"/>
                <w:bCs/>
                <w:i/>
                <w:iCs/>
                <w:sz w:val="22"/>
                <w:szCs w:val="22"/>
              </w:rPr>
            </w:pPr>
            <w:r>
              <w:rPr>
                <w:rFonts w:ascii="Arial" w:hAnsi="Arial" w:cs="Arial"/>
                <w:i/>
                <w:sz w:val="22"/>
                <w:szCs w:val="22"/>
              </w:rPr>
              <w:t>MACHC16-03.S</w:t>
            </w:r>
            <w:r w:rsidRPr="00B14BB3">
              <w:rPr>
                <w:rFonts w:ascii="Arial" w:hAnsi="Arial" w:cs="Arial"/>
                <w:i/>
                <w:sz w:val="22"/>
                <w:szCs w:val="22"/>
              </w:rPr>
              <w:t xml:space="preserve"> National Report </w:t>
            </w:r>
            <w:r w:rsidRPr="00B14BB3">
              <w:rPr>
                <w:rFonts w:ascii="Arial" w:hAnsi="Arial" w:cs="Arial"/>
                <w:bCs/>
                <w:i/>
                <w:iCs/>
                <w:sz w:val="22"/>
                <w:szCs w:val="22"/>
              </w:rPr>
              <w:t>Panama</w:t>
            </w:r>
          </w:p>
          <w:p w:rsidR="0014741D" w:rsidRPr="006A4931" w:rsidRDefault="0014741D" w:rsidP="00152F17">
            <w:pPr>
              <w:pStyle w:val="ListParagraph"/>
              <w:numPr>
                <w:ilvl w:val="0"/>
                <w:numId w:val="1"/>
              </w:numPr>
              <w:rPr>
                <w:rFonts w:ascii="Arial" w:hAnsi="Arial" w:cs="Arial"/>
                <w:bCs/>
                <w:i/>
                <w:iCs/>
                <w:color w:val="A6A6A6" w:themeColor="background1" w:themeShade="A6"/>
                <w:sz w:val="22"/>
                <w:szCs w:val="22"/>
              </w:rPr>
            </w:pPr>
            <w:r w:rsidRPr="006A4931">
              <w:rPr>
                <w:rFonts w:ascii="Arial" w:hAnsi="Arial" w:cs="Arial"/>
                <w:i/>
                <w:color w:val="A6A6A6" w:themeColor="background1" w:themeShade="A6"/>
                <w:sz w:val="22"/>
                <w:szCs w:val="22"/>
              </w:rPr>
              <w:t xml:space="preserve">MACHC16-03.T National Report </w:t>
            </w:r>
            <w:r w:rsidRPr="006A4931">
              <w:rPr>
                <w:rFonts w:ascii="Arial" w:hAnsi="Arial" w:cs="Arial"/>
                <w:bCs/>
                <w:i/>
                <w:iCs/>
                <w:color w:val="A6A6A6" w:themeColor="background1" w:themeShade="A6"/>
                <w:sz w:val="22"/>
                <w:szCs w:val="22"/>
              </w:rPr>
              <w:t>Saint Kitts and Nevis</w:t>
            </w:r>
          </w:p>
          <w:p w:rsidR="0014741D" w:rsidRPr="00B14BB3" w:rsidRDefault="0014741D" w:rsidP="00152F17">
            <w:pPr>
              <w:pStyle w:val="ListParagraph"/>
              <w:numPr>
                <w:ilvl w:val="0"/>
                <w:numId w:val="1"/>
              </w:numPr>
              <w:rPr>
                <w:rFonts w:ascii="Arial" w:hAnsi="Arial" w:cs="Arial"/>
                <w:bCs/>
                <w:i/>
                <w:iCs/>
                <w:sz w:val="22"/>
                <w:szCs w:val="22"/>
              </w:rPr>
            </w:pPr>
            <w:r>
              <w:rPr>
                <w:rFonts w:ascii="Arial" w:hAnsi="Arial" w:cs="Arial"/>
                <w:bCs/>
                <w:i/>
                <w:iCs/>
                <w:sz w:val="22"/>
                <w:szCs w:val="22"/>
              </w:rPr>
              <w:lastRenderedPageBreak/>
              <w:t>MACHC16-03.U</w:t>
            </w:r>
            <w:r w:rsidRPr="00B14BB3">
              <w:rPr>
                <w:rFonts w:ascii="Arial" w:hAnsi="Arial" w:cs="Arial"/>
                <w:bCs/>
                <w:i/>
                <w:iCs/>
                <w:sz w:val="22"/>
                <w:szCs w:val="22"/>
              </w:rPr>
              <w:t xml:space="preserve"> National Report Saint Lucia</w:t>
            </w:r>
          </w:p>
          <w:p w:rsidR="0014741D" w:rsidRPr="002A46AC" w:rsidRDefault="0014741D" w:rsidP="00152F17">
            <w:pPr>
              <w:pStyle w:val="ListParagraph"/>
              <w:numPr>
                <w:ilvl w:val="0"/>
                <w:numId w:val="1"/>
              </w:numPr>
              <w:rPr>
                <w:rFonts w:ascii="Arial" w:hAnsi="Arial" w:cs="Arial"/>
                <w:bCs/>
                <w:i/>
                <w:iCs/>
                <w:color w:val="A6A6A6" w:themeColor="background1" w:themeShade="A6"/>
                <w:sz w:val="22"/>
                <w:szCs w:val="22"/>
              </w:rPr>
            </w:pPr>
            <w:r w:rsidRPr="002A46AC">
              <w:rPr>
                <w:rFonts w:ascii="Arial" w:hAnsi="Arial" w:cs="Arial"/>
                <w:bCs/>
                <w:i/>
                <w:iCs/>
                <w:color w:val="A6A6A6" w:themeColor="background1" w:themeShade="A6"/>
                <w:sz w:val="22"/>
                <w:szCs w:val="22"/>
              </w:rPr>
              <w:t>MACHC16-03.V National Report Saint Vincent and the Grenadines</w:t>
            </w:r>
          </w:p>
          <w:p w:rsidR="0014741D" w:rsidRPr="00AA2095" w:rsidRDefault="0014741D" w:rsidP="00152F17">
            <w:pPr>
              <w:pStyle w:val="NoSpacing"/>
              <w:numPr>
                <w:ilvl w:val="0"/>
                <w:numId w:val="1"/>
              </w:numPr>
              <w:rPr>
                <w:rFonts w:ascii="Arial" w:hAnsi="Arial" w:cs="Arial"/>
                <w:iCs w:val="0"/>
                <w:sz w:val="22"/>
                <w:szCs w:val="22"/>
              </w:rPr>
            </w:pPr>
            <w:r>
              <w:rPr>
                <w:rFonts w:ascii="Arial" w:hAnsi="Arial" w:cs="Arial"/>
                <w:sz w:val="22"/>
                <w:szCs w:val="22"/>
              </w:rPr>
              <w:t>MACHC16-03</w:t>
            </w:r>
            <w:r w:rsidRPr="00AA2095">
              <w:rPr>
                <w:rFonts w:ascii="Arial" w:hAnsi="Arial" w:cs="Arial"/>
                <w:sz w:val="22"/>
                <w:szCs w:val="22"/>
              </w:rPr>
              <w:t>.</w:t>
            </w:r>
            <w:r>
              <w:rPr>
                <w:rFonts w:ascii="Arial" w:hAnsi="Arial" w:cs="Arial"/>
                <w:sz w:val="22"/>
                <w:szCs w:val="22"/>
              </w:rPr>
              <w:t>W</w:t>
            </w:r>
            <w:r w:rsidRPr="00AA2095">
              <w:rPr>
                <w:rFonts w:ascii="Arial" w:hAnsi="Arial" w:cs="Arial"/>
                <w:sz w:val="22"/>
                <w:szCs w:val="22"/>
              </w:rPr>
              <w:t xml:space="preserve"> National Report Suriname</w:t>
            </w:r>
          </w:p>
          <w:p w:rsidR="0014741D" w:rsidRPr="002A46AC" w:rsidRDefault="0014741D" w:rsidP="00152F17">
            <w:pPr>
              <w:pStyle w:val="NoSpacing"/>
              <w:numPr>
                <w:ilvl w:val="0"/>
                <w:numId w:val="1"/>
              </w:numPr>
              <w:rPr>
                <w:rFonts w:ascii="Arial" w:hAnsi="Arial" w:cs="Arial"/>
                <w:iCs w:val="0"/>
                <w:color w:val="A6A6A6" w:themeColor="background1" w:themeShade="A6"/>
                <w:sz w:val="22"/>
                <w:szCs w:val="22"/>
              </w:rPr>
            </w:pPr>
            <w:r w:rsidRPr="002A46AC">
              <w:rPr>
                <w:rFonts w:ascii="Arial" w:hAnsi="Arial" w:cs="Arial"/>
                <w:color w:val="A6A6A6" w:themeColor="background1" w:themeShade="A6"/>
                <w:sz w:val="22"/>
                <w:szCs w:val="22"/>
              </w:rPr>
              <w:t>MACHC16-03.X National Report Trinidad and Tobago</w:t>
            </w:r>
          </w:p>
          <w:p w:rsidR="0014741D" w:rsidRPr="00993936" w:rsidRDefault="0014741D" w:rsidP="00152F17">
            <w:pPr>
              <w:pStyle w:val="NoSpacing"/>
              <w:numPr>
                <w:ilvl w:val="0"/>
                <w:numId w:val="1"/>
              </w:numPr>
              <w:rPr>
                <w:rFonts w:ascii="Arial" w:hAnsi="Arial" w:cs="Arial"/>
                <w:iCs w:val="0"/>
                <w:sz w:val="22"/>
                <w:szCs w:val="22"/>
              </w:rPr>
            </w:pPr>
            <w:r>
              <w:rPr>
                <w:rFonts w:ascii="Arial" w:hAnsi="Arial" w:cs="Arial"/>
                <w:sz w:val="22"/>
                <w:szCs w:val="22"/>
              </w:rPr>
              <w:t>MACHC16-03</w:t>
            </w:r>
            <w:r w:rsidRPr="00AA2095">
              <w:rPr>
                <w:rFonts w:ascii="Arial" w:hAnsi="Arial" w:cs="Arial"/>
                <w:sz w:val="22"/>
                <w:szCs w:val="22"/>
              </w:rPr>
              <w:t>.</w:t>
            </w:r>
            <w:r>
              <w:rPr>
                <w:rFonts w:ascii="Arial" w:hAnsi="Arial" w:cs="Arial"/>
                <w:sz w:val="22"/>
                <w:szCs w:val="22"/>
              </w:rPr>
              <w:t>Y</w:t>
            </w:r>
            <w:r w:rsidRPr="00AA2095">
              <w:rPr>
                <w:rFonts w:ascii="Arial" w:hAnsi="Arial" w:cs="Arial"/>
                <w:sz w:val="22"/>
                <w:szCs w:val="22"/>
              </w:rPr>
              <w:t xml:space="preserve"> National Report United Kingdom</w:t>
            </w:r>
          </w:p>
          <w:p w:rsidR="00993936" w:rsidRPr="00993936" w:rsidRDefault="00993936" w:rsidP="00993936">
            <w:pPr>
              <w:pStyle w:val="ListParagraph"/>
              <w:numPr>
                <w:ilvl w:val="1"/>
                <w:numId w:val="1"/>
              </w:numPr>
              <w:rPr>
                <w:rFonts w:ascii="Arial" w:hAnsi="Arial" w:cs="Arial"/>
                <w:bCs/>
                <w:sz w:val="22"/>
                <w:szCs w:val="22"/>
              </w:rPr>
            </w:pPr>
            <w:r w:rsidRPr="00993936">
              <w:rPr>
                <w:rFonts w:ascii="Arial" w:hAnsi="Arial" w:cs="Arial"/>
                <w:bCs/>
                <w:sz w:val="22"/>
                <w:szCs w:val="22"/>
              </w:rPr>
              <w:t>Chair invites UK to provide an overview on the status and plans for surveys and charting in the autonomous UK overseas territories.</w:t>
            </w:r>
          </w:p>
          <w:p w:rsidR="00993936" w:rsidRPr="00993936" w:rsidRDefault="00993936" w:rsidP="00993936">
            <w:pPr>
              <w:pStyle w:val="ListParagraph"/>
              <w:numPr>
                <w:ilvl w:val="1"/>
                <w:numId w:val="1"/>
              </w:numPr>
              <w:rPr>
                <w:rFonts w:ascii="Arial" w:hAnsi="Arial" w:cs="Arial"/>
                <w:bCs/>
                <w:sz w:val="22"/>
                <w:szCs w:val="22"/>
              </w:rPr>
            </w:pPr>
            <w:r w:rsidRPr="00993936">
              <w:rPr>
                <w:rFonts w:ascii="Arial" w:hAnsi="Arial" w:cs="Arial"/>
                <w:bCs/>
                <w:sz w:val="22"/>
                <w:szCs w:val="22"/>
              </w:rPr>
              <w:t>Potential overlap with the OECS report is to be addressed</w:t>
            </w:r>
          </w:p>
          <w:p w:rsidR="0014741D" w:rsidRPr="002A46AC" w:rsidRDefault="0014741D" w:rsidP="00152F17">
            <w:pPr>
              <w:pStyle w:val="NoSpacing"/>
              <w:numPr>
                <w:ilvl w:val="0"/>
                <w:numId w:val="1"/>
              </w:numPr>
              <w:rPr>
                <w:rFonts w:ascii="Arial" w:hAnsi="Arial" w:cs="Arial"/>
                <w:iCs w:val="0"/>
                <w:sz w:val="22"/>
                <w:szCs w:val="22"/>
              </w:rPr>
            </w:pPr>
            <w:r>
              <w:rPr>
                <w:rFonts w:ascii="Arial" w:hAnsi="Arial" w:cs="Arial"/>
                <w:sz w:val="22"/>
                <w:szCs w:val="22"/>
              </w:rPr>
              <w:t>MACHC16-03</w:t>
            </w:r>
            <w:r w:rsidRPr="00AA2095">
              <w:rPr>
                <w:rFonts w:ascii="Arial" w:hAnsi="Arial" w:cs="Arial"/>
                <w:sz w:val="22"/>
                <w:szCs w:val="22"/>
              </w:rPr>
              <w:t>.</w:t>
            </w:r>
            <w:r>
              <w:rPr>
                <w:rFonts w:ascii="Arial" w:hAnsi="Arial" w:cs="Arial"/>
                <w:sz w:val="22"/>
                <w:szCs w:val="22"/>
              </w:rPr>
              <w:t>Z</w:t>
            </w:r>
            <w:r w:rsidRPr="00AA2095">
              <w:rPr>
                <w:rFonts w:ascii="Arial" w:hAnsi="Arial" w:cs="Arial"/>
                <w:sz w:val="22"/>
                <w:szCs w:val="22"/>
              </w:rPr>
              <w:t xml:space="preserve"> National Report United States of  America</w:t>
            </w:r>
          </w:p>
          <w:p w:rsidR="002A46AC" w:rsidRPr="002A46AC" w:rsidRDefault="002A46AC" w:rsidP="002A46AC">
            <w:pPr>
              <w:pStyle w:val="NoSpacing"/>
              <w:numPr>
                <w:ilvl w:val="0"/>
                <w:numId w:val="1"/>
              </w:numPr>
              <w:rPr>
                <w:rFonts w:ascii="Arial" w:hAnsi="Arial" w:cs="Arial"/>
                <w:color w:val="A6A6A6" w:themeColor="background1" w:themeShade="A6"/>
                <w:sz w:val="22"/>
                <w:szCs w:val="22"/>
              </w:rPr>
            </w:pPr>
            <w:r w:rsidRPr="002A46AC">
              <w:rPr>
                <w:rFonts w:ascii="Arial" w:hAnsi="Arial" w:cs="Arial"/>
                <w:color w:val="A6A6A6" w:themeColor="background1" w:themeShade="A6"/>
                <w:sz w:val="22"/>
                <w:szCs w:val="22"/>
              </w:rPr>
              <w:t>MACHC16-03.AA National Report Venezuela</w:t>
            </w:r>
          </w:p>
          <w:p w:rsidR="002A46AC" w:rsidRPr="002A46AC" w:rsidRDefault="002A46AC" w:rsidP="002A46AC">
            <w:pPr>
              <w:pStyle w:val="NoSpacing"/>
              <w:ind w:left="720"/>
              <w:rPr>
                <w:rFonts w:ascii="Arial" w:hAnsi="Arial" w:cs="Arial"/>
                <w:iCs w:val="0"/>
                <w:sz w:val="22"/>
                <w:szCs w:val="22"/>
              </w:rPr>
            </w:pPr>
          </w:p>
          <w:p w:rsidR="0014741D" w:rsidRPr="00AA2095" w:rsidRDefault="0014741D" w:rsidP="00435E0D">
            <w:pPr>
              <w:pStyle w:val="NoSpacing"/>
              <w:rPr>
                <w:rFonts w:ascii="Arial" w:hAnsi="Arial" w:cs="Arial"/>
                <w:sz w:val="22"/>
                <w:szCs w:val="22"/>
              </w:rPr>
            </w:pPr>
            <w:r w:rsidRPr="00AA2095">
              <w:rPr>
                <w:rFonts w:ascii="Arial" w:hAnsi="Arial" w:cs="Arial"/>
                <w:sz w:val="22"/>
                <w:szCs w:val="22"/>
              </w:rPr>
              <w:t>Chair invites Memb</w:t>
            </w:r>
            <w:r w:rsidRPr="00FF0890">
              <w:rPr>
                <w:rFonts w:ascii="Arial" w:hAnsi="Arial" w:cs="Arial"/>
                <w:sz w:val="22"/>
                <w:szCs w:val="22"/>
              </w:rPr>
              <w:t>e</w:t>
            </w:r>
            <w:r>
              <w:rPr>
                <w:rFonts w:ascii="Arial" w:hAnsi="Arial" w:cs="Arial"/>
                <w:sz w:val="22"/>
                <w:szCs w:val="22"/>
              </w:rPr>
              <w:t xml:space="preserve">rs and Associate Members report </w:t>
            </w:r>
            <w:r w:rsidRPr="00AA2095">
              <w:rPr>
                <w:rFonts w:ascii="Arial" w:hAnsi="Arial" w:cs="Arial"/>
                <w:sz w:val="22"/>
                <w:szCs w:val="22"/>
              </w:rPr>
              <w:t xml:space="preserve">to summarize their reports and present </w:t>
            </w:r>
            <w:r w:rsidRPr="00EE08E5">
              <w:rPr>
                <w:rFonts w:ascii="Arial" w:hAnsi="Arial" w:cs="Arial"/>
                <w:b/>
                <w:sz w:val="22"/>
                <w:szCs w:val="22"/>
              </w:rPr>
              <w:t>only</w:t>
            </w:r>
            <w:r>
              <w:rPr>
                <w:rFonts w:ascii="Arial" w:hAnsi="Arial" w:cs="Arial"/>
                <w:sz w:val="22"/>
                <w:szCs w:val="22"/>
              </w:rPr>
              <w:t xml:space="preserve"> </w:t>
            </w:r>
            <w:r w:rsidRPr="00AA2095">
              <w:rPr>
                <w:rFonts w:ascii="Arial" w:hAnsi="Arial" w:cs="Arial"/>
                <w:sz w:val="22"/>
                <w:szCs w:val="22"/>
              </w:rPr>
              <w:t xml:space="preserve">the key </w:t>
            </w:r>
            <w:proofErr w:type="gramStart"/>
            <w:r>
              <w:rPr>
                <w:rFonts w:ascii="Arial" w:hAnsi="Arial" w:cs="Arial"/>
                <w:sz w:val="22"/>
                <w:szCs w:val="22"/>
              </w:rPr>
              <w:t>points</w:t>
            </w:r>
            <w:r w:rsidRPr="00AA2095">
              <w:rPr>
                <w:rFonts w:ascii="Arial" w:hAnsi="Arial" w:cs="Arial"/>
                <w:sz w:val="22"/>
                <w:szCs w:val="22"/>
              </w:rPr>
              <w:t>(</w:t>
            </w:r>
            <w:proofErr w:type="gramEnd"/>
            <w:r w:rsidRPr="00FF5EC9">
              <w:rPr>
                <w:rFonts w:ascii="Arial" w:hAnsi="Arial" w:cs="Arial"/>
                <w:b/>
                <w:sz w:val="22"/>
                <w:szCs w:val="22"/>
              </w:rPr>
              <w:t>maximum 5 minutes</w:t>
            </w:r>
            <w:r w:rsidRPr="00AA2095">
              <w:rPr>
                <w:rFonts w:ascii="Arial" w:hAnsi="Arial" w:cs="Arial"/>
                <w:sz w:val="22"/>
                <w:szCs w:val="22"/>
              </w:rPr>
              <w:t xml:space="preserve">). </w:t>
            </w:r>
            <w:r>
              <w:rPr>
                <w:rFonts w:ascii="Arial" w:hAnsi="Arial" w:cs="Arial"/>
                <w:sz w:val="22"/>
                <w:szCs w:val="22"/>
              </w:rPr>
              <w:t>Suggestions are::</w:t>
            </w:r>
          </w:p>
          <w:p w:rsidR="0014741D" w:rsidRPr="00FF0890" w:rsidRDefault="0014741D" w:rsidP="00152F17">
            <w:pPr>
              <w:pStyle w:val="ListParagraph"/>
              <w:numPr>
                <w:ilvl w:val="0"/>
                <w:numId w:val="2"/>
              </w:numPr>
              <w:rPr>
                <w:rFonts w:ascii="Arial" w:hAnsi="Arial" w:cs="Arial"/>
                <w:bCs/>
                <w:iCs/>
                <w:sz w:val="22"/>
                <w:szCs w:val="22"/>
              </w:rPr>
            </w:pPr>
            <w:r>
              <w:rPr>
                <w:rFonts w:ascii="Arial" w:hAnsi="Arial" w:cs="Arial"/>
                <w:bCs/>
                <w:iCs/>
                <w:sz w:val="22"/>
                <w:szCs w:val="22"/>
              </w:rPr>
              <w:t>m</w:t>
            </w:r>
            <w:r w:rsidRPr="00FF0890">
              <w:rPr>
                <w:rFonts w:ascii="Arial" w:hAnsi="Arial" w:cs="Arial"/>
                <w:bCs/>
                <w:iCs/>
                <w:sz w:val="22"/>
                <w:szCs w:val="22"/>
              </w:rPr>
              <w:t>ain achievements during the year</w:t>
            </w:r>
            <w:r>
              <w:rPr>
                <w:rFonts w:ascii="Arial" w:hAnsi="Arial" w:cs="Arial"/>
                <w:bCs/>
                <w:iCs/>
                <w:sz w:val="22"/>
                <w:szCs w:val="22"/>
              </w:rPr>
              <w:t>,</w:t>
            </w:r>
          </w:p>
          <w:p w:rsidR="0014741D" w:rsidRDefault="0014741D" w:rsidP="00152F17">
            <w:pPr>
              <w:pStyle w:val="ListParagraph"/>
              <w:numPr>
                <w:ilvl w:val="0"/>
                <w:numId w:val="2"/>
              </w:numPr>
              <w:rPr>
                <w:rFonts w:ascii="Arial" w:hAnsi="Arial" w:cs="Arial"/>
                <w:bCs/>
                <w:iCs/>
                <w:sz w:val="22"/>
                <w:szCs w:val="22"/>
              </w:rPr>
            </w:pPr>
            <w:r>
              <w:rPr>
                <w:rFonts w:ascii="Arial" w:hAnsi="Arial" w:cs="Arial"/>
                <w:bCs/>
                <w:iCs/>
                <w:sz w:val="22"/>
                <w:szCs w:val="22"/>
              </w:rPr>
              <w:t>m</w:t>
            </w:r>
            <w:r w:rsidRPr="00FF0890">
              <w:rPr>
                <w:rFonts w:ascii="Arial" w:hAnsi="Arial" w:cs="Arial"/>
                <w:bCs/>
                <w:iCs/>
                <w:sz w:val="22"/>
                <w:szCs w:val="22"/>
              </w:rPr>
              <w:t>ain</w:t>
            </w:r>
            <w:r>
              <w:rPr>
                <w:rFonts w:ascii="Arial" w:hAnsi="Arial" w:cs="Arial"/>
                <w:bCs/>
                <w:iCs/>
                <w:sz w:val="22"/>
                <w:szCs w:val="22"/>
              </w:rPr>
              <w:t xml:space="preserve"> challenges and/or obstructions,</w:t>
            </w:r>
          </w:p>
          <w:p w:rsidR="0014741D" w:rsidRDefault="0014741D" w:rsidP="00152F17">
            <w:pPr>
              <w:pStyle w:val="ListParagraph"/>
              <w:numPr>
                <w:ilvl w:val="0"/>
                <w:numId w:val="2"/>
              </w:numPr>
              <w:rPr>
                <w:rFonts w:ascii="Arial" w:hAnsi="Arial" w:cs="Arial"/>
                <w:bCs/>
                <w:iCs/>
                <w:sz w:val="22"/>
                <w:szCs w:val="22"/>
              </w:rPr>
            </w:pPr>
            <w:r>
              <w:rPr>
                <w:rFonts w:ascii="Arial" w:hAnsi="Arial" w:cs="Arial"/>
                <w:bCs/>
                <w:iCs/>
                <w:sz w:val="22"/>
                <w:szCs w:val="22"/>
              </w:rPr>
              <w:t>update on C-55 statistics plus prognoses (including no change reports),</w:t>
            </w:r>
          </w:p>
          <w:p w:rsidR="0014741D" w:rsidRPr="00FF0890" w:rsidRDefault="0014741D" w:rsidP="00152F17">
            <w:pPr>
              <w:pStyle w:val="ListParagraph"/>
              <w:numPr>
                <w:ilvl w:val="0"/>
                <w:numId w:val="2"/>
              </w:numPr>
              <w:rPr>
                <w:rFonts w:ascii="Arial" w:hAnsi="Arial" w:cs="Arial"/>
                <w:bCs/>
                <w:iCs/>
                <w:sz w:val="22"/>
                <w:szCs w:val="22"/>
              </w:rPr>
            </w:pPr>
            <w:r>
              <w:rPr>
                <w:rFonts w:ascii="Arial" w:hAnsi="Arial" w:cs="Arial"/>
                <w:bCs/>
                <w:iCs/>
                <w:sz w:val="22"/>
                <w:szCs w:val="22"/>
              </w:rPr>
              <w:t>bathymetric data made available to GEBCO,</w:t>
            </w:r>
          </w:p>
          <w:p w:rsidR="0014741D" w:rsidRPr="00FF0890" w:rsidRDefault="0014741D" w:rsidP="00152F17">
            <w:pPr>
              <w:pStyle w:val="ListParagraph"/>
              <w:numPr>
                <w:ilvl w:val="0"/>
                <w:numId w:val="2"/>
              </w:numPr>
              <w:rPr>
                <w:rFonts w:ascii="Arial" w:hAnsi="Arial" w:cs="Arial"/>
                <w:bCs/>
                <w:iCs/>
                <w:sz w:val="22"/>
                <w:szCs w:val="22"/>
              </w:rPr>
            </w:pPr>
            <w:r>
              <w:rPr>
                <w:rFonts w:ascii="Arial" w:hAnsi="Arial" w:cs="Arial"/>
                <w:bCs/>
                <w:iCs/>
                <w:sz w:val="22"/>
                <w:szCs w:val="22"/>
              </w:rPr>
              <w:t>plans that affect</w:t>
            </w:r>
            <w:r w:rsidRPr="00FF0890">
              <w:rPr>
                <w:rFonts w:ascii="Arial" w:hAnsi="Arial" w:cs="Arial"/>
                <w:bCs/>
                <w:iCs/>
                <w:sz w:val="22"/>
                <w:szCs w:val="22"/>
              </w:rPr>
              <w:t xml:space="preserve"> the region</w:t>
            </w:r>
            <w:r>
              <w:rPr>
                <w:rFonts w:ascii="Arial" w:hAnsi="Arial" w:cs="Arial"/>
                <w:bCs/>
                <w:iCs/>
                <w:sz w:val="22"/>
                <w:szCs w:val="22"/>
              </w:rPr>
              <w:t>,</w:t>
            </w:r>
          </w:p>
          <w:p w:rsidR="0014741D" w:rsidRPr="00FF0890" w:rsidRDefault="0014741D" w:rsidP="00152F17">
            <w:pPr>
              <w:pStyle w:val="ListParagraph"/>
              <w:numPr>
                <w:ilvl w:val="0"/>
                <w:numId w:val="2"/>
              </w:numPr>
              <w:rPr>
                <w:rFonts w:ascii="Arial" w:hAnsi="Arial" w:cs="Arial"/>
                <w:bCs/>
                <w:iCs/>
                <w:sz w:val="22"/>
                <w:szCs w:val="22"/>
              </w:rPr>
            </w:pPr>
            <w:proofErr w:type="gramStart"/>
            <w:r>
              <w:rPr>
                <w:rFonts w:ascii="Arial" w:hAnsi="Arial" w:cs="Arial"/>
                <w:bCs/>
                <w:iCs/>
                <w:sz w:val="22"/>
                <w:szCs w:val="22"/>
              </w:rPr>
              <w:t>s</w:t>
            </w:r>
            <w:r w:rsidRPr="00FF0890">
              <w:rPr>
                <w:rFonts w:ascii="Arial" w:hAnsi="Arial" w:cs="Arial"/>
                <w:bCs/>
                <w:iCs/>
                <w:sz w:val="22"/>
                <w:szCs w:val="22"/>
              </w:rPr>
              <w:t>pecific</w:t>
            </w:r>
            <w:proofErr w:type="gramEnd"/>
            <w:r w:rsidRPr="00FF0890">
              <w:rPr>
                <w:rFonts w:ascii="Arial" w:hAnsi="Arial" w:cs="Arial"/>
                <w:bCs/>
                <w:iCs/>
                <w:sz w:val="22"/>
                <w:szCs w:val="22"/>
              </w:rPr>
              <w:t xml:space="preserve"> requests for support, </w:t>
            </w:r>
            <w:proofErr w:type="spellStart"/>
            <w:r w:rsidRPr="00FF0890">
              <w:rPr>
                <w:rFonts w:ascii="Arial" w:hAnsi="Arial" w:cs="Arial"/>
                <w:bCs/>
                <w:iCs/>
                <w:sz w:val="22"/>
                <w:szCs w:val="22"/>
              </w:rPr>
              <w:t>eg</w:t>
            </w:r>
            <w:proofErr w:type="spellEnd"/>
            <w:r>
              <w:rPr>
                <w:rFonts w:ascii="Arial" w:hAnsi="Arial" w:cs="Arial"/>
                <w:bCs/>
                <w:iCs/>
                <w:sz w:val="22"/>
                <w:szCs w:val="22"/>
              </w:rPr>
              <w:t>.</w:t>
            </w:r>
            <w:r w:rsidRPr="00FF0890">
              <w:rPr>
                <w:rFonts w:ascii="Arial" w:hAnsi="Arial" w:cs="Arial"/>
                <w:bCs/>
                <w:iCs/>
                <w:sz w:val="22"/>
                <w:szCs w:val="22"/>
              </w:rPr>
              <w:t xml:space="preserve"> CB support</w:t>
            </w:r>
            <w:r>
              <w:rPr>
                <w:rFonts w:ascii="Arial" w:hAnsi="Arial" w:cs="Arial"/>
                <w:bCs/>
                <w:iCs/>
                <w:sz w:val="22"/>
                <w:szCs w:val="22"/>
              </w:rPr>
              <w:t>,</w:t>
            </w:r>
          </w:p>
          <w:p w:rsidR="0014741D" w:rsidRPr="00FF0890" w:rsidRDefault="0014741D" w:rsidP="00152F17">
            <w:pPr>
              <w:pStyle w:val="ListParagraph"/>
              <w:numPr>
                <w:ilvl w:val="0"/>
                <w:numId w:val="2"/>
              </w:numPr>
              <w:rPr>
                <w:rFonts w:ascii="Arial" w:hAnsi="Arial" w:cs="Arial"/>
                <w:bCs/>
                <w:iCs/>
                <w:sz w:val="22"/>
                <w:szCs w:val="22"/>
              </w:rPr>
            </w:pPr>
            <w:proofErr w:type="gramStart"/>
            <w:r>
              <w:rPr>
                <w:rFonts w:ascii="Arial" w:hAnsi="Arial" w:cs="Arial"/>
                <w:bCs/>
                <w:iCs/>
                <w:sz w:val="22"/>
                <w:szCs w:val="22"/>
              </w:rPr>
              <w:t>l</w:t>
            </w:r>
            <w:r w:rsidRPr="00FF0890">
              <w:rPr>
                <w:rFonts w:ascii="Arial" w:hAnsi="Arial" w:cs="Arial"/>
                <w:bCs/>
                <w:iCs/>
                <w:sz w:val="22"/>
                <w:szCs w:val="22"/>
              </w:rPr>
              <w:t>essons</w:t>
            </w:r>
            <w:proofErr w:type="gramEnd"/>
            <w:r w:rsidRPr="00FF0890">
              <w:rPr>
                <w:rFonts w:ascii="Arial" w:hAnsi="Arial" w:cs="Arial"/>
                <w:bCs/>
                <w:iCs/>
                <w:sz w:val="22"/>
                <w:szCs w:val="22"/>
              </w:rPr>
              <w:t xml:space="preserve"> learned to share</w:t>
            </w:r>
            <w:r>
              <w:rPr>
                <w:rFonts w:ascii="Arial" w:hAnsi="Arial" w:cs="Arial"/>
                <w:bCs/>
                <w:iCs/>
                <w:sz w:val="22"/>
                <w:szCs w:val="22"/>
              </w:rPr>
              <w:t>.</w:t>
            </w:r>
          </w:p>
          <w:p w:rsidR="0014741D" w:rsidRDefault="0014741D" w:rsidP="00435E0D">
            <w:pPr>
              <w:pStyle w:val="NoSpacing"/>
              <w:rPr>
                <w:rFonts w:ascii="Arial" w:hAnsi="Arial" w:cs="Arial"/>
                <w:sz w:val="22"/>
                <w:szCs w:val="22"/>
              </w:rPr>
            </w:pPr>
          </w:p>
          <w:p w:rsidR="0014741D" w:rsidRPr="00F2290D" w:rsidRDefault="0014741D" w:rsidP="00F2290D">
            <w:pPr>
              <w:ind w:left="0"/>
              <w:jc w:val="left"/>
              <w:rPr>
                <w:rFonts w:ascii="Arial" w:hAnsi="Arial" w:cs="Arial"/>
                <w:sz w:val="22"/>
                <w:szCs w:val="22"/>
                <w:lang w:val="en-GB"/>
              </w:rPr>
            </w:pPr>
            <w:r w:rsidRPr="00D468BE">
              <w:rPr>
                <w:rFonts w:ascii="Arial" w:hAnsi="Arial" w:cs="Arial"/>
                <w:sz w:val="22"/>
                <w:szCs w:val="22"/>
              </w:rPr>
              <w:t xml:space="preserve">The written National reports itself </w:t>
            </w:r>
            <w:r>
              <w:rPr>
                <w:rFonts w:ascii="Arial" w:hAnsi="Arial" w:cs="Arial"/>
                <w:sz w:val="22"/>
                <w:szCs w:val="22"/>
              </w:rPr>
              <w:t xml:space="preserve">is </w:t>
            </w:r>
            <w:r w:rsidRPr="00D468BE">
              <w:rPr>
                <w:rFonts w:ascii="Arial" w:hAnsi="Arial" w:cs="Arial"/>
                <w:sz w:val="22"/>
                <w:szCs w:val="22"/>
              </w:rPr>
              <w:t>to cover all the topics described in IHO Resolution 2/1997 (see MACHC CL 07/ 2014)</w:t>
            </w:r>
            <w:r>
              <w:rPr>
                <w:rFonts w:ascii="Arial" w:hAnsi="Arial" w:cs="Arial"/>
                <w:sz w:val="22"/>
                <w:szCs w:val="22"/>
              </w:rPr>
              <w:t xml:space="preserve"> and must be submitted in accordance with the IRCC document “instructions </w:t>
            </w:r>
            <w:r w:rsidRPr="00F2290D">
              <w:rPr>
                <w:rFonts w:ascii="Arial" w:hAnsi="Arial" w:cs="Arial"/>
                <w:sz w:val="22"/>
                <w:szCs w:val="22"/>
                <w:lang w:val="en-GB"/>
              </w:rPr>
              <w:t>of Reports and Proposals</w:t>
            </w:r>
            <w:r>
              <w:rPr>
                <w:rFonts w:ascii="Arial" w:hAnsi="Arial" w:cs="Arial"/>
                <w:sz w:val="22"/>
                <w:szCs w:val="22"/>
              </w:rPr>
              <w:t>” (</w:t>
            </w:r>
            <w:r w:rsidR="00F06E27">
              <w:fldChar w:fldCharType="begin"/>
            </w:r>
            <w:r w:rsidR="00F06E27">
              <w:instrText xml:space="preserve"> HYPERLINK "https://www.iho.int/mtg_docs/com_wg/IRCC/MISC/Instructions_for_Submission_of_Reports_and_Proposals.pdf" </w:instrText>
            </w:r>
            <w:r w:rsidR="00F06E27">
              <w:fldChar w:fldCharType="separate"/>
            </w:r>
            <w:r>
              <w:rPr>
                <w:rStyle w:val="Hyperlink"/>
              </w:rPr>
              <w:t>https://www.iho.int/mtg_docs/com_wg/IRCC/MISC/Instructions_for_Submission_of_Reports_and_Proposals.pdf</w:t>
            </w:r>
            <w:r w:rsidR="00F06E27">
              <w:rPr>
                <w:rStyle w:val="Hyperlink"/>
              </w:rPr>
              <w:fldChar w:fldCharType="end"/>
            </w:r>
            <w:r w:rsidRPr="00F2290D">
              <w:rPr>
                <w:rFonts w:ascii="Arial" w:hAnsi="Arial" w:cs="Arial"/>
                <w:sz w:val="22"/>
                <w:szCs w:val="22"/>
              </w:rPr>
              <w:t xml:space="preserve">). </w:t>
            </w:r>
            <w:r w:rsidRPr="00F2290D">
              <w:rPr>
                <w:rFonts w:ascii="Arial" w:hAnsi="Arial" w:cs="Arial"/>
                <w:sz w:val="22"/>
                <w:szCs w:val="22"/>
                <w:lang w:val="en-GB"/>
              </w:rPr>
              <w:t>Item 4 specifically refe</w:t>
            </w:r>
            <w:r>
              <w:rPr>
                <w:rFonts w:ascii="Arial" w:hAnsi="Arial" w:cs="Arial"/>
                <w:sz w:val="22"/>
                <w:szCs w:val="22"/>
                <w:lang w:val="en-GB"/>
              </w:rPr>
              <w:t xml:space="preserve">rs to RHC reports </w:t>
            </w:r>
            <w:proofErr w:type="gramStart"/>
            <w:r>
              <w:rPr>
                <w:rFonts w:ascii="Arial" w:hAnsi="Arial" w:cs="Arial"/>
                <w:sz w:val="22"/>
                <w:szCs w:val="22"/>
                <w:lang w:val="en-GB"/>
              </w:rPr>
              <w:t>( 3</w:t>
            </w:r>
            <w:proofErr w:type="gramEnd"/>
            <w:r>
              <w:rPr>
                <w:rFonts w:ascii="Arial" w:hAnsi="Arial" w:cs="Arial"/>
                <w:sz w:val="22"/>
                <w:szCs w:val="22"/>
                <w:lang w:val="en-GB"/>
              </w:rPr>
              <w:t xml:space="preserve"> weeks before the</w:t>
            </w:r>
            <w:r w:rsidRPr="00F2290D">
              <w:rPr>
                <w:rFonts w:ascii="Arial" w:hAnsi="Arial" w:cs="Arial"/>
                <w:sz w:val="22"/>
                <w:szCs w:val="22"/>
                <w:lang w:val="en-GB"/>
              </w:rPr>
              <w:t xml:space="preserve"> meeting).</w:t>
            </w:r>
          </w:p>
          <w:p w:rsidR="0014741D" w:rsidRPr="00AA2095" w:rsidRDefault="0014741D" w:rsidP="00E02934">
            <w:pPr>
              <w:pStyle w:val="NoSpacing"/>
              <w:ind w:left="720"/>
              <w:rPr>
                <w:rFonts w:ascii="Arial" w:hAnsi="Arial" w:cs="Arial"/>
                <w:sz w:val="22"/>
                <w:szCs w:val="22"/>
              </w:rPr>
            </w:pPr>
            <w:r w:rsidRPr="00D468BE">
              <w:rPr>
                <w:rFonts w:ascii="Arial" w:hAnsi="Arial" w:cs="Arial"/>
                <w:sz w:val="22"/>
                <w:szCs w:val="22"/>
              </w:rPr>
              <w:t>.</w:t>
            </w:r>
          </w:p>
        </w:tc>
        <w:tc>
          <w:tcPr>
            <w:tcW w:w="2070" w:type="dxa"/>
            <w:tcBorders>
              <w:bottom w:val="single" w:sz="4" w:space="0" w:color="000000" w:themeColor="text1"/>
            </w:tcBorders>
          </w:tcPr>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r>
              <w:rPr>
                <w:rFonts w:ascii="Arial" w:hAnsi="Arial" w:cs="Arial"/>
                <w:sz w:val="22"/>
                <w:szCs w:val="22"/>
                <w:lang w:val="en-GB"/>
              </w:rPr>
              <w:t>National delegates</w:t>
            </w: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p>
        </w:tc>
      </w:tr>
      <w:tr w:rsidR="0014741D" w:rsidRPr="00AA2095" w:rsidTr="0014741D">
        <w:tc>
          <w:tcPr>
            <w:tcW w:w="1384" w:type="dxa"/>
            <w:shd w:val="clear" w:color="auto" w:fill="D9D9D9" w:themeFill="background1" w:themeFillShade="D9"/>
          </w:tcPr>
          <w:p w:rsidR="0014741D" w:rsidRPr="00AA2095" w:rsidRDefault="0014741D" w:rsidP="00435E0D">
            <w:pPr>
              <w:ind w:left="-84"/>
              <w:rPr>
                <w:rFonts w:ascii="Arial" w:hAnsi="Arial" w:cs="Arial"/>
                <w:sz w:val="22"/>
                <w:szCs w:val="22"/>
                <w:lang w:val="en-GB"/>
              </w:rPr>
            </w:pPr>
            <w:r w:rsidRPr="00AA2095">
              <w:rPr>
                <w:rFonts w:ascii="Arial" w:hAnsi="Arial" w:cs="Arial"/>
                <w:sz w:val="22"/>
                <w:szCs w:val="22"/>
                <w:lang w:val="en-GB"/>
              </w:rPr>
              <w:lastRenderedPageBreak/>
              <w:t>15:30-16:00</w:t>
            </w:r>
          </w:p>
        </w:tc>
        <w:tc>
          <w:tcPr>
            <w:tcW w:w="6662" w:type="dxa"/>
            <w:shd w:val="clear" w:color="auto" w:fill="D9D9D9" w:themeFill="background1" w:themeFillShade="D9"/>
          </w:tcPr>
          <w:p w:rsidR="0014741D" w:rsidRPr="00AA2095" w:rsidRDefault="0014741D" w:rsidP="00435E0D">
            <w:pPr>
              <w:ind w:left="0"/>
              <w:rPr>
                <w:rFonts w:ascii="Arial" w:hAnsi="Arial" w:cs="Arial"/>
                <w:b/>
                <w:sz w:val="22"/>
                <w:szCs w:val="22"/>
                <w:lang w:val="en-GB"/>
              </w:rPr>
            </w:pPr>
            <w:r w:rsidRPr="00AA2095">
              <w:rPr>
                <w:rFonts w:ascii="Arial" w:hAnsi="Arial" w:cs="Arial"/>
                <w:b/>
                <w:sz w:val="22"/>
                <w:szCs w:val="22"/>
                <w:lang w:val="en-GB"/>
              </w:rPr>
              <w:t>Coffee Break</w:t>
            </w:r>
          </w:p>
        </w:tc>
        <w:tc>
          <w:tcPr>
            <w:tcW w:w="2070" w:type="dxa"/>
            <w:shd w:val="clear" w:color="auto" w:fill="D9D9D9" w:themeFill="background1" w:themeFillShade="D9"/>
          </w:tcPr>
          <w:p w:rsidR="0014741D" w:rsidRPr="00AA2095" w:rsidRDefault="0014741D" w:rsidP="002E579D">
            <w:pPr>
              <w:tabs>
                <w:tab w:val="left" w:pos="1440"/>
              </w:tabs>
              <w:ind w:left="0"/>
              <w:rPr>
                <w:rFonts w:ascii="Arial" w:hAnsi="Arial" w:cs="Arial"/>
                <w:sz w:val="22"/>
                <w:szCs w:val="22"/>
                <w:lang w:val="en-GB"/>
              </w:rPr>
            </w:pPr>
          </w:p>
        </w:tc>
      </w:tr>
      <w:tr w:rsidR="0014741D" w:rsidRPr="00AA2095" w:rsidTr="0014741D">
        <w:tc>
          <w:tcPr>
            <w:tcW w:w="1384" w:type="dxa"/>
            <w:tcBorders>
              <w:bottom w:val="single" w:sz="4" w:space="0" w:color="000000" w:themeColor="text1"/>
            </w:tcBorders>
          </w:tcPr>
          <w:p w:rsidR="0014741D" w:rsidRPr="00AA2095" w:rsidRDefault="0014741D" w:rsidP="00435E0D">
            <w:pPr>
              <w:ind w:left="-84"/>
              <w:rPr>
                <w:rFonts w:ascii="Arial" w:hAnsi="Arial" w:cs="Arial"/>
                <w:sz w:val="22"/>
                <w:szCs w:val="22"/>
                <w:lang w:val="en-GB"/>
              </w:rPr>
            </w:pPr>
          </w:p>
          <w:p w:rsidR="0014741D" w:rsidRPr="00AA2095" w:rsidRDefault="0014741D" w:rsidP="00435E0D">
            <w:pPr>
              <w:ind w:left="-84"/>
              <w:rPr>
                <w:rFonts w:ascii="Arial" w:hAnsi="Arial" w:cs="Arial"/>
                <w:sz w:val="22"/>
                <w:szCs w:val="22"/>
                <w:lang w:val="en-GB"/>
              </w:rPr>
            </w:pPr>
            <w:r w:rsidRPr="00AA2095">
              <w:rPr>
                <w:rFonts w:ascii="Arial" w:hAnsi="Arial" w:cs="Arial"/>
                <w:sz w:val="22"/>
                <w:szCs w:val="22"/>
                <w:lang w:val="en-GB"/>
              </w:rPr>
              <w:t>16:00-17:30</w:t>
            </w:r>
          </w:p>
          <w:p w:rsidR="0014741D" w:rsidRPr="00AA2095" w:rsidRDefault="0014741D" w:rsidP="00435E0D">
            <w:pPr>
              <w:ind w:left="-84"/>
              <w:rPr>
                <w:rFonts w:ascii="Arial" w:hAnsi="Arial" w:cs="Arial"/>
                <w:sz w:val="22"/>
                <w:szCs w:val="22"/>
                <w:lang w:val="en-GB"/>
              </w:rPr>
            </w:pPr>
          </w:p>
          <w:p w:rsidR="0014741D" w:rsidRPr="00AA2095" w:rsidRDefault="0014741D" w:rsidP="00435E0D">
            <w:pPr>
              <w:ind w:left="-84"/>
              <w:rPr>
                <w:rFonts w:ascii="Arial" w:hAnsi="Arial" w:cs="Arial"/>
                <w:sz w:val="22"/>
                <w:szCs w:val="22"/>
                <w:lang w:val="en-GB"/>
              </w:rPr>
            </w:pPr>
          </w:p>
          <w:p w:rsidR="0014741D" w:rsidRPr="00AA2095" w:rsidRDefault="0014741D" w:rsidP="00435E0D">
            <w:pPr>
              <w:ind w:left="-84"/>
              <w:rPr>
                <w:rFonts w:ascii="Arial" w:hAnsi="Arial" w:cs="Arial"/>
                <w:sz w:val="22"/>
                <w:szCs w:val="22"/>
                <w:lang w:val="en-GB"/>
              </w:rPr>
            </w:pPr>
          </w:p>
          <w:p w:rsidR="0014741D" w:rsidRPr="00AA2095" w:rsidRDefault="0014741D" w:rsidP="00435E0D">
            <w:pPr>
              <w:ind w:left="-84"/>
              <w:rPr>
                <w:rFonts w:ascii="Arial" w:hAnsi="Arial" w:cs="Arial"/>
                <w:sz w:val="22"/>
                <w:szCs w:val="22"/>
                <w:lang w:val="en-GB"/>
              </w:rPr>
            </w:pPr>
          </w:p>
          <w:p w:rsidR="0014741D" w:rsidRPr="00AA2095" w:rsidRDefault="0014741D" w:rsidP="00435E0D">
            <w:pPr>
              <w:ind w:left="-84"/>
              <w:rPr>
                <w:rFonts w:ascii="Arial" w:hAnsi="Arial" w:cs="Arial"/>
                <w:sz w:val="22"/>
                <w:szCs w:val="22"/>
                <w:lang w:val="en-GB"/>
              </w:rPr>
            </w:pPr>
          </w:p>
          <w:p w:rsidR="0014741D" w:rsidRPr="00AA2095" w:rsidRDefault="0014741D" w:rsidP="00435E0D">
            <w:pPr>
              <w:ind w:left="-84"/>
              <w:rPr>
                <w:rFonts w:ascii="Arial" w:hAnsi="Arial" w:cs="Arial"/>
                <w:sz w:val="22"/>
                <w:szCs w:val="22"/>
                <w:lang w:val="en-GB"/>
              </w:rPr>
            </w:pPr>
          </w:p>
          <w:p w:rsidR="0014741D" w:rsidRPr="00AA2095" w:rsidRDefault="0014741D" w:rsidP="00435E0D">
            <w:pPr>
              <w:ind w:left="-84"/>
              <w:rPr>
                <w:rFonts w:ascii="Arial" w:hAnsi="Arial" w:cs="Arial"/>
                <w:sz w:val="22"/>
                <w:szCs w:val="22"/>
                <w:lang w:val="en-GB"/>
              </w:rPr>
            </w:pPr>
          </w:p>
          <w:p w:rsidR="0014741D" w:rsidRDefault="0014741D" w:rsidP="00435E0D">
            <w:pPr>
              <w:ind w:left="-84"/>
              <w:rPr>
                <w:rFonts w:ascii="Arial" w:hAnsi="Arial" w:cs="Arial"/>
                <w:sz w:val="22"/>
                <w:szCs w:val="22"/>
                <w:lang w:val="en-GB"/>
              </w:rPr>
            </w:pPr>
          </w:p>
          <w:p w:rsidR="0014741D" w:rsidRPr="00AA2095" w:rsidRDefault="0014741D" w:rsidP="00435E0D">
            <w:pPr>
              <w:ind w:left="-84"/>
              <w:rPr>
                <w:rFonts w:ascii="Arial" w:hAnsi="Arial" w:cs="Arial"/>
                <w:sz w:val="22"/>
                <w:szCs w:val="22"/>
                <w:lang w:val="en-GB"/>
              </w:rPr>
            </w:pPr>
          </w:p>
          <w:p w:rsidR="0014741D" w:rsidRDefault="0014741D" w:rsidP="00435E0D">
            <w:pPr>
              <w:ind w:left="-84"/>
              <w:rPr>
                <w:rFonts w:ascii="Arial" w:hAnsi="Arial" w:cs="Arial"/>
                <w:sz w:val="22"/>
                <w:szCs w:val="22"/>
                <w:lang w:val="en-GB"/>
              </w:rPr>
            </w:pPr>
          </w:p>
          <w:p w:rsidR="0014741D" w:rsidRDefault="0014741D" w:rsidP="00435E0D">
            <w:pPr>
              <w:ind w:left="-84"/>
              <w:rPr>
                <w:rFonts w:ascii="Arial" w:hAnsi="Arial" w:cs="Arial"/>
                <w:sz w:val="22"/>
                <w:szCs w:val="22"/>
                <w:lang w:val="en-GB"/>
              </w:rPr>
            </w:pPr>
          </w:p>
          <w:p w:rsidR="0014741D" w:rsidRDefault="0014741D" w:rsidP="00435E0D">
            <w:pPr>
              <w:ind w:left="-84"/>
              <w:rPr>
                <w:rFonts w:ascii="Arial" w:hAnsi="Arial" w:cs="Arial"/>
                <w:sz w:val="22"/>
                <w:szCs w:val="22"/>
                <w:lang w:val="en-GB"/>
              </w:rPr>
            </w:pPr>
          </w:p>
          <w:p w:rsidR="0014741D" w:rsidRPr="00AA2095" w:rsidRDefault="0014741D" w:rsidP="00435E0D">
            <w:pPr>
              <w:ind w:left="-84"/>
              <w:rPr>
                <w:rFonts w:ascii="Arial" w:hAnsi="Arial" w:cs="Arial"/>
                <w:sz w:val="22"/>
                <w:szCs w:val="22"/>
                <w:lang w:val="en-GB"/>
              </w:rPr>
            </w:pPr>
          </w:p>
        </w:tc>
        <w:tc>
          <w:tcPr>
            <w:tcW w:w="6662" w:type="dxa"/>
            <w:tcBorders>
              <w:bottom w:val="single" w:sz="4" w:space="0" w:color="000000" w:themeColor="text1"/>
            </w:tcBorders>
          </w:tcPr>
          <w:p w:rsidR="0014741D" w:rsidRDefault="0014741D" w:rsidP="00435E0D">
            <w:pPr>
              <w:pStyle w:val="NoSpacing"/>
              <w:rPr>
                <w:rFonts w:ascii="Arial" w:hAnsi="Arial" w:cs="Arial"/>
                <w:b/>
                <w:color w:val="00B0F0"/>
                <w:sz w:val="22"/>
                <w:szCs w:val="22"/>
              </w:rPr>
            </w:pPr>
          </w:p>
          <w:p w:rsidR="0014741D" w:rsidRDefault="0014741D" w:rsidP="00435E0D">
            <w:pPr>
              <w:pStyle w:val="NoSpacing"/>
              <w:rPr>
                <w:rFonts w:ascii="Arial" w:hAnsi="Arial" w:cs="Arial"/>
                <w:b/>
                <w:color w:val="00B0F0"/>
                <w:sz w:val="22"/>
                <w:szCs w:val="22"/>
              </w:rPr>
            </w:pPr>
            <w:r>
              <w:rPr>
                <w:rFonts w:ascii="Arial" w:hAnsi="Arial" w:cs="Arial"/>
                <w:b/>
                <w:color w:val="00B0F0"/>
                <w:sz w:val="22"/>
                <w:szCs w:val="22"/>
              </w:rPr>
              <w:t>4</w:t>
            </w:r>
            <w:r w:rsidRPr="007C7DC5">
              <w:rPr>
                <w:rFonts w:ascii="Arial" w:hAnsi="Arial" w:cs="Arial"/>
                <w:b/>
                <w:color w:val="00B0F0"/>
                <w:sz w:val="22"/>
                <w:szCs w:val="22"/>
              </w:rPr>
              <w:t xml:space="preserve">. </w:t>
            </w:r>
            <w:r w:rsidRPr="0060147C">
              <w:rPr>
                <w:rFonts w:ascii="Arial" w:hAnsi="Arial" w:cs="Arial"/>
                <w:b/>
                <w:color w:val="00B0F0"/>
                <w:sz w:val="22"/>
                <w:szCs w:val="22"/>
              </w:rPr>
              <w:t>Reports f</w:t>
            </w:r>
            <w:r>
              <w:rPr>
                <w:rFonts w:ascii="Arial" w:hAnsi="Arial" w:cs="Arial"/>
                <w:b/>
                <w:color w:val="00B0F0"/>
                <w:sz w:val="22"/>
                <w:szCs w:val="22"/>
              </w:rPr>
              <w:t>rom observing States and Organis</w:t>
            </w:r>
            <w:r w:rsidRPr="0060147C">
              <w:rPr>
                <w:rFonts w:ascii="Arial" w:hAnsi="Arial" w:cs="Arial"/>
                <w:b/>
                <w:color w:val="00B0F0"/>
                <w:sz w:val="22"/>
                <w:szCs w:val="22"/>
              </w:rPr>
              <w:t>ations</w:t>
            </w:r>
            <w:r w:rsidRPr="007C7DC5">
              <w:rPr>
                <w:rFonts w:ascii="Arial" w:hAnsi="Arial" w:cs="Arial"/>
                <w:b/>
                <w:color w:val="00B0F0"/>
                <w:sz w:val="22"/>
                <w:szCs w:val="22"/>
              </w:rPr>
              <w:t xml:space="preserve"> </w:t>
            </w:r>
          </w:p>
          <w:p w:rsidR="0014741D" w:rsidRPr="00280EFD" w:rsidRDefault="0014741D" w:rsidP="00435E0D">
            <w:pPr>
              <w:pStyle w:val="NoSpacing"/>
              <w:rPr>
                <w:rFonts w:ascii="Arial" w:hAnsi="Arial" w:cs="Arial"/>
                <w:b/>
                <w:color w:val="000000" w:themeColor="text1"/>
                <w:sz w:val="22"/>
                <w:szCs w:val="22"/>
              </w:rPr>
            </w:pPr>
          </w:p>
          <w:p w:rsidR="0014741D" w:rsidRPr="00441BDC" w:rsidRDefault="0014741D" w:rsidP="00280EFD">
            <w:pPr>
              <w:pStyle w:val="NoSpacing"/>
              <w:rPr>
                <w:rFonts w:ascii="Arial" w:hAnsi="Arial" w:cs="Arial"/>
                <w:iCs w:val="0"/>
                <w:sz w:val="22"/>
                <w:szCs w:val="22"/>
              </w:rPr>
            </w:pPr>
            <w:r>
              <w:rPr>
                <w:rFonts w:ascii="Arial" w:hAnsi="Arial" w:cs="Arial"/>
                <w:b/>
                <w:color w:val="000000" w:themeColor="text1"/>
                <w:sz w:val="22"/>
                <w:szCs w:val="22"/>
              </w:rPr>
              <w:t xml:space="preserve">4.1 </w:t>
            </w:r>
            <w:r w:rsidRPr="00280EFD">
              <w:rPr>
                <w:rFonts w:ascii="Arial" w:hAnsi="Arial" w:cs="Arial"/>
                <w:b/>
                <w:color w:val="000000" w:themeColor="text1"/>
                <w:sz w:val="22"/>
                <w:szCs w:val="22"/>
              </w:rPr>
              <w:t>Organisation of Eastern Caribbean States (OECS)</w:t>
            </w:r>
            <w:r w:rsidRPr="00280EFD">
              <w:rPr>
                <w:rFonts w:ascii="Arial" w:hAnsi="Arial" w:cs="Arial"/>
                <w:color w:val="000000" w:themeColor="text1"/>
                <w:sz w:val="22"/>
                <w:szCs w:val="22"/>
              </w:rPr>
              <w:t xml:space="preserve"> </w:t>
            </w:r>
          </w:p>
          <w:p w:rsidR="0014741D" w:rsidRPr="00115BFC" w:rsidRDefault="0014741D" w:rsidP="00E310DD">
            <w:pPr>
              <w:pStyle w:val="NoSpacing"/>
              <w:numPr>
                <w:ilvl w:val="0"/>
                <w:numId w:val="15"/>
              </w:numPr>
              <w:rPr>
                <w:rFonts w:ascii="Arial" w:hAnsi="Arial" w:cs="Arial"/>
                <w:iCs w:val="0"/>
                <w:sz w:val="22"/>
                <w:szCs w:val="22"/>
              </w:rPr>
            </w:pPr>
            <w:r w:rsidRPr="00115BFC">
              <w:rPr>
                <w:rFonts w:ascii="Arial" w:hAnsi="Arial" w:cs="Arial"/>
                <w:color w:val="000000" w:themeColor="text1"/>
                <w:sz w:val="22"/>
                <w:szCs w:val="22"/>
              </w:rPr>
              <w:t>Doc:-MACHC16-04.1 Organisation of Eastern</w:t>
            </w:r>
            <w:r w:rsidR="00692BEE">
              <w:rPr>
                <w:rFonts w:ascii="Arial" w:hAnsi="Arial" w:cs="Arial"/>
                <w:color w:val="000000" w:themeColor="text1"/>
                <w:sz w:val="22"/>
                <w:szCs w:val="22"/>
              </w:rPr>
              <w:t xml:space="preserve"> </w:t>
            </w:r>
            <w:r w:rsidRPr="00115BFC">
              <w:rPr>
                <w:rFonts w:ascii="Arial" w:hAnsi="Arial" w:cs="Arial"/>
                <w:color w:val="000000" w:themeColor="text1"/>
                <w:sz w:val="22"/>
                <w:szCs w:val="22"/>
              </w:rPr>
              <w:t xml:space="preserve">Caribbean </w:t>
            </w:r>
            <w:r w:rsidRPr="00115BFC">
              <w:rPr>
                <w:rFonts w:ascii="Arial" w:hAnsi="Arial" w:cs="Arial"/>
                <w:sz w:val="22"/>
                <w:szCs w:val="22"/>
              </w:rPr>
              <w:t xml:space="preserve">States (OECS) </w:t>
            </w:r>
          </w:p>
          <w:p w:rsidR="0014741D" w:rsidRPr="00115BFC" w:rsidRDefault="0014741D" w:rsidP="00E310DD">
            <w:pPr>
              <w:pStyle w:val="NoSpacing"/>
              <w:numPr>
                <w:ilvl w:val="0"/>
                <w:numId w:val="15"/>
              </w:numPr>
              <w:rPr>
                <w:rFonts w:ascii="Arial" w:hAnsi="Arial" w:cs="Arial"/>
                <w:iCs w:val="0"/>
                <w:sz w:val="22"/>
                <w:szCs w:val="22"/>
              </w:rPr>
            </w:pPr>
            <w:r w:rsidRPr="00115BFC">
              <w:rPr>
                <w:rFonts w:ascii="Arial" w:hAnsi="Arial" w:cs="Arial"/>
                <w:color w:val="000000" w:themeColor="text1"/>
                <w:sz w:val="22"/>
                <w:szCs w:val="22"/>
              </w:rPr>
              <w:t>Following the 15</w:t>
            </w:r>
            <w:r w:rsidRPr="00115BFC">
              <w:rPr>
                <w:rFonts w:ascii="Arial" w:hAnsi="Arial" w:cs="Arial"/>
                <w:color w:val="000000" w:themeColor="text1"/>
                <w:sz w:val="22"/>
                <w:szCs w:val="22"/>
                <w:vertAlign w:val="superscript"/>
              </w:rPr>
              <w:t>th</w:t>
            </w:r>
            <w:r w:rsidRPr="00115BFC">
              <w:rPr>
                <w:rFonts w:ascii="Arial" w:hAnsi="Arial" w:cs="Arial"/>
                <w:color w:val="000000" w:themeColor="text1"/>
                <w:sz w:val="22"/>
                <w:szCs w:val="22"/>
              </w:rPr>
              <w:t xml:space="preserve"> MACHC, Chair invites OECS representative to report key </w:t>
            </w:r>
            <w:proofErr w:type="gramStart"/>
            <w:r w:rsidRPr="00115BFC">
              <w:rPr>
                <w:rFonts w:ascii="Arial" w:hAnsi="Arial" w:cs="Arial"/>
                <w:color w:val="000000" w:themeColor="text1"/>
                <w:sz w:val="22"/>
                <w:szCs w:val="22"/>
              </w:rPr>
              <w:t>developments  and</w:t>
            </w:r>
            <w:proofErr w:type="gramEnd"/>
            <w:r w:rsidRPr="00115BFC">
              <w:rPr>
                <w:rFonts w:ascii="Arial" w:hAnsi="Arial" w:cs="Arial"/>
                <w:color w:val="000000" w:themeColor="text1"/>
                <w:sz w:val="22"/>
                <w:szCs w:val="22"/>
              </w:rPr>
              <w:t xml:space="preserve"> plans that affect the MACHC region </w:t>
            </w:r>
            <w:r w:rsidRPr="00115BFC">
              <w:rPr>
                <w:rFonts w:ascii="Arial" w:hAnsi="Arial" w:cs="Arial"/>
                <w:b/>
                <w:color w:val="000000" w:themeColor="text1"/>
                <w:sz w:val="22"/>
                <w:szCs w:val="22"/>
              </w:rPr>
              <w:t>(maximum 15 min)</w:t>
            </w:r>
            <w:r w:rsidRPr="00115BFC">
              <w:rPr>
                <w:rFonts w:ascii="Arial" w:hAnsi="Arial" w:cs="Arial"/>
                <w:color w:val="000000" w:themeColor="text1"/>
                <w:sz w:val="22"/>
                <w:szCs w:val="22"/>
              </w:rPr>
              <w:t>.</w:t>
            </w:r>
          </w:p>
          <w:p w:rsidR="0014741D" w:rsidRPr="00115BFC" w:rsidRDefault="0014741D" w:rsidP="00E310DD">
            <w:pPr>
              <w:pStyle w:val="NoSpacing"/>
              <w:numPr>
                <w:ilvl w:val="0"/>
                <w:numId w:val="15"/>
              </w:numPr>
              <w:rPr>
                <w:rFonts w:ascii="Arial" w:hAnsi="Arial" w:cs="Arial"/>
                <w:iCs w:val="0"/>
                <w:sz w:val="22"/>
                <w:szCs w:val="22"/>
              </w:rPr>
            </w:pPr>
            <w:r w:rsidRPr="00115BFC">
              <w:rPr>
                <w:rFonts w:ascii="Arial" w:hAnsi="Arial" w:cs="Arial"/>
                <w:sz w:val="22"/>
                <w:szCs w:val="22"/>
                <w:lang w:eastAsia="ja-JP"/>
              </w:rPr>
              <w:t xml:space="preserve">In line with MOU IHO-OECS (IHB CL 15/2015), chair invites member to accept OECS as </w:t>
            </w:r>
            <w:r w:rsidRPr="00115BFC">
              <w:rPr>
                <w:rFonts w:ascii="Arial" w:hAnsi="Arial" w:cs="Arial"/>
                <w:b/>
                <w:sz w:val="22"/>
                <w:szCs w:val="22"/>
                <w:lang w:eastAsia="ja-JP"/>
              </w:rPr>
              <w:t>a permanent observer</w:t>
            </w:r>
            <w:r w:rsidRPr="00115BFC">
              <w:rPr>
                <w:rFonts w:ascii="Arial" w:hAnsi="Arial" w:cs="Arial"/>
                <w:sz w:val="22"/>
                <w:szCs w:val="22"/>
                <w:lang w:eastAsia="ja-JP"/>
              </w:rPr>
              <w:t xml:space="preserve"> of the MACHC- meeting</w:t>
            </w:r>
          </w:p>
          <w:p w:rsidR="0014741D" w:rsidRDefault="0014741D" w:rsidP="00280EFD">
            <w:pPr>
              <w:pStyle w:val="NoSpacing"/>
              <w:rPr>
                <w:rFonts w:ascii="Arial" w:hAnsi="Arial" w:cs="Arial"/>
                <w:iCs w:val="0"/>
                <w:sz w:val="22"/>
                <w:szCs w:val="22"/>
              </w:rPr>
            </w:pPr>
          </w:p>
          <w:p w:rsidR="0014741D" w:rsidRPr="00280EFD" w:rsidRDefault="0014741D" w:rsidP="00280EFD">
            <w:pPr>
              <w:pStyle w:val="NoSpacing"/>
              <w:rPr>
                <w:rFonts w:ascii="Arial" w:hAnsi="Arial" w:cs="Arial"/>
                <w:b/>
                <w:iCs w:val="0"/>
                <w:color w:val="000000" w:themeColor="text1"/>
                <w:sz w:val="22"/>
                <w:szCs w:val="22"/>
              </w:rPr>
            </w:pPr>
            <w:proofErr w:type="gramStart"/>
            <w:r>
              <w:rPr>
                <w:rFonts w:ascii="Arial" w:hAnsi="Arial" w:cs="Arial"/>
                <w:b/>
                <w:iCs w:val="0"/>
                <w:color w:val="000000" w:themeColor="text1"/>
                <w:sz w:val="22"/>
                <w:szCs w:val="22"/>
              </w:rPr>
              <w:t>4.</w:t>
            </w:r>
            <w:r w:rsidRPr="00280EFD">
              <w:rPr>
                <w:rFonts w:ascii="Arial" w:hAnsi="Arial" w:cs="Arial"/>
                <w:b/>
                <w:iCs w:val="0"/>
                <w:color w:val="000000" w:themeColor="text1"/>
                <w:sz w:val="22"/>
                <w:szCs w:val="22"/>
              </w:rPr>
              <w:t>2 .</w:t>
            </w:r>
            <w:proofErr w:type="gramEnd"/>
            <w:r w:rsidRPr="00280EFD">
              <w:rPr>
                <w:rFonts w:ascii="Arial" w:hAnsi="Arial" w:cs="Arial"/>
                <w:b/>
                <w:iCs w:val="0"/>
                <w:color w:val="000000" w:themeColor="text1"/>
                <w:sz w:val="22"/>
                <w:szCs w:val="22"/>
              </w:rPr>
              <w:t xml:space="preserve"> Panama Canal Authority</w:t>
            </w:r>
          </w:p>
          <w:p w:rsidR="0014741D" w:rsidRPr="00BC2607" w:rsidRDefault="0014741D" w:rsidP="00E310DD">
            <w:pPr>
              <w:pStyle w:val="NoSpacing"/>
              <w:numPr>
                <w:ilvl w:val="0"/>
                <w:numId w:val="15"/>
              </w:numPr>
              <w:rPr>
                <w:rFonts w:ascii="Arial" w:hAnsi="Arial" w:cs="Arial"/>
                <w:iCs w:val="0"/>
                <w:sz w:val="22"/>
                <w:szCs w:val="22"/>
              </w:rPr>
            </w:pPr>
            <w:r>
              <w:rPr>
                <w:rFonts w:ascii="Arial" w:hAnsi="Arial" w:cs="Arial"/>
                <w:sz w:val="22"/>
                <w:szCs w:val="22"/>
              </w:rPr>
              <w:t xml:space="preserve">Doc: </w:t>
            </w:r>
            <w:r w:rsidR="00B42F70">
              <w:rPr>
                <w:rFonts w:ascii="Arial" w:hAnsi="Arial" w:cs="Arial"/>
                <w:sz w:val="22"/>
                <w:szCs w:val="22"/>
              </w:rPr>
              <w:t>MACHC</w:t>
            </w:r>
            <w:r w:rsidRPr="00AA2095">
              <w:rPr>
                <w:rFonts w:ascii="Arial" w:hAnsi="Arial" w:cs="Arial"/>
                <w:sz w:val="22"/>
                <w:szCs w:val="22"/>
              </w:rPr>
              <w:t>16</w:t>
            </w:r>
            <w:r>
              <w:rPr>
                <w:rFonts w:ascii="Arial" w:hAnsi="Arial" w:cs="Arial"/>
                <w:sz w:val="22"/>
                <w:szCs w:val="22"/>
              </w:rPr>
              <w:t>- 04.2</w:t>
            </w:r>
            <w:r w:rsidRPr="00AA2095">
              <w:rPr>
                <w:rFonts w:ascii="Arial" w:hAnsi="Arial" w:cs="Arial"/>
                <w:sz w:val="22"/>
                <w:szCs w:val="22"/>
              </w:rPr>
              <w:t xml:space="preserve"> Panama Canal Authority</w:t>
            </w:r>
          </w:p>
          <w:p w:rsidR="0014741D" w:rsidRPr="00BC2607" w:rsidRDefault="0014741D" w:rsidP="00E310DD">
            <w:pPr>
              <w:pStyle w:val="NoSpacing"/>
              <w:numPr>
                <w:ilvl w:val="0"/>
                <w:numId w:val="15"/>
              </w:numPr>
              <w:rPr>
                <w:rFonts w:ascii="Arial" w:hAnsi="Arial" w:cs="Arial"/>
                <w:iCs w:val="0"/>
                <w:sz w:val="22"/>
                <w:szCs w:val="22"/>
              </w:rPr>
            </w:pPr>
            <w:r>
              <w:rPr>
                <w:rFonts w:ascii="Arial" w:hAnsi="Arial" w:cs="Arial"/>
                <w:color w:val="000000" w:themeColor="text1"/>
                <w:sz w:val="22"/>
                <w:szCs w:val="22"/>
              </w:rPr>
              <w:t>Following the 15</w:t>
            </w:r>
            <w:r w:rsidRPr="000610FB">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MACHC, chair invites the PCA to report key developments and </w:t>
            </w:r>
            <w:proofErr w:type="gramStart"/>
            <w:r>
              <w:rPr>
                <w:rFonts w:ascii="Arial" w:hAnsi="Arial" w:cs="Arial"/>
                <w:color w:val="000000" w:themeColor="text1"/>
                <w:sz w:val="22"/>
                <w:szCs w:val="22"/>
              </w:rPr>
              <w:t>plans  that</w:t>
            </w:r>
            <w:proofErr w:type="gramEnd"/>
            <w:r>
              <w:rPr>
                <w:rFonts w:ascii="Arial" w:hAnsi="Arial" w:cs="Arial"/>
                <w:color w:val="000000" w:themeColor="text1"/>
                <w:sz w:val="22"/>
                <w:szCs w:val="22"/>
              </w:rPr>
              <w:t xml:space="preserve"> affect the MACHC region </w:t>
            </w:r>
            <w:r w:rsidRPr="00BC2607">
              <w:rPr>
                <w:rFonts w:ascii="Arial" w:hAnsi="Arial" w:cs="Arial"/>
                <w:b/>
                <w:color w:val="000000" w:themeColor="text1"/>
                <w:sz w:val="22"/>
                <w:szCs w:val="22"/>
              </w:rPr>
              <w:t>(maximum 10 min).</w:t>
            </w:r>
          </w:p>
          <w:p w:rsidR="0014741D" w:rsidRDefault="0014741D" w:rsidP="00280EFD">
            <w:pPr>
              <w:pStyle w:val="NoSpacing"/>
              <w:rPr>
                <w:rFonts w:ascii="Arial" w:hAnsi="Arial" w:cs="Arial"/>
                <w:sz w:val="22"/>
                <w:szCs w:val="22"/>
              </w:rPr>
            </w:pPr>
          </w:p>
          <w:p w:rsidR="0014741D" w:rsidRDefault="0014741D" w:rsidP="00280EFD">
            <w:pPr>
              <w:pStyle w:val="NoSpacing"/>
              <w:rPr>
                <w:rFonts w:ascii="Arial" w:hAnsi="Arial" w:cs="Arial"/>
                <w:b/>
                <w:sz w:val="22"/>
                <w:szCs w:val="22"/>
              </w:rPr>
            </w:pPr>
            <w:r w:rsidRPr="00280EFD">
              <w:rPr>
                <w:rFonts w:ascii="Arial" w:hAnsi="Arial" w:cs="Arial"/>
                <w:b/>
                <w:sz w:val="22"/>
                <w:szCs w:val="22"/>
              </w:rPr>
              <w:t>4.3 Observer countries</w:t>
            </w:r>
          </w:p>
          <w:p w:rsidR="001E413E" w:rsidRPr="00280EFD" w:rsidRDefault="001E413E" w:rsidP="00E310DD">
            <w:pPr>
              <w:pStyle w:val="NoSpacing"/>
              <w:numPr>
                <w:ilvl w:val="0"/>
                <w:numId w:val="15"/>
              </w:numPr>
              <w:rPr>
                <w:rFonts w:ascii="Arial" w:hAnsi="Arial" w:cs="Arial"/>
                <w:iCs w:val="0"/>
                <w:sz w:val="22"/>
                <w:szCs w:val="22"/>
              </w:rPr>
            </w:pPr>
            <w:r>
              <w:rPr>
                <w:rFonts w:ascii="Arial" w:hAnsi="Arial" w:cs="Arial"/>
                <w:sz w:val="22"/>
                <w:szCs w:val="22"/>
              </w:rPr>
              <w:t>Bermuda</w:t>
            </w:r>
          </w:p>
          <w:p w:rsidR="0014741D" w:rsidRPr="00280EFD" w:rsidRDefault="0014741D" w:rsidP="00E310DD">
            <w:pPr>
              <w:pStyle w:val="ListParagraph"/>
              <w:numPr>
                <w:ilvl w:val="0"/>
                <w:numId w:val="15"/>
              </w:numPr>
              <w:rPr>
                <w:rFonts w:ascii="Arial" w:hAnsi="Arial" w:cs="Arial"/>
                <w:bCs/>
                <w:sz w:val="22"/>
                <w:szCs w:val="22"/>
              </w:rPr>
            </w:pPr>
            <w:r w:rsidRPr="00280EFD">
              <w:rPr>
                <w:rFonts w:ascii="Arial" w:hAnsi="Arial" w:cs="Arial"/>
                <w:bCs/>
                <w:sz w:val="22"/>
                <w:szCs w:val="22"/>
              </w:rPr>
              <w:t>Grenada</w:t>
            </w:r>
          </w:p>
          <w:p w:rsidR="0014741D" w:rsidRPr="00AA2095" w:rsidRDefault="0014741D" w:rsidP="00A344B8">
            <w:pPr>
              <w:pStyle w:val="NoSpacing"/>
              <w:rPr>
                <w:rFonts w:ascii="Arial" w:hAnsi="Arial" w:cs="Arial"/>
                <w:sz w:val="22"/>
                <w:szCs w:val="22"/>
              </w:rPr>
            </w:pPr>
            <w:r w:rsidRPr="00AA2095">
              <w:rPr>
                <w:rFonts w:ascii="Arial" w:hAnsi="Arial" w:cs="Arial"/>
                <w:sz w:val="22"/>
                <w:szCs w:val="22"/>
              </w:rPr>
              <w:lastRenderedPageBreak/>
              <w:t xml:space="preserve">Chair invites </w:t>
            </w:r>
            <w:r>
              <w:rPr>
                <w:rFonts w:ascii="Arial" w:hAnsi="Arial" w:cs="Arial"/>
                <w:sz w:val="22"/>
                <w:szCs w:val="22"/>
              </w:rPr>
              <w:t xml:space="preserve">observer countries to </w:t>
            </w:r>
            <w:r w:rsidRPr="00AA2095">
              <w:rPr>
                <w:rFonts w:ascii="Arial" w:hAnsi="Arial" w:cs="Arial"/>
                <w:sz w:val="22"/>
                <w:szCs w:val="22"/>
              </w:rPr>
              <w:t xml:space="preserve">present </w:t>
            </w:r>
            <w:r w:rsidRPr="009509AC">
              <w:rPr>
                <w:rFonts w:ascii="Arial" w:hAnsi="Arial" w:cs="Arial"/>
                <w:sz w:val="22"/>
                <w:szCs w:val="22"/>
              </w:rPr>
              <w:t>only</w:t>
            </w:r>
            <w:r>
              <w:rPr>
                <w:rFonts w:ascii="Arial" w:hAnsi="Arial" w:cs="Arial"/>
                <w:sz w:val="22"/>
                <w:szCs w:val="22"/>
              </w:rPr>
              <w:t xml:space="preserve"> </w:t>
            </w:r>
            <w:r w:rsidRPr="00AA2095">
              <w:rPr>
                <w:rFonts w:ascii="Arial" w:hAnsi="Arial" w:cs="Arial"/>
                <w:sz w:val="22"/>
                <w:szCs w:val="22"/>
              </w:rPr>
              <w:t xml:space="preserve">the key </w:t>
            </w:r>
            <w:r>
              <w:rPr>
                <w:rFonts w:ascii="Arial" w:hAnsi="Arial" w:cs="Arial"/>
                <w:sz w:val="22"/>
                <w:szCs w:val="22"/>
              </w:rPr>
              <w:t xml:space="preserve">points as described under agenda item 3 </w:t>
            </w:r>
            <w:r w:rsidRPr="00AA2095">
              <w:rPr>
                <w:rFonts w:ascii="Arial" w:hAnsi="Arial" w:cs="Arial"/>
                <w:sz w:val="22"/>
                <w:szCs w:val="22"/>
              </w:rPr>
              <w:t>(</w:t>
            </w:r>
            <w:r w:rsidRPr="00FF5EC9">
              <w:rPr>
                <w:rFonts w:ascii="Arial" w:hAnsi="Arial" w:cs="Arial"/>
                <w:b/>
                <w:sz w:val="22"/>
                <w:szCs w:val="22"/>
              </w:rPr>
              <w:t>maximum 5 minutes</w:t>
            </w:r>
            <w:r>
              <w:rPr>
                <w:rFonts w:ascii="Arial" w:hAnsi="Arial" w:cs="Arial"/>
                <w:b/>
                <w:sz w:val="22"/>
                <w:szCs w:val="22"/>
              </w:rPr>
              <w:t xml:space="preserve"> each</w:t>
            </w:r>
            <w:r w:rsidRPr="00AA2095">
              <w:rPr>
                <w:rFonts w:ascii="Arial" w:hAnsi="Arial" w:cs="Arial"/>
                <w:sz w:val="22"/>
                <w:szCs w:val="22"/>
              </w:rPr>
              <w:t xml:space="preserve">). </w:t>
            </w:r>
          </w:p>
          <w:p w:rsidR="00993936" w:rsidRDefault="00993936" w:rsidP="00435E0D">
            <w:pPr>
              <w:pStyle w:val="NoSpacing"/>
              <w:ind w:left="720"/>
              <w:rPr>
                <w:rFonts w:ascii="Arial" w:hAnsi="Arial" w:cs="Arial"/>
                <w:sz w:val="22"/>
                <w:szCs w:val="22"/>
              </w:rPr>
            </w:pPr>
          </w:p>
          <w:p w:rsidR="00B42F70" w:rsidRDefault="00230F38" w:rsidP="00230F38">
            <w:pPr>
              <w:pStyle w:val="NoSpacing"/>
              <w:tabs>
                <w:tab w:val="left" w:pos="702"/>
              </w:tabs>
              <w:rPr>
                <w:rFonts w:ascii="Arial" w:hAnsi="Arial" w:cs="Arial"/>
                <w:b/>
                <w:sz w:val="22"/>
                <w:szCs w:val="22"/>
                <w:lang w:val="de-DE"/>
              </w:rPr>
            </w:pPr>
            <w:r>
              <w:rPr>
                <w:rFonts w:ascii="Arial" w:hAnsi="Arial" w:cs="Arial"/>
                <w:b/>
                <w:sz w:val="22"/>
                <w:szCs w:val="22"/>
                <w:lang w:val="de-DE"/>
              </w:rPr>
              <w:t>4.4</w:t>
            </w:r>
            <w:r w:rsidRPr="006F16B7">
              <w:rPr>
                <w:rFonts w:ascii="Arial" w:hAnsi="Arial" w:cs="Arial"/>
                <w:b/>
                <w:sz w:val="22"/>
                <w:szCs w:val="22"/>
                <w:lang w:val="de-DE"/>
              </w:rPr>
              <w:t xml:space="preserve"> Report </w:t>
            </w:r>
            <w:r w:rsidRPr="006F16B7">
              <w:rPr>
                <w:rFonts w:ascii="Arial" w:hAnsi="Arial" w:cs="Arial"/>
                <w:b/>
                <w:sz w:val="22"/>
                <w:szCs w:val="22"/>
              </w:rPr>
              <w:t>neighbouring</w:t>
            </w:r>
            <w:r w:rsidRPr="006F16B7">
              <w:rPr>
                <w:rFonts w:ascii="Arial" w:hAnsi="Arial" w:cs="Arial"/>
                <w:b/>
                <w:sz w:val="22"/>
                <w:szCs w:val="22"/>
                <w:lang w:val="de-DE"/>
              </w:rPr>
              <w:t xml:space="preserve"> RHC</w:t>
            </w:r>
          </w:p>
          <w:p w:rsidR="00B42F70" w:rsidRPr="00BC2607" w:rsidRDefault="00B42F70" w:rsidP="00B42F70">
            <w:pPr>
              <w:pStyle w:val="NoSpacing"/>
              <w:numPr>
                <w:ilvl w:val="0"/>
                <w:numId w:val="15"/>
              </w:numPr>
              <w:rPr>
                <w:rFonts w:ascii="Arial" w:hAnsi="Arial" w:cs="Arial"/>
                <w:iCs w:val="0"/>
                <w:sz w:val="22"/>
                <w:szCs w:val="22"/>
              </w:rPr>
            </w:pPr>
            <w:r>
              <w:rPr>
                <w:rFonts w:ascii="Arial" w:hAnsi="Arial" w:cs="Arial"/>
                <w:sz w:val="22"/>
                <w:szCs w:val="22"/>
              </w:rPr>
              <w:t xml:space="preserve">Doc: </w:t>
            </w:r>
            <w:r>
              <w:rPr>
                <w:rFonts w:ascii="Arial" w:hAnsi="Arial" w:cs="Arial"/>
                <w:sz w:val="22"/>
                <w:szCs w:val="22"/>
              </w:rPr>
              <w:t>MACHC</w:t>
            </w:r>
            <w:r w:rsidRPr="00AA2095">
              <w:rPr>
                <w:rFonts w:ascii="Arial" w:hAnsi="Arial" w:cs="Arial"/>
                <w:sz w:val="22"/>
                <w:szCs w:val="22"/>
              </w:rPr>
              <w:t>16</w:t>
            </w:r>
            <w:r>
              <w:rPr>
                <w:rFonts w:ascii="Arial" w:hAnsi="Arial" w:cs="Arial"/>
                <w:sz w:val="22"/>
                <w:szCs w:val="22"/>
              </w:rPr>
              <w:t>-</w:t>
            </w:r>
            <w:r>
              <w:rPr>
                <w:rFonts w:ascii="Arial" w:hAnsi="Arial" w:cs="Arial"/>
                <w:sz w:val="22"/>
                <w:szCs w:val="22"/>
              </w:rPr>
              <w:t>04.</w:t>
            </w:r>
            <w:r>
              <w:rPr>
                <w:rFonts w:ascii="Arial" w:hAnsi="Arial" w:cs="Arial"/>
                <w:sz w:val="22"/>
                <w:szCs w:val="22"/>
              </w:rPr>
              <w:t>4A</w:t>
            </w:r>
            <w:r w:rsidRPr="00AA2095">
              <w:rPr>
                <w:rFonts w:ascii="Arial" w:hAnsi="Arial" w:cs="Arial"/>
                <w:sz w:val="22"/>
                <w:szCs w:val="22"/>
              </w:rPr>
              <w:t xml:space="preserve"> </w:t>
            </w:r>
            <w:proofErr w:type="spellStart"/>
            <w:r>
              <w:rPr>
                <w:rFonts w:ascii="Arial" w:hAnsi="Arial" w:cs="Arial"/>
                <w:sz w:val="22"/>
                <w:szCs w:val="22"/>
              </w:rPr>
              <w:t>SWAtHC</w:t>
            </w:r>
            <w:proofErr w:type="spellEnd"/>
            <w:r>
              <w:rPr>
                <w:rFonts w:ascii="Arial" w:hAnsi="Arial" w:cs="Arial"/>
                <w:sz w:val="22"/>
                <w:szCs w:val="22"/>
              </w:rPr>
              <w:t xml:space="preserve"> Report</w:t>
            </w:r>
          </w:p>
          <w:p w:rsidR="00B42F70" w:rsidRPr="00BC2607" w:rsidRDefault="00B42F70" w:rsidP="00B42F70">
            <w:pPr>
              <w:pStyle w:val="NoSpacing"/>
              <w:numPr>
                <w:ilvl w:val="0"/>
                <w:numId w:val="15"/>
              </w:numPr>
              <w:rPr>
                <w:rFonts w:ascii="Arial" w:hAnsi="Arial" w:cs="Arial"/>
                <w:iCs w:val="0"/>
                <w:sz w:val="22"/>
                <w:szCs w:val="22"/>
              </w:rPr>
            </w:pPr>
            <w:r>
              <w:rPr>
                <w:rFonts w:ascii="Arial" w:hAnsi="Arial" w:cs="Arial"/>
                <w:sz w:val="22"/>
                <w:szCs w:val="22"/>
              </w:rPr>
              <w:t xml:space="preserve">Doc: </w:t>
            </w:r>
            <w:r>
              <w:rPr>
                <w:rFonts w:ascii="Arial" w:hAnsi="Arial" w:cs="Arial"/>
                <w:sz w:val="22"/>
                <w:szCs w:val="22"/>
              </w:rPr>
              <w:t>MACHC</w:t>
            </w:r>
            <w:r w:rsidRPr="00AA2095">
              <w:rPr>
                <w:rFonts w:ascii="Arial" w:hAnsi="Arial" w:cs="Arial"/>
                <w:sz w:val="22"/>
                <w:szCs w:val="22"/>
              </w:rPr>
              <w:t>16</w:t>
            </w:r>
            <w:r>
              <w:rPr>
                <w:rFonts w:ascii="Arial" w:hAnsi="Arial" w:cs="Arial"/>
                <w:sz w:val="22"/>
                <w:szCs w:val="22"/>
              </w:rPr>
              <w:t>-</w:t>
            </w:r>
            <w:r>
              <w:rPr>
                <w:rFonts w:ascii="Arial" w:hAnsi="Arial" w:cs="Arial"/>
                <w:sz w:val="22"/>
                <w:szCs w:val="22"/>
              </w:rPr>
              <w:t>04.</w:t>
            </w:r>
            <w:r>
              <w:rPr>
                <w:rFonts w:ascii="Arial" w:hAnsi="Arial" w:cs="Arial"/>
                <w:sz w:val="22"/>
                <w:szCs w:val="22"/>
              </w:rPr>
              <w:t>4B</w:t>
            </w:r>
            <w:r w:rsidRPr="00AA2095">
              <w:rPr>
                <w:rFonts w:ascii="Arial" w:hAnsi="Arial" w:cs="Arial"/>
                <w:sz w:val="22"/>
                <w:szCs w:val="22"/>
              </w:rPr>
              <w:t xml:space="preserve"> </w:t>
            </w:r>
            <w:r>
              <w:rPr>
                <w:rFonts w:ascii="Arial" w:hAnsi="Arial" w:cs="Arial"/>
                <w:sz w:val="22"/>
                <w:szCs w:val="22"/>
              </w:rPr>
              <w:t>USCHC Report</w:t>
            </w:r>
          </w:p>
          <w:p w:rsidR="00230F38" w:rsidRDefault="00230F38" w:rsidP="00230F38">
            <w:pPr>
              <w:pStyle w:val="NoSpacing"/>
              <w:tabs>
                <w:tab w:val="left" w:pos="702"/>
              </w:tabs>
              <w:rPr>
                <w:rFonts w:ascii="Arial" w:hAnsi="Arial" w:cs="Arial"/>
                <w:b/>
                <w:sz w:val="22"/>
                <w:szCs w:val="22"/>
                <w:lang w:val="de-DE"/>
              </w:rPr>
            </w:pPr>
            <w:r>
              <w:rPr>
                <w:rFonts w:ascii="Arial" w:hAnsi="Arial" w:cs="Arial"/>
                <w:b/>
                <w:sz w:val="22"/>
                <w:szCs w:val="22"/>
                <w:lang w:val="de-DE"/>
              </w:rPr>
              <w:t xml:space="preserve"> </w:t>
            </w:r>
          </w:p>
          <w:p w:rsidR="00230F38" w:rsidRPr="0085614D" w:rsidRDefault="00230F38" w:rsidP="00E310DD">
            <w:pPr>
              <w:pStyle w:val="NoSpacing"/>
              <w:numPr>
                <w:ilvl w:val="0"/>
                <w:numId w:val="12"/>
              </w:numPr>
              <w:tabs>
                <w:tab w:val="left" w:pos="702"/>
              </w:tabs>
              <w:rPr>
                <w:rFonts w:ascii="Arial" w:hAnsi="Arial" w:cs="Arial"/>
                <w:sz w:val="22"/>
                <w:szCs w:val="22"/>
                <w:lang w:val="de-DE"/>
              </w:rPr>
            </w:pPr>
            <w:proofErr w:type="spellStart"/>
            <w:r w:rsidRPr="0085614D">
              <w:rPr>
                <w:rFonts w:ascii="Arial" w:hAnsi="Arial" w:cs="Arial"/>
                <w:color w:val="000000"/>
                <w:sz w:val="22"/>
                <w:szCs w:val="22"/>
              </w:rPr>
              <w:t>SWAtHC</w:t>
            </w:r>
            <w:proofErr w:type="spellEnd"/>
            <w:r w:rsidRPr="0085614D">
              <w:rPr>
                <w:rFonts w:ascii="Arial" w:hAnsi="Arial" w:cs="Arial"/>
                <w:color w:val="000000"/>
                <w:sz w:val="22"/>
                <w:szCs w:val="22"/>
              </w:rPr>
              <w:t xml:space="preserve"> and USCHC</w:t>
            </w:r>
            <w:r w:rsidR="0085614D" w:rsidRPr="0085614D">
              <w:rPr>
                <w:rFonts w:ascii="Arial" w:hAnsi="Arial" w:cs="Arial"/>
                <w:color w:val="000000"/>
                <w:sz w:val="22"/>
                <w:szCs w:val="22"/>
              </w:rPr>
              <w:t xml:space="preserve">: </w:t>
            </w:r>
            <w:r w:rsidRPr="0085614D">
              <w:rPr>
                <w:rFonts w:ascii="Arial" w:hAnsi="Arial" w:cs="Arial"/>
                <w:color w:val="000000"/>
                <w:sz w:val="22"/>
                <w:szCs w:val="22"/>
              </w:rPr>
              <w:t xml:space="preserve">A short presentation focusing on the experiences gained in their region that might benefit the MACHC, for instance main achievements and challenges and/or lessons learned to share </w:t>
            </w:r>
            <w:r w:rsidRPr="0085614D">
              <w:rPr>
                <w:rFonts w:ascii="Arial" w:hAnsi="Arial" w:cs="Arial"/>
                <w:b/>
                <w:color w:val="000000"/>
                <w:sz w:val="22"/>
                <w:szCs w:val="22"/>
              </w:rPr>
              <w:t>(max15 minutes each)</w:t>
            </w:r>
            <w:r w:rsidRPr="0085614D">
              <w:rPr>
                <w:rFonts w:ascii="Arial" w:hAnsi="Arial" w:cs="Arial"/>
                <w:color w:val="000000"/>
                <w:sz w:val="22"/>
                <w:szCs w:val="22"/>
              </w:rPr>
              <w:t>.</w:t>
            </w:r>
          </w:p>
          <w:p w:rsidR="00993936" w:rsidRDefault="00993936" w:rsidP="00435E0D">
            <w:pPr>
              <w:pStyle w:val="NoSpacing"/>
              <w:ind w:left="720"/>
              <w:rPr>
                <w:rFonts w:ascii="Arial" w:hAnsi="Arial" w:cs="Arial"/>
                <w:sz w:val="22"/>
                <w:szCs w:val="22"/>
              </w:rPr>
            </w:pPr>
          </w:p>
          <w:p w:rsidR="0014741D" w:rsidRDefault="0014741D" w:rsidP="00435E0D">
            <w:pPr>
              <w:pStyle w:val="NoSpacing"/>
              <w:ind w:left="72"/>
              <w:rPr>
                <w:rFonts w:ascii="Arial" w:hAnsi="Arial" w:cs="Arial"/>
                <w:b/>
                <w:color w:val="00B0F0"/>
                <w:sz w:val="22"/>
                <w:szCs w:val="22"/>
              </w:rPr>
            </w:pPr>
            <w:r w:rsidRPr="00463777">
              <w:rPr>
                <w:rFonts w:ascii="Arial" w:hAnsi="Arial" w:cs="Arial"/>
                <w:b/>
                <w:color w:val="00B0F0"/>
                <w:sz w:val="22"/>
                <w:szCs w:val="22"/>
              </w:rPr>
              <w:t xml:space="preserve">Spare time to close </w:t>
            </w:r>
            <w:r>
              <w:rPr>
                <w:rFonts w:ascii="Arial" w:hAnsi="Arial" w:cs="Arial"/>
                <w:b/>
                <w:color w:val="00B0F0"/>
                <w:sz w:val="22"/>
                <w:szCs w:val="22"/>
              </w:rPr>
              <w:t xml:space="preserve">open </w:t>
            </w:r>
            <w:r w:rsidRPr="00463777">
              <w:rPr>
                <w:rFonts w:ascii="Arial" w:hAnsi="Arial" w:cs="Arial"/>
                <w:b/>
                <w:color w:val="00B0F0"/>
                <w:sz w:val="22"/>
                <w:szCs w:val="22"/>
              </w:rPr>
              <w:t xml:space="preserve">agenda items </w:t>
            </w:r>
            <w:r>
              <w:rPr>
                <w:rFonts w:ascii="Arial" w:hAnsi="Arial" w:cs="Arial"/>
                <w:b/>
                <w:color w:val="00B0F0"/>
                <w:sz w:val="22"/>
                <w:szCs w:val="22"/>
              </w:rPr>
              <w:t xml:space="preserve">of </w:t>
            </w:r>
            <w:r w:rsidRPr="00463777">
              <w:rPr>
                <w:rFonts w:ascii="Arial" w:hAnsi="Arial" w:cs="Arial"/>
                <w:b/>
                <w:color w:val="00B0F0"/>
                <w:sz w:val="22"/>
                <w:szCs w:val="22"/>
              </w:rPr>
              <w:t>day two</w:t>
            </w:r>
            <w:r>
              <w:rPr>
                <w:rFonts w:ascii="Arial" w:hAnsi="Arial" w:cs="Arial"/>
                <w:b/>
                <w:color w:val="00B0F0"/>
                <w:sz w:val="22"/>
                <w:szCs w:val="22"/>
              </w:rPr>
              <w:t xml:space="preserve"> (</w:t>
            </w:r>
            <w:r w:rsidR="00230F38">
              <w:rPr>
                <w:rFonts w:ascii="Arial" w:hAnsi="Arial" w:cs="Arial"/>
                <w:b/>
                <w:color w:val="00B0F0"/>
                <w:sz w:val="22"/>
                <w:szCs w:val="22"/>
              </w:rPr>
              <w:t xml:space="preserve"> aprox.</w:t>
            </w:r>
            <w:r>
              <w:rPr>
                <w:rFonts w:ascii="Arial" w:hAnsi="Arial" w:cs="Arial"/>
                <w:b/>
                <w:color w:val="00B0F0"/>
                <w:sz w:val="22"/>
                <w:szCs w:val="22"/>
              </w:rPr>
              <w:t>30 minutes)</w:t>
            </w:r>
          </w:p>
          <w:p w:rsidR="00FB0E66" w:rsidRPr="00463777" w:rsidRDefault="00FB0E66" w:rsidP="00435E0D">
            <w:pPr>
              <w:pStyle w:val="NoSpacing"/>
              <w:ind w:left="72"/>
              <w:rPr>
                <w:rFonts w:ascii="Arial" w:hAnsi="Arial" w:cs="Arial"/>
                <w:b/>
                <w:color w:val="00B0F0"/>
                <w:sz w:val="22"/>
                <w:szCs w:val="22"/>
              </w:rPr>
            </w:pPr>
          </w:p>
        </w:tc>
        <w:tc>
          <w:tcPr>
            <w:tcW w:w="2070" w:type="dxa"/>
            <w:tcBorders>
              <w:bottom w:val="single" w:sz="4" w:space="0" w:color="000000" w:themeColor="text1"/>
            </w:tcBorders>
          </w:tcPr>
          <w:p w:rsidR="0014741D" w:rsidRPr="00AA2095"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p>
          <w:p w:rsidR="0014741D" w:rsidRPr="00AA2095" w:rsidRDefault="0014741D" w:rsidP="00C00CD7">
            <w:pPr>
              <w:tabs>
                <w:tab w:val="left" w:pos="1440"/>
              </w:tabs>
              <w:ind w:left="0"/>
              <w:rPr>
                <w:rFonts w:ascii="Arial" w:hAnsi="Arial" w:cs="Arial"/>
                <w:sz w:val="22"/>
                <w:szCs w:val="22"/>
                <w:lang w:val="en-GB"/>
              </w:rPr>
            </w:pPr>
            <w:proofErr w:type="spellStart"/>
            <w:r w:rsidRPr="00AA2095">
              <w:rPr>
                <w:rFonts w:ascii="Arial" w:hAnsi="Arial" w:cs="Arial"/>
                <w:sz w:val="22"/>
                <w:szCs w:val="22"/>
                <w:lang w:val="en-GB"/>
              </w:rPr>
              <w:t>Dr.</w:t>
            </w:r>
            <w:proofErr w:type="spellEnd"/>
            <w:r w:rsidRPr="00AA2095">
              <w:rPr>
                <w:rFonts w:ascii="Arial" w:hAnsi="Arial" w:cs="Arial"/>
                <w:sz w:val="22"/>
                <w:szCs w:val="22"/>
                <w:lang w:val="en-GB"/>
              </w:rPr>
              <w:t xml:space="preserve"> Asha Singh</w:t>
            </w:r>
          </w:p>
          <w:p w:rsidR="0014741D" w:rsidRPr="00AA2095"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r>
              <w:rPr>
                <w:rFonts w:ascii="Arial" w:hAnsi="Arial" w:cs="Arial"/>
                <w:sz w:val="22"/>
                <w:szCs w:val="22"/>
                <w:lang w:val="en-GB"/>
              </w:rPr>
              <w:t xml:space="preserve">Mr. Jaime </w:t>
            </w:r>
            <w:proofErr w:type="spellStart"/>
            <w:r>
              <w:rPr>
                <w:rFonts w:ascii="Arial" w:hAnsi="Arial" w:cs="Arial"/>
                <w:sz w:val="22"/>
                <w:szCs w:val="22"/>
                <w:lang w:val="en-GB"/>
              </w:rPr>
              <w:t>Rodríquez</w:t>
            </w:r>
            <w:proofErr w:type="spellEnd"/>
          </w:p>
          <w:p w:rsidR="0014741D" w:rsidRPr="00AA2095"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315CBB" w:rsidP="002E579D">
            <w:pPr>
              <w:tabs>
                <w:tab w:val="left" w:pos="1440"/>
              </w:tabs>
              <w:ind w:left="0"/>
              <w:rPr>
                <w:rFonts w:ascii="Arial" w:hAnsi="Arial" w:cs="Arial"/>
                <w:sz w:val="22"/>
                <w:szCs w:val="22"/>
                <w:lang w:val="en-GB"/>
              </w:rPr>
            </w:pPr>
            <w:r>
              <w:rPr>
                <w:rFonts w:ascii="Arial" w:hAnsi="Arial" w:cs="Arial"/>
                <w:sz w:val="22"/>
                <w:szCs w:val="22"/>
                <w:lang w:val="en-GB"/>
              </w:rPr>
              <w:t>TBC</w:t>
            </w: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230F38" w:rsidRDefault="00230F38" w:rsidP="002E579D">
            <w:pPr>
              <w:tabs>
                <w:tab w:val="left" w:pos="1440"/>
              </w:tabs>
              <w:ind w:left="0"/>
              <w:rPr>
                <w:rFonts w:ascii="Arial" w:hAnsi="Arial" w:cs="Arial"/>
                <w:sz w:val="22"/>
                <w:szCs w:val="22"/>
                <w:lang w:val="en-GB"/>
              </w:rPr>
            </w:pPr>
          </w:p>
          <w:p w:rsidR="0085614D" w:rsidRDefault="0085614D" w:rsidP="00230F38">
            <w:pPr>
              <w:tabs>
                <w:tab w:val="left" w:pos="1440"/>
              </w:tabs>
              <w:ind w:left="0"/>
              <w:rPr>
                <w:rFonts w:ascii="Arial" w:hAnsi="Arial" w:cs="Arial"/>
                <w:sz w:val="22"/>
                <w:szCs w:val="22"/>
                <w:lang w:val="en-GB"/>
              </w:rPr>
            </w:pPr>
          </w:p>
          <w:p w:rsidR="00230F38" w:rsidRDefault="00F06E27" w:rsidP="00230F38">
            <w:pPr>
              <w:tabs>
                <w:tab w:val="left" w:pos="1440"/>
              </w:tabs>
              <w:ind w:left="0"/>
              <w:rPr>
                <w:rFonts w:ascii="Arial" w:hAnsi="Arial" w:cs="Arial"/>
                <w:sz w:val="22"/>
                <w:szCs w:val="22"/>
                <w:lang w:val="en-GB"/>
              </w:rPr>
            </w:pPr>
            <w:r>
              <w:rPr>
                <w:rFonts w:ascii="Arial" w:hAnsi="Arial" w:cs="Arial"/>
                <w:sz w:val="22"/>
                <w:szCs w:val="22"/>
                <w:lang w:val="en-GB"/>
              </w:rPr>
              <w:t xml:space="preserve">BRA for </w:t>
            </w:r>
            <w:proofErr w:type="spellStart"/>
            <w:r>
              <w:rPr>
                <w:rFonts w:ascii="Arial" w:hAnsi="Arial" w:cs="Arial"/>
                <w:sz w:val="22"/>
                <w:szCs w:val="22"/>
                <w:lang w:val="en-GB"/>
              </w:rPr>
              <w:t>SWAtHC</w:t>
            </w:r>
            <w:proofErr w:type="spellEnd"/>
          </w:p>
          <w:p w:rsidR="00230F38" w:rsidRDefault="00F06E27" w:rsidP="00230F38">
            <w:pPr>
              <w:tabs>
                <w:tab w:val="left" w:pos="1440"/>
              </w:tabs>
              <w:ind w:left="0"/>
              <w:rPr>
                <w:rFonts w:ascii="Arial" w:hAnsi="Arial" w:cs="Arial"/>
                <w:sz w:val="22"/>
                <w:szCs w:val="22"/>
                <w:lang w:val="en-GB"/>
              </w:rPr>
            </w:pPr>
            <w:r>
              <w:rPr>
                <w:rFonts w:ascii="Arial" w:hAnsi="Arial" w:cs="Arial"/>
                <w:sz w:val="22"/>
                <w:szCs w:val="22"/>
                <w:lang w:val="en-GB"/>
              </w:rPr>
              <w:t>US for USCHC</w:t>
            </w:r>
          </w:p>
          <w:p w:rsidR="0014741D" w:rsidRDefault="0014741D" w:rsidP="002E579D">
            <w:pPr>
              <w:tabs>
                <w:tab w:val="left" w:pos="1440"/>
              </w:tabs>
              <w:ind w:left="0"/>
              <w:rPr>
                <w:rFonts w:ascii="Arial" w:hAnsi="Arial" w:cs="Arial"/>
                <w:sz w:val="22"/>
                <w:szCs w:val="22"/>
                <w:lang w:val="en-GB"/>
              </w:rPr>
            </w:pPr>
          </w:p>
          <w:p w:rsidR="0014741D"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rPr>
                <w:rFonts w:ascii="Arial" w:hAnsi="Arial" w:cs="Arial"/>
                <w:sz w:val="22"/>
                <w:szCs w:val="22"/>
                <w:lang w:val="en-GB"/>
              </w:rPr>
            </w:pPr>
          </w:p>
          <w:p w:rsidR="0014741D" w:rsidRPr="00AA2095" w:rsidRDefault="0014741D" w:rsidP="002E579D">
            <w:pPr>
              <w:tabs>
                <w:tab w:val="left" w:pos="1440"/>
              </w:tabs>
              <w:ind w:left="0"/>
              <w:jc w:val="both"/>
              <w:rPr>
                <w:rFonts w:ascii="Arial" w:hAnsi="Arial" w:cs="Arial"/>
                <w:sz w:val="22"/>
                <w:szCs w:val="22"/>
                <w:lang w:val="en-GB"/>
              </w:rPr>
            </w:pPr>
          </w:p>
        </w:tc>
      </w:tr>
      <w:tr w:rsidR="0014741D" w:rsidRPr="00AA2095" w:rsidTr="0014741D">
        <w:tc>
          <w:tcPr>
            <w:tcW w:w="1384" w:type="dxa"/>
            <w:shd w:val="clear" w:color="auto" w:fill="D9D9D9" w:themeFill="background1" w:themeFillShade="D9"/>
            <w:vAlign w:val="center"/>
          </w:tcPr>
          <w:p w:rsidR="0014741D" w:rsidRPr="00AA2095" w:rsidRDefault="0014741D" w:rsidP="00435E0D">
            <w:pPr>
              <w:ind w:left="-84"/>
              <w:rPr>
                <w:rFonts w:ascii="Arial" w:hAnsi="Arial" w:cs="Arial"/>
                <w:sz w:val="22"/>
                <w:szCs w:val="22"/>
                <w:lang w:val="en-GB"/>
              </w:rPr>
            </w:pPr>
            <w:r w:rsidRPr="00AA2095">
              <w:rPr>
                <w:rFonts w:ascii="Arial" w:hAnsi="Arial" w:cs="Arial"/>
                <w:sz w:val="22"/>
                <w:szCs w:val="22"/>
                <w:lang w:val="en-GB"/>
              </w:rPr>
              <w:lastRenderedPageBreak/>
              <w:t>19:00-21:00</w:t>
            </w:r>
          </w:p>
          <w:p w:rsidR="0014741D" w:rsidRPr="00AA2095" w:rsidRDefault="0014741D" w:rsidP="00435E0D">
            <w:pPr>
              <w:ind w:left="-84"/>
              <w:rPr>
                <w:rFonts w:ascii="Arial" w:hAnsi="Arial" w:cs="Arial"/>
                <w:sz w:val="22"/>
                <w:szCs w:val="22"/>
                <w:lang w:val="en-GB"/>
              </w:rPr>
            </w:pPr>
          </w:p>
        </w:tc>
        <w:tc>
          <w:tcPr>
            <w:tcW w:w="6662" w:type="dxa"/>
            <w:shd w:val="clear" w:color="auto" w:fill="D9D9D9" w:themeFill="background1" w:themeFillShade="D9"/>
            <w:vAlign w:val="center"/>
          </w:tcPr>
          <w:p w:rsidR="0014741D" w:rsidRDefault="0014741D" w:rsidP="00435E0D">
            <w:pPr>
              <w:pStyle w:val="NoSpacing"/>
              <w:ind w:left="72"/>
              <w:jc w:val="center"/>
              <w:rPr>
                <w:rFonts w:ascii="Arial" w:hAnsi="Arial" w:cs="Arial"/>
                <w:b/>
                <w:sz w:val="22"/>
                <w:szCs w:val="22"/>
              </w:rPr>
            </w:pPr>
            <w:r w:rsidRPr="00AA2095">
              <w:rPr>
                <w:rFonts w:ascii="Arial" w:hAnsi="Arial" w:cs="Arial"/>
                <w:b/>
                <w:sz w:val="22"/>
                <w:szCs w:val="22"/>
              </w:rPr>
              <w:t>Social Event TBD</w:t>
            </w:r>
          </w:p>
          <w:p w:rsidR="00FB0E66" w:rsidRPr="00AA2095" w:rsidRDefault="00FB0E66" w:rsidP="00435E0D">
            <w:pPr>
              <w:pStyle w:val="NoSpacing"/>
              <w:ind w:left="72"/>
              <w:jc w:val="center"/>
              <w:rPr>
                <w:rFonts w:ascii="Arial" w:hAnsi="Arial" w:cs="Arial"/>
                <w:b/>
                <w:sz w:val="22"/>
                <w:szCs w:val="22"/>
              </w:rPr>
            </w:pPr>
          </w:p>
        </w:tc>
        <w:tc>
          <w:tcPr>
            <w:tcW w:w="2070" w:type="dxa"/>
            <w:shd w:val="clear" w:color="auto" w:fill="D9D9D9" w:themeFill="background1" w:themeFillShade="D9"/>
            <w:vAlign w:val="center"/>
          </w:tcPr>
          <w:p w:rsidR="0014741D" w:rsidRPr="00AA2095" w:rsidRDefault="0014741D" w:rsidP="00AA2095">
            <w:pPr>
              <w:tabs>
                <w:tab w:val="left" w:pos="1440"/>
              </w:tabs>
              <w:ind w:left="0"/>
              <w:rPr>
                <w:rFonts w:ascii="Arial" w:hAnsi="Arial" w:cs="Arial"/>
                <w:sz w:val="22"/>
                <w:szCs w:val="22"/>
                <w:lang w:val="en-GB"/>
              </w:rPr>
            </w:pPr>
          </w:p>
        </w:tc>
      </w:tr>
    </w:tbl>
    <w:p w:rsidR="00E527B9" w:rsidRDefault="00E527B9" w:rsidP="00E527B9">
      <w:pPr>
        <w:ind w:left="0"/>
        <w:jc w:val="both"/>
      </w:pPr>
    </w:p>
    <w:tbl>
      <w:tblPr>
        <w:tblStyle w:val="TableGrid"/>
        <w:tblW w:w="9974" w:type="dxa"/>
        <w:tblInd w:w="57" w:type="dxa"/>
        <w:tblLook w:val="04A0" w:firstRow="1" w:lastRow="0" w:firstColumn="1" w:lastColumn="0" w:noHBand="0" w:noVBand="1"/>
      </w:tblPr>
      <w:tblGrid>
        <w:gridCol w:w="1458"/>
        <w:gridCol w:w="6531"/>
        <w:gridCol w:w="1985"/>
      </w:tblGrid>
      <w:tr w:rsidR="00A13204" w:rsidRPr="00AA2095" w:rsidTr="00E527B9">
        <w:tc>
          <w:tcPr>
            <w:tcW w:w="1458" w:type="dxa"/>
            <w:shd w:val="clear" w:color="auto" w:fill="00B0F0"/>
          </w:tcPr>
          <w:p w:rsidR="00A13204" w:rsidRPr="00AA2095" w:rsidRDefault="00A13204" w:rsidP="002E579D">
            <w:pPr>
              <w:tabs>
                <w:tab w:val="left" w:pos="1440"/>
              </w:tabs>
              <w:ind w:left="0"/>
              <w:rPr>
                <w:lang w:val="en-GB"/>
              </w:rPr>
            </w:pPr>
          </w:p>
        </w:tc>
        <w:tc>
          <w:tcPr>
            <w:tcW w:w="6531" w:type="dxa"/>
            <w:shd w:val="clear" w:color="auto" w:fill="00B0F0"/>
          </w:tcPr>
          <w:p w:rsidR="00A13204" w:rsidRPr="00AA2095" w:rsidRDefault="00A13204" w:rsidP="002E579D">
            <w:pPr>
              <w:tabs>
                <w:tab w:val="left" w:pos="1440"/>
              </w:tabs>
              <w:ind w:left="0"/>
              <w:rPr>
                <w:lang w:val="en-GB"/>
              </w:rPr>
            </w:pPr>
          </w:p>
        </w:tc>
        <w:tc>
          <w:tcPr>
            <w:tcW w:w="1985" w:type="dxa"/>
            <w:shd w:val="clear" w:color="auto" w:fill="00B0F0"/>
          </w:tcPr>
          <w:p w:rsidR="00A13204" w:rsidRPr="00AA2095" w:rsidRDefault="00A13204" w:rsidP="002E579D">
            <w:pPr>
              <w:tabs>
                <w:tab w:val="left" w:pos="1440"/>
              </w:tabs>
              <w:ind w:left="0"/>
              <w:rPr>
                <w:lang w:val="en-GB"/>
              </w:rPr>
            </w:pPr>
          </w:p>
        </w:tc>
      </w:tr>
      <w:tr w:rsidR="00A13204" w:rsidRPr="00AA2095" w:rsidTr="00E527B9">
        <w:tc>
          <w:tcPr>
            <w:tcW w:w="1458" w:type="dxa"/>
          </w:tcPr>
          <w:p w:rsidR="00A13204" w:rsidRPr="00AA2095" w:rsidRDefault="00A13204" w:rsidP="002E579D">
            <w:pPr>
              <w:tabs>
                <w:tab w:val="left" w:pos="1440"/>
              </w:tabs>
              <w:ind w:left="0"/>
              <w:rPr>
                <w:lang w:val="en-GB"/>
              </w:rPr>
            </w:pPr>
            <w:r w:rsidRPr="00AA2095">
              <w:rPr>
                <w:rFonts w:ascii="Arial" w:hAnsi="Arial" w:cs="Arial"/>
                <w:b/>
                <w:sz w:val="22"/>
                <w:szCs w:val="22"/>
                <w:lang w:val="en-GB"/>
              </w:rPr>
              <w:t>Time</w:t>
            </w:r>
          </w:p>
        </w:tc>
        <w:tc>
          <w:tcPr>
            <w:tcW w:w="6531" w:type="dxa"/>
          </w:tcPr>
          <w:p w:rsidR="00A13204" w:rsidRPr="00AA2095" w:rsidRDefault="00A13204" w:rsidP="00AA2095">
            <w:pPr>
              <w:pStyle w:val="NoSpacing"/>
              <w:jc w:val="center"/>
              <w:rPr>
                <w:rFonts w:ascii="Arial" w:hAnsi="Arial" w:cs="Arial"/>
                <w:b/>
                <w:sz w:val="22"/>
                <w:szCs w:val="22"/>
                <w:lang w:eastAsia="ja-JP"/>
              </w:rPr>
            </w:pPr>
            <w:r w:rsidRPr="00AA2095">
              <w:rPr>
                <w:rFonts w:ascii="Arial" w:hAnsi="Arial" w:cs="Arial"/>
                <w:b/>
                <w:sz w:val="22"/>
                <w:szCs w:val="22"/>
              </w:rPr>
              <w:t>DAY THREE OF MACHC16</w:t>
            </w:r>
            <w:r w:rsidRPr="00AA2095">
              <w:rPr>
                <w:rFonts w:ascii="Arial" w:hAnsi="Arial" w:cs="Arial"/>
                <w:b/>
                <w:sz w:val="22"/>
                <w:szCs w:val="22"/>
              </w:rPr>
              <w:br/>
              <w:t>Friday , 11 December 2014</w:t>
            </w:r>
          </w:p>
          <w:p w:rsidR="00CF2E79" w:rsidRDefault="00A13204" w:rsidP="001B1437">
            <w:pPr>
              <w:tabs>
                <w:tab w:val="left" w:pos="1440"/>
              </w:tabs>
              <w:ind w:left="0"/>
              <w:rPr>
                <w:rFonts w:ascii="Arial" w:hAnsi="Arial" w:cs="Arial"/>
                <w:sz w:val="22"/>
                <w:szCs w:val="22"/>
                <w:lang w:val="en-GB" w:eastAsia="ja-JP"/>
              </w:rPr>
            </w:pPr>
            <w:r>
              <w:rPr>
                <w:rFonts w:ascii="Arial" w:hAnsi="Arial" w:cs="Arial"/>
                <w:sz w:val="22"/>
                <w:szCs w:val="22"/>
                <w:lang w:val="en-GB" w:eastAsia="ja-JP"/>
              </w:rPr>
              <w:t>Business Casual</w:t>
            </w:r>
            <w:r w:rsidR="00CF2E79">
              <w:rPr>
                <w:rFonts w:ascii="Arial" w:hAnsi="Arial" w:cs="Arial"/>
                <w:sz w:val="22"/>
                <w:szCs w:val="22"/>
                <w:lang w:val="en-GB" w:eastAsia="ja-JP"/>
              </w:rPr>
              <w:t xml:space="preserve"> (Short sleeved navy whites/</w:t>
            </w:r>
          </w:p>
          <w:p w:rsidR="00044AF1" w:rsidRDefault="00CF2E79" w:rsidP="001B1437">
            <w:pPr>
              <w:tabs>
                <w:tab w:val="left" w:pos="1440"/>
              </w:tabs>
              <w:ind w:left="0"/>
              <w:rPr>
                <w:rFonts w:ascii="Arial" w:hAnsi="Arial" w:cs="Arial"/>
                <w:bCs/>
                <w:color w:val="002060"/>
                <w:sz w:val="22"/>
                <w:szCs w:val="22"/>
                <w:lang w:val="en-GB"/>
              </w:rPr>
            </w:pPr>
            <w:r>
              <w:rPr>
                <w:rFonts w:ascii="Arial" w:hAnsi="Arial" w:cs="Arial"/>
                <w:sz w:val="22"/>
                <w:szCs w:val="22"/>
                <w:lang w:val="en-GB" w:eastAsia="ja-JP"/>
              </w:rPr>
              <w:t xml:space="preserve">short sleeved </w:t>
            </w:r>
            <w:proofErr w:type="spellStart"/>
            <w:r>
              <w:rPr>
                <w:rFonts w:ascii="Arial" w:hAnsi="Arial" w:cs="Arial"/>
                <w:sz w:val="22"/>
                <w:szCs w:val="22"/>
                <w:lang w:val="en-GB" w:eastAsia="ja-JP"/>
              </w:rPr>
              <w:t>wayabera</w:t>
            </w:r>
            <w:proofErr w:type="spellEnd"/>
            <w:r>
              <w:rPr>
                <w:rFonts w:ascii="Arial" w:hAnsi="Arial" w:cs="Arial"/>
                <w:sz w:val="22"/>
                <w:szCs w:val="22"/>
                <w:lang w:val="en-GB" w:eastAsia="ja-JP"/>
              </w:rPr>
              <w:t>/similar</w:t>
            </w:r>
            <w:r w:rsidR="00A13204" w:rsidRPr="00AA2095">
              <w:rPr>
                <w:rFonts w:ascii="Arial" w:hAnsi="Arial" w:cs="Arial"/>
                <w:sz w:val="22"/>
                <w:szCs w:val="22"/>
                <w:lang w:val="en-GB" w:eastAsia="ja-JP"/>
              </w:rPr>
              <w:t>)</w:t>
            </w:r>
            <w:r w:rsidR="00044AF1">
              <w:rPr>
                <w:rFonts w:ascii="Arial" w:hAnsi="Arial" w:cs="Arial"/>
                <w:bCs/>
                <w:color w:val="002060"/>
                <w:sz w:val="22"/>
                <w:szCs w:val="22"/>
                <w:lang w:val="en-GB"/>
              </w:rPr>
              <w:t xml:space="preserve"> </w:t>
            </w:r>
          </w:p>
          <w:p w:rsidR="00A13204" w:rsidRDefault="00044AF1" w:rsidP="00044AF1">
            <w:pPr>
              <w:tabs>
                <w:tab w:val="left" w:pos="1440"/>
              </w:tabs>
              <w:ind w:left="0"/>
              <w:rPr>
                <w:rFonts w:ascii="Arial" w:hAnsi="Arial" w:cs="Arial"/>
                <w:color w:val="002060"/>
                <w:sz w:val="22"/>
                <w:szCs w:val="22"/>
                <w:lang w:val="en-GB"/>
              </w:rPr>
            </w:pPr>
            <w:r>
              <w:rPr>
                <w:rFonts w:ascii="Arial" w:hAnsi="Arial" w:cs="Arial"/>
                <w:bCs/>
                <w:color w:val="002060"/>
                <w:sz w:val="22"/>
                <w:szCs w:val="22"/>
                <w:lang w:val="en-GB"/>
              </w:rPr>
              <w:t>Hibiscus</w:t>
            </w:r>
            <w:r w:rsidRPr="008347F9">
              <w:rPr>
                <w:rFonts w:ascii="Arial" w:hAnsi="Arial" w:cs="Arial"/>
                <w:bCs/>
                <w:color w:val="002060"/>
                <w:sz w:val="22"/>
                <w:szCs w:val="22"/>
                <w:lang w:val="en-GB"/>
              </w:rPr>
              <w:t xml:space="preserve"> </w:t>
            </w:r>
            <w:r w:rsidRPr="008347F9">
              <w:rPr>
                <w:rFonts w:ascii="Arial" w:hAnsi="Arial" w:cs="Arial"/>
                <w:color w:val="002060"/>
                <w:sz w:val="22"/>
                <w:szCs w:val="22"/>
                <w:lang w:val="en-GB"/>
              </w:rPr>
              <w:t>room</w:t>
            </w:r>
          </w:p>
          <w:p w:rsidR="00EE6B23" w:rsidRPr="00AA2095" w:rsidRDefault="00EE6B23" w:rsidP="00044AF1">
            <w:pPr>
              <w:tabs>
                <w:tab w:val="left" w:pos="1440"/>
              </w:tabs>
              <w:ind w:left="0"/>
              <w:rPr>
                <w:lang w:val="en-GB"/>
              </w:rPr>
            </w:pPr>
          </w:p>
        </w:tc>
        <w:tc>
          <w:tcPr>
            <w:tcW w:w="1985" w:type="dxa"/>
          </w:tcPr>
          <w:p w:rsidR="00A13204" w:rsidRPr="00AA2095" w:rsidRDefault="00A13204" w:rsidP="002E579D">
            <w:pPr>
              <w:tabs>
                <w:tab w:val="left" w:pos="1440"/>
              </w:tabs>
              <w:ind w:left="0"/>
              <w:rPr>
                <w:lang w:val="en-GB"/>
              </w:rPr>
            </w:pPr>
            <w:r w:rsidRPr="00AA2095">
              <w:rPr>
                <w:rFonts w:ascii="Arial" w:hAnsi="Arial" w:cs="Arial"/>
                <w:b/>
                <w:sz w:val="22"/>
                <w:szCs w:val="22"/>
                <w:lang w:val="en-GB"/>
              </w:rPr>
              <w:t>Responsible</w:t>
            </w:r>
          </w:p>
        </w:tc>
      </w:tr>
      <w:tr w:rsidR="00A13204" w:rsidRPr="00AA2095" w:rsidTr="00E527B9">
        <w:tc>
          <w:tcPr>
            <w:tcW w:w="1458" w:type="dxa"/>
            <w:tcBorders>
              <w:bottom w:val="single" w:sz="4" w:space="0" w:color="000000" w:themeColor="text1"/>
            </w:tcBorders>
          </w:tcPr>
          <w:p w:rsidR="00A13204" w:rsidRDefault="00A13204" w:rsidP="002E579D">
            <w:pPr>
              <w:tabs>
                <w:tab w:val="left" w:pos="1440"/>
              </w:tabs>
              <w:ind w:left="0"/>
              <w:rPr>
                <w:rFonts w:ascii="Arial" w:hAnsi="Arial" w:cs="Arial"/>
                <w:sz w:val="22"/>
                <w:szCs w:val="22"/>
                <w:lang w:val="en-GB"/>
              </w:rPr>
            </w:pPr>
          </w:p>
          <w:p w:rsidR="00A13204" w:rsidRDefault="00A13204" w:rsidP="002E579D">
            <w:pPr>
              <w:tabs>
                <w:tab w:val="left" w:pos="1440"/>
              </w:tabs>
              <w:ind w:left="0"/>
              <w:rPr>
                <w:rFonts w:ascii="Arial" w:hAnsi="Arial" w:cs="Arial"/>
                <w:sz w:val="22"/>
                <w:szCs w:val="22"/>
                <w:lang w:val="en-GB"/>
              </w:rPr>
            </w:pPr>
            <w:r w:rsidRPr="004F4089">
              <w:rPr>
                <w:rFonts w:ascii="Arial" w:hAnsi="Arial" w:cs="Arial"/>
                <w:sz w:val="22"/>
                <w:szCs w:val="22"/>
                <w:lang w:val="en-GB"/>
              </w:rPr>
              <w:t>08:00-10:00</w:t>
            </w:r>
          </w:p>
        </w:tc>
        <w:tc>
          <w:tcPr>
            <w:tcW w:w="6531" w:type="dxa"/>
            <w:tcBorders>
              <w:bottom w:val="single" w:sz="4" w:space="0" w:color="000000" w:themeColor="text1"/>
            </w:tcBorders>
          </w:tcPr>
          <w:p w:rsidR="00A13204" w:rsidRDefault="00A13204" w:rsidP="00F5571D">
            <w:pPr>
              <w:pStyle w:val="NoSpacing"/>
              <w:tabs>
                <w:tab w:val="left" w:pos="702"/>
              </w:tabs>
              <w:rPr>
                <w:rFonts w:ascii="Arial" w:hAnsi="Arial" w:cs="Arial"/>
                <w:b/>
                <w:sz w:val="22"/>
                <w:szCs w:val="22"/>
                <w:lang w:val="en-US"/>
              </w:rPr>
            </w:pPr>
          </w:p>
          <w:p w:rsidR="00A13204" w:rsidRPr="00441BDC" w:rsidRDefault="00A13204" w:rsidP="00F5571D">
            <w:pPr>
              <w:pStyle w:val="NoSpacing"/>
              <w:tabs>
                <w:tab w:val="left" w:pos="702"/>
              </w:tabs>
              <w:rPr>
                <w:rFonts w:ascii="Arial" w:hAnsi="Arial" w:cs="Arial"/>
                <w:b/>
                <w:iCs w:val="0"/>
                <w:color w:val="00B0F0"/>
                <w:sz w:val="22"/>
                <w:szCs w:val="22"/>
                <w:lang w:val="en-US"/>
              </w:rPr>
            </w:pPr>
            <w:r w:rsidRPr="00441BDC">
              <w:rPr>
                <w:rFonts w:ascii="Arial" w:hAnsi="Arial" w:cs="Arial"/>
                <w:b/>
                <w:color w:val="00B0F0"/>
                <w:sz w:val="22"/>
                <w:szCs w:val="22"/>
                <w:lang w:val="en-US"/>
              </w:rPr>
              <w:t xml:space="preserve">5.  </w:t>
            </w:r>
            <w:r w:rsidRPr="00441BDC">
              <w:rPr>
                <w:rFonts w:ascii="Arial" w:hAnsi="Arial" w:cs="Arial"/>
                <w:b/>
                <w:color w:val="00B0F0"/>
                <w:sz w:val="22"/>
                <w:szCs w:val="22"/>
              </w:rPr>
              <w:t>Survey</w:t>
            </w:r>
            <w:r>
              <w:rPr>
                <w:rFonts w:ascii="Arial" w:hAnsi="Arial" w:cs="Arial"/>
                <w:b/>
                <w:color w:val="00B0F0"/>
                <w:sz w:val="22"/>
                <w:szCs w:val="22"/>
              </w:rPr>
              <w:t xml:space="preserve"> and R</w:t>
            </w:r>
            <w:r w:rsidRPr="00441BDC">
              <w:rPr>
                <w:rFonts w:ascii="Arial" w:hAnsi="Arial" w:cs="Arial"/>
                <w:b/>
                <w:color w:val="00B0F0"/>
                <w:sz w:val="22"/>
                <w:szCs w:val="22"/>
              </w:rPr>
              <w:t>isk</w:t>
            </w:r>
            <w:r w:rsidRPr="00441BDC">
              <w:rPr>
                <w:rFonts w:ascii="Arial" w:hAnsi="Arial" w:cs="Arial"/>
                <w:b/>
                <w:color w:val="00B0F0"/>
                <w:sz w:val="22"/>
                <w:szCs w:val="22"/>
                <w:lang w:val="en-US"/>
              </w:rPr>
              <w:t xml:space="preserve">  </w:t>
            </w:r>
            <w:r w:rsidRPr="00441BDC">
              <w:rPr>
                <w:rFonts w:ascii="Arial" w:hAnsi="Arial" w:cs="Arial"/>
                <w:b/>
                <w:color w:val="00B0F0"/>
                <w:sz w:val="22"/>
                <w:szCs w:val="22"/>
                <w:lang w:val="en-US"/>
              </w:rPr>
              <w:br/>
            </w:r>
          </w:p>
          <w:p w:rsidR="00A13204" w:rsidRDefault="00A13204" w:rsidP="00F5571D">
            <w:pPr>
              <w:pStyle w:val="NoSpacing"/>
              <w:rPr>
                <w:rFonts w:ascii="Arial" w:hAnsi="Arial" w:cs="Arial"/>
                <w:b/>
                <w:sz w:val="22"/>
                <w:szCs w:val="22"/>
                <w:lang w:val="en-US"/>
              </w:rPr>
            </w:pPr>
            <w:r>
              <w:rPr>
                <w:rFonts w:ascii="Arial" w:hAnsi="Arial" w:cs="Arial"/>
                <w:b/>
                <w:sz w:val="22"/>
                <w:szCs w:val="22"/>
                <w:lang w:val="en-US"/>
              </w:rPr>
              <w:t xml:space="preserve">5.1 Report Risk assessment </w:t>
            </w:r>
            <w:r w:rsidR="00E21540">
              <w:rPr>
                <w:rFonts w:ascii="Arial" w:hAnsi="Arial" w:cs="Arial"/>
                <w:b/>
                <w:sz w:val="22"/>
                <w:szCs w:val="22"/>
                <w:lang w:val="en-US"/>
              </w:rPr>
              <w:t>meeting</w:t>
            </w:r>
          </w:p>
          <w:p w:rsidR="00B03A78" w:rsidRDefault="00B03A78" w:rsidP="00B03A78">
            <w:pPr>
              <w:pStyle w:val="NoSpacing"/>
              <w:numPr>
                <w:ilvl w:val="0"/>
                <w:numId w:val="21"/>
              </w:numPr>
              <w:rPr>
                <w:rFonts w:ascii="Arial" w:hAnsi="Arial" w:cs="Arial"/>
                <w:sz w:val="22"/>
                <w:szCs w:val="22"/>
                <w:lang w:val="en-US"/>
              </w:rPr>
            </w:pPr>
            <w:r>
              <w:rPr>
                <w:rFonts w:ascii="Arial" w:hAnsi="Arial" w:cs="Arial"/>
                <w:sz w:val="22"/>
                <w:szCs w:val="22"/>
                <w:lang w:val="en-US"/>
              </w:rPr>
              <w:t>Docs: MACHC16-05.</w:t>
            </w:r>
            <w:r>
              <w:rPr>
                <w:rFonts w:ascii="Arial" w:hAnsi="Arial" w:cs="Arial"/>
                <w:sz w:val="22"/>
                <w:szCs w:val="22"/>
                <w:lang w:val="en-US"/>
              </w:rPr>
              <w:t>1</w:t>
            </w:r>
            <w:r>
              <w:rPr>
                <w:rFonts w:ascii="Arial" w:hAnsi="Arial" w:cs="Arial"/>
                <w:sz w:val="22"/>
                <w:szCs w:val="22"/>
                <w:lang w:val="en-US"/>
              </w:rPr>
              <w:t xml:space="preserve"> </w:t>
            </w:r>
            <w:r>
              <w:rPr>
                <w:rFonts w:ascii="Arial" w:hAnsi="Arial" w:cs="Arial"/>
                <w:sz w:val="22"/>
                <w:szCs w:val="22"/>
                <w:lang w:val="en-US"/>
              </w:rPr>
              <w:t>Risk Assessment</w:t>
            </w:r>
          </w:p>
          <w:p w:rsidR="00A13204" w:rsidRPr="00D96BA1" w:rsidRDefault="00D96BA1" w:rsidP="00E310DD">
            <w:pPr>
              <w:pStyle w:val="NoSpacing"/>
              <w:numPr>
                <w:ilvl w:val="0"/>
                <w:numId w:val="21"/>
              </w:numPr>
              <w:rPr>
                <w:rFonts w:ascii="Arial" w:hAnsi="Arial" w:cs="Arial"/>
                <w:sz w:val="22"/>
                <w:szCs w:val="22"/>
                <w:lang w:val="en-US"/>
              </w:rPr>
            </w:pPr>
            <w:r w:rsidRPr="00D96BA1">
              <w:rPr>
                <w:rFonts w:ascii="Arial" w:hAnsi="Arial" w:cs="Arial"/>
                <w:sz w:val="22"/>
                <w:szCs w:val="22"/>
                <w:lang w:val="en-US"/>
              </w:rPr>
              <w:t>Chair TG is invited to re</w:t>
            </w:r>
            <w:r>
              <w:rPr>
                <w:rFonts w:ascii="Arial" w:hAnsi="Arial" w:cs="Arial"/>
                <w:sz w:val="22"/>
                <w:szCs w:val="22"/>
                <w:lang w:val="en-US"/>
              </w:rPr>
              <w:t>port</w:t>
            </w:r>
            <w:r w:rsidRPr="00D96BA1">
              <w:rPr>
                <w:rFonts w:ascii="Arial" w:hAnsi="Arial" w:cs="Arial"/>
                <w:sz w:val="22"/>
                <w:szCs w:val="22"/>
                <w:lang w:val="en-US"/>
              </w:rPr>
              <w:t xml:space="preserve"> back key findings of first </w:t>
            </w:r>
            <w:r w:rsidR="00E21540">
              <w:rPr>
                <w:rFonts w:ascii="Arial" w:hAnsi="Arial" w:cs="Arial"/>
                <w:sz w:val="22"/>
                <w:szCs w:val="22"/>
                <w:lang w:val="en-US"/>
              </w:rPr>
              <w:t>meeting</w:t>
            </w:r>
            <w:r w:rsidR="00513E53">
              <w:rPr>
                <w:rFonts w:ascii="Arial" w:hAnsi="Arial" w:cs="Arial"/>
                <w:sz w:val="22"/>
                <w:szCs w:val="22"/>
                <w:lang w:val="en-US"/>
              </w:rPr>
              <w:t xml:space="preserve"> of 9</w:t>
            </w:r>
            <w:r w:rsidRPr="00D96BA1">
              <w:rPr>
                <w:rFonts w:ascii="Arial" w:hAnsi="Arial" w:cs="Arial"/>
                <w:sz w:val="22"/>
                <w:szCs w:val="22"/>
                <w:lang w:val="en-US"/>
              </w:rPr>
              <w:t xml:space="preserve"> December</w:t>
            </w:r>
            <w:r w:rsidR="002E7686">
              <w:rPr>
                <w:rFonts w:ascii="Arial" w:hAnsi="Arial" w:cs="Arial"/>
                <w:sz w:val="22"/>
                <w:szCs w:val="22"/>
                <w:lang w:val="en-US"/>
              </w:rPr>
              <w:t xml:space="preserve"> (</w:t>
            </w:r>
            <w:r w:rsidR="007C31DC">
              <w:rPr>
                <w:rFonts w:ascii="Arial" w:hAnsi="Arial" w:cs="Arial"/>
                <w:b/>
                <w:sz w:val="22"/>
                <w:szCs w:val="22"/>
                <w:lang w:val="en-US"/>
              </w:rPr>
              <w:t>20</w:t>
            </w:r>
            <w:r w:rsidR="002E7686" w:rsidRPr="002E7686">
              <w:rPr>
                <w:rFonts w:ascii="Arial" w:hAnsi="Arial" w:cs="Arial"/>
                <w:b/>
                <w:sz w:val="22"/>
                <w:szCs w:val="22"/>
                <w:lang w:val="en-US"/>
              </w:rPr>
              <w:t>minutes</w:t>
            </w:r>
            <w:r w:rsidR="002E7686">
              <w:rPr>
                <w:rFonts w:ascii="Arial" w:hAnsi="Arial" w:cs="Arial"/>
                <w:sz w:val="22"/>
                <w:szCs w:val="22"/>
                <w:lang w:val="en-US"/>
              </w:rPr>
              <w:t>)</w:t>
            </w:r>
          </w:p>
          <w:p w:rsidR="00D96BA1" w:rsidRDefault="00D96BA1" w:rsidP="00F5571D">
            <w:pPr>
              <w:pStyle w:val="NoSpacing"/>
              <w:rPr>
                <w:rFonts w:ascii="Arial" w:hAnsi="Arial" w:cs="Arial"/>
                <w:b/>
                <w:sz w:val="22"/>
                <w:szCs w:val="22"/>
                <w:lang w:val="en-US"/>
              </w:rPr>
            </w:pPr>
          </w:p>
          <w:p w:rsidR="00A13204" w:rsidRDefault="00A13204" w:rsidP="00F5571D">
            <w:pPr>
              <w:pStyle w:val="NoSpacing"/>
              <w:rPr>
                <w:rFonts w:ascii="Arial" w:hAnsi="Arial" w:cs="Arial"/>
                <w:b/>
                <w:iCs w:val="0"/>
                <w:sz w:val="22"/>
                <w:szCs w:val="22"/>
                <w:lang w:val="en-US"/>
              </w:rPr>
            </w:pPr>
            <w:r>
              <w:rPr>
                <w:rFonts w:ascii="Arial" w:hAnsi="Arial" w:cs="Arial"/>
                <w:b/>
                <w:sz w:val="22"/>
                <w:szCs w:val="22"/>
                <w:lang w:val="en-US"/>
              </w:rPr>
              <w:t>5.2</w:t>
            </w:r>
            <w:r w:rsidRPr="00093A69">
              <w:rPr>
                <w:rFonts w:ascii="Arial" w:hAnsi="Arial" w:cs="Arial"/>
                <w:b/>
                <w:sz w:val="22"/>
                <w:szCs w:val="22"/>
                <w:lang w:val="en-US"/>
              </w:rPr>
              <w:t xml:space="preserve"> </w:t>
            </w:r>
            <w:r>
              <w:rPr>
                <w:rFonts w:ascii="Arial" w:hAnsi="Arial" w:cs="Arial"/>
                <w:b/>
                <w:sz w:val="22"/>
                <w:szCs w:val="22"/>
                <w:lang w:val="en-US"/>
              </w:rPr>
              <w:t xml:space="preserve">UKHO </w:t>
            </w:r>
            <w:r w:rsidRPr="00093A69">
              <w:rPr>
                <w:rFonts w:ascii="Arial" w:hAnsi="Arial" w:cs="Arial"/>
                <w:b/>
                <w:sz w:val="22"/>
                <w:szCs w:val="22"/>
                <w:lang w:val="en-US"/>
              </w:rPr>
              <w:t xml:space="preserve"> Satellite Derived Bathymetry</w:t>
            </w:r>
            <w:r>
              <w:rPr>
                <w:rFonts w:ascii="Arial" w:hAnsi="Arial" w:cs="Arial"/>
                <w:b/>
                <w:sz w:val="22"/>
                <w:szCs w:val="22"/>
                <w:lang w:val="en-US"/>
              </w:rPr>
              <w:t xml:space="preserve"> (SDB) testing update</w:t>
            </w:r>
          </w:p>
          <w:p w:rsidR="002E7686" w:rsidRDefault="00B03A78" w:rsidP="00E310DD">
            <w:pPr>
              <w:pStyle w:val="NoSpacing"/>
              <w:numPr>
                <w:ilvl w:val="0"/>
                <w:numId w:val="21"/>
              </w:numPr>
              <w:rPr>
                <w:rFonts w:ascii="Arial" w:hAnsi="Arial" w:cs="Arial"/>
                <w:sz w:val="22"/>
                <w:szCs w:val="22"/>
                <w:lang w:val="en-US"/>
              </w:rPr>
            </w:pPr>
            <w:r>
              <w:rPr>
                <w:rFonts w:ascii="Arial" w:hAnsi="Arial" w:cs="Arial"/>
                <w:sz w:val="22"/>
                <w:szCs w:val="22"/>
                <w:lang w:val="en-US"/>
              </w:rPr>
              <w:t xml:space="preserve">Docs: </w:t>
            </w:r>
            <w:r w:rsidR="00A13204">
              <w:rPr>
                <w:rFonts w:ascii="Arial" w:hAnsi="Arial" w:cs="Arial"/>
                <w:sz w:val="22"/>
                <w:szCs w:val="22"/>
                <w:lang w:val="en-US"/>
              </w:rPr>
              <w:t>MACHC16-</w:t>
            </w:r>
            <w:r>
              <w:rPr>
                <w:rFonts w:ascii="Arial" w:hAnsi="Arial" w:cs="Arial"/>
                <w:sz w:val="22"/>
                <w:szCs w:val="22"/>
                <w:lang w:val="en-US"/>
              </w:rPr>
              <w:t>0</w:t>
            </w:r>
            <w:r w:rsidR="00A13204">
              <w:rPr>
                <w:rFonts w:ascii="Arial" w:hAnsi="Arial" w:cs="Arial"/>
                <w:sz w:val="22"/>
                <w:szCs w:val="22"/>
                <w:lang w:val="en-US"/>
              </w:rPr>
              <w:t>5.2 pre</w:t>
            </w:r>
            <w:r>
              <w:rPr>
                <w:rFonts w:ascii="Arial" w:hAnsi="Arial" w:cs="Arial"/>
                <w:sz w:val="22"/>
                <w:szCs w:val="22"/>
                <w:lang w:val="en-US"/>
              </w:rPr>
              <w:t>sentation on SDB</w:t>
            </w:r>
          </w:p>
          <w:p w:rsidR="002E7686" w:rsidRDefault="002E7686" w:rsidP="00E310DD">
            <w:pPr>
              <w:pStyle w:val="NoSpacing"/>
              <w:numPr>
                <w:ilvl w:val="0"/>
                <w:numId w:val="21"/>
              </w:numPr>
              <w:rPr>
                <w:rFonts w:ascii="Arial" w:hAnsi="Arial" w:cs="Arial"/>
                <w:sz w:val="22"/>
                <w:szCs w:val="22"/>
                <w:lang w:val="en-US"/>
              </w:rPr>
            </w:pPr>
            <w:r>
              <w:rPr>
                <w:rFonts w:ascii="Arial" w:hAnsi="Arial" w:cs="Arial"/>
                <w:sz w:val="22"/>
                <w:szCs w:val="22"/>
                <w:lang w:val="en-US"/>
              </w:rPr>
              <w:t xml:space="preserve">Chair invites </w:t>
            </w:r>
            <w:r w:rsidR="00513E53">
              <w:rPr>
                <w:rFonts w:ascii="Arial" w:hAnsi="Arial" w:cs="Arial"/>
                <w:sz w:val="22"/>
                <w:szCs w:val="22"/>
                <w:lang w:val="en-US"/>
              </w:rPr>
              <w:t>M</w:t>
            </w:r>
            <w:r>
              <w:rPr>
                <w:rFonts w:ascii="Arial" w:hAnsi="Arial" w:cs="Arial"/>
                <w:sz w:val="22"/>
                <w:szCs w:val="22"/>
                <w:lang w:val="en-US"/>
              </w:rPr>
              <w:t>r</w:t>
            </w:r>
            <w:r w:rsidR="00513E53">
              <w:rPr>
                <w:rFonts w:ascii="Arial" w:hAnsi="Arial" w:cs="Arial"/>
                <w:sz w:val="22"/>
                <w:szCs w:val="22"/>
                <w:lang w:val="en-US"/>
              </w:rPr>
              <w:t xml:space="preserve"> </w:t>
            </w:r>
            <w:r>
              <w:rPr>
                <w:rFonts w:ascii="Arial" w:hAnsi="Arial" w:cs="Arial"/>
                <w:sz w:val="22"/>
                <w:szCs w:val="22"/>
                <w:lang w:val="en-US"/>
              </w:rPr>
              <w:t>.Sam Harper to provide an update OECS project using SDB in combination with MBES (</w:t>
            </w:r>
            <w:r w:rsidR="007C31DC">
              <w:rPr>
                <w:rFonts w:ascii="Arial" w:hAnsi="Arial" w:cs="Arial"/>
                <w:b/>
                <w:sz w:val="22"/>
                <w:szCs w:val="22"/>
                <w:lang w:val="en-US"/>
              </w:rPr>
              <w:t xml:space="preserve">10 </w:t>
            </w:r>
            <w:r w:rsidRPr="002E7686">
              <w:rPr>
                <w:rFonts w:ascii="Arial" w:hAnsi="Arial" w:cs="Arial"/>
                <w:b/>
                <w:sz w:val="22"/>
                <w:szCs w:val="22"/>
                <w:lang w:val="en-US"/>
              </w:rPr>
              <w:t>minutes</w:t>
            </w:r>
            <w:r>
              <w:rPr>
                <w:rFonts w:ascii="Arial" w:hAnsi="Arial" w:cs="Arial"/>
                <w:sz w:val="22"/>
                <w:szCs w:val="22"/>
                <w:lang w:val="en-US"/>
              </w:rPr>
              <w:t>).</w:t>
            </w:r>
          </w:p>
          <w:p w:rsidR="00FB0E66" w:rsidRPr="00FC0719" w:rsidRDefault="00FB0E66" w:rsidP="00F5571D">
            <w:pPr>
              <w:pStyle w:val="NoSpacing"/>
              <w:rPr>
                <w:rFonts w:ascii="Arial" w:hAnsi="Arial" w:cs="Arial"/>
                <w:iCs w:val="0"/>
                <w:sz w:val="22"/>
                <w:szCs w:val="22"/>
                <w:lang w:val="en-US"/>
              </w:rPr>
            </w:pPr>
          </w:p>
          <w:p w:rsidR="00A34399" w:rsidRDefault="00A13204" w:rsidP="00A34399">
            <w:pPr>
              <w:pStyle w:val="NoSpacing"/>
              <w:rPr>
                <w:rFonts w:ascii="Arial" w:hAnsi="Arial" w:cs="Arial"/>
                <w:b/>
                <w:sz w:val="22"/>
                <w:szCs w:val="22"/>
                <w:lang w:val="en-US"/>
              </w:rPr>
            </w:pPr>
            <w:r>
              <w:rPr>
                <w:rFonts w:ascii="Arial" w:hAnsi="Arial" w:cs="Arial"/>
                <w:b/>
                <w:sz w:val="22"/>
                <w:szCs w:val="22"/>
                <w:lang w:val="en-US"/>
              </w:rPr>
              <w:t xml:space="preserve">5.3 </w:t>
            </w:r>
            <w:r w:rsidRPr="00093A69">
              <w:rPr>
                <w:rFonts w:ascii="Arial" w:hAnsi="Arial" w:cs="Arial"/>
                <w:b/>
                <w:sz w:val="22"/>
                <w:szCs w:val="22"/>
                <w:lang w:val="en-US"/>
              </w:rPr>
              <w:t>Satellite Derived Bathymetry</w:t>
            </w:r>
            <w:r w:rsidR="00513E53">
              <w:rPr>
                <w:rFonts w:ascii="Arial" w:hAnsi="Arial" w:cs="Arial"/>
                <w:b/>
                <w:sz w:val="22"/>
                <w:szCs w:val="22"/>
                <w:lang w:val="en-US"/>
              </w:rPr>
              <w:t xml:space="preserve"> (SDB)</w:t>
            </w:r>
          </w:p>
          <w:p w:rsidR="00F00DD8" w:rsidRPr="00A34399" w:rsidRDefault="00F00DD8" w:rsidP="00E310DD">
            <w:pPr>
              <w:pStyle w:val="NoSpacing"/>
              <w:numPr>
                <w:ilvl w:val="0"/>
                <w:numId w:val="30"/>
              </w:numPr>
              <w:rPr>
                <w:rFonts w:ascii="Arial" w:hAnsi="Arial" w:cs="Arial"/>
                <w:sz w:val="22"/>
                <w:szCs w:val="22"/>
                <w:lang w:val="en-US"/>
              </w:rPr>
            </w:pPr>
            <w:r>
              <w:rPr>
                <w:rFonts w:ascii="Arial" w:hAnsi="Arial" w:cs="Arial"/>
                <w:sz w:val="22"/>
                <w:szCs w:val="22"/>
                <w:lang w:val="en-US"/>
              </w:rPr>
              <w:t xml:space="preserve">A combined presentation by EOMAP and </w:t>
            </w:r>
            <w:proofErr w:type="spellStart"/>
            <w:r>
              <w:rPr>
                <w:rFonts w:ascii="Arial" w:hAnsi="Arial" w:cs="Arial"/>
                <w:sz w:val="22"/>
                <w:szCs w:val="22"/>
                <w:lang w:val="en-US"/>
              </w:rPr>
              <w:t>Frugro</w:t>
            </w:r>
            <w:proofErr w:type="spellEnd"/>
            <w:r>
              <w:rPr>
                <w:rFonts w:ascii="Arial" w:hAnsi="Arial" w:cs="Arial"/>
                <w:sz w:val="22"/>
                <w:szCs w:val="22"/>
                <w:lang w:val="en-US"/>
              </w:rPr>
              <w:t xml:space="preserve"> </w:t>
            </w:r>
            <w:proofErr w:type="spellStart"/>
            <w:r>
              <w:rPr>
                <w:rFonts w:ascii="Arial" w:hAnsi="Arial" w:cs="Arial"/>
                <w:sz w:val="22"/>
                <w:szCs w:val="22"/>
                <w:lang w:val="en-US"/>
              </w:rPr>
              <w:t>Pelagos</w:t>
            </w:r>
            <w:proofErr w:type="spellEnd"/>
            <w:r>
              <w:rPr>
                <w:rFonts w:ascii="Arial" w:hAnsi="Arial" w:cs="Arial"/>
                <w:sz w:val="22"/>
                <w:szCs w:val="22"/>
                <w:lang w:val="en-US"/>
              </w:rPr>
              <w:t xml:space="preserve">       </w:t>
            </w:r>
            <w:r>
              <w:rPr>
                <w:rFonts w:ascii="Arial" w:hAnsi="Arial" w:cs="Arial"/>
                <w:b/>
                <w:sz w:val="22"/>
                <w:szCs w:val="22"/>
                <w:lang w:val="en-US"/>
              </w:rPr>
              <w:t>( 30</w:t>
            </w:r>
            <w:r w:rsidRPr="007718CD">
              <w:rPr>
                <w:rFonts w:ascii="Arial" w:hAnsi="Arial" w:cs="Arial"/>
                <w:b/>
                <w:sz w:val="22"/>
                <w:szCs w:val="22"/>
                <w:lang w:val="en-US"/>
              </w:rPr>
              <w:t xml:space="preserve"> minutes)</w:t>
            </w:r>
          </w:p>
          <w:p w:rsidR="00B03A78" w:rsidRDefault="00B03A78" w:rsidP="00B03A78">
            <w:pPr>
              <w:pStyle w:val="NoSpacing"/>
              <w:numPr>
                <w:ilvl w:val="0"/>
                <w:numId w:val="21"/>
              </w:numPr>
              <w:rPr>
                <w:rFonts w:ascii="Arial" w:hAnsi="Arial" w:cs="Arial"/>
                <w:sz w:val="22"/>
                <w:szCs w:val="22"/>
                <w:lang w:val="en-US"/>
              </w:rPr>
            </w:pPr>
            <w:r>
              <w:rPr>
                <w:rFonts w:ascii="Arial" w:hAnsi="Arial" w:cs="Arial"/>
                <w:sz w:val="22"/>
                <w:szCs w:val="22"/>
                <w:lang w:val="en-US"/>
              </w:rPr>
              <w:t xml:space="preserve">Docs: - MACHC16-05.3A </w:t>
            </w:r>
            <w:r>
              <w:rPr>
                <w:rFonts w:ascii="Arial" w:hAnsi="Arial" w:cs="Arial"/>
                <w:sz w:val="22"/>
                <w:szCs w:val="22"/>
                <w:lang w:val="en-US"/>
              </w:rPr>
              <w:t>EOMAP</w:t>
            </w:r>
            <w:r>
              <w:rPr>
                <w:rFonts w:ascii="Arial" w:hAnsi="Arial" w:cs="Arial"/>
                <w:sz w:val="22"/>
                <w:szCs w:val="22"/>
                <w:lang w:val="en-US"/>
              </w:rPr>
              <w:t xml:space="preserve"> on SDB</w:t>
            </w:r>
          </w:p>
          <w:p w:rsidR="007718CD" w:rsidRPr="007718CD" w:rsidRDefault="007718CD" w:rsidP="00E310DD">
            <w:pPr>
              <w:pStyle w:val="NoSpacing"/>
              <w:numPr>
                <w:ilvl w:val="0"/>
                <w:numId w:val="21"/>
              </w:numPr>
              <w:rPr>
                <w:rFonts w:ascii="Arial" w:hAnsi="Arial" w:cs="Arial"/>
                <w:b/>
                <w:sz w:val="22"/>
                <w:szCs w:val="22"/>
                <w:lang w:val="en-US"/>
              </w:rPr>
            </w:pPr>
            <w:r>
              <w:rPr>
                <w:rFonts w:ascii="Arial" w:hAnsi="Arial" w:cs="Arial"/>
                <w:sz w:val="22"/>
                <w:szCs w:val="22"/>
                <w:lang w:val="en-US"/>
              </w:rPr>
              <w:t>Following 15</w:t>
            </w:r>
            <w:r w:rsidRPr="007718CD">
              <w:rPr>
                <w:rFonts w:ascii="Arial" w:hAnsi="Arial" w:cs="Arial"/>
                <w:sz w:val="22"/>
                <w:szCs w:val="22"/>
                <w:vertAlign w:val="superscript"/>
                <w:lang w:val="en-US"/>
              </w:rPr>
              <w:t>th</w:t>
            </w:r>
            <w:r>
              <w:rPr>
                <w:rFonts w:ascii="Arial" w:hAnsi="Arial" w:cs="Arial"/>
                <w:sz w:val="22"/>
                <w:szCs w:val="22"/>
                <w:lang w:val="en-US"/>
              </w:rPr>
              <w:t xml:space="preserve"> MACHC, chair invites EOMAP representative to expand on recent development in SDB</w:t>
            </w:r>
            <w:r w:rsidR="00513E53">
              <w:rPr>
                <w:rFonts w:ascii="Arial" w:hAnsi="Arial" w:cs="Arial"/>
                <w:b/>
                <w:sz w:val="22"/>
                <w:szCs w:val="22"/>
                <w:lang w:val="en-US"/>
              </w:rPr>
              <w:t xml:space="preserve">. </w:t>
            </w:r>
          </w:p>
          <w:p w:rsidR="007718CD" w:rsidRDefault="007718CD" w:rsidP="00E310DD">
            <w:pPr>
              <w:pStyle w:val="NoSpacing"/>
              <w:numPr>
                <w:ilvl w:val="0"/>
                <w:numId w:val="21"/>
              </w:numPr>
              <w:rPr>
                <w:rFonts w:ascii="Arial" w:hAnsi="Arial" w:cs="Arial"/>
                <w:sz w:val="22"/>
                <w:szCs w:val="22"/>
                <w:lang w:val="en-US"/>
              </w:rPr>
            </w:pPr>
            <w:r>
              <w:rPr>
                <w:rFonts w:ascii="Arial" w:hAnsi="Arial" w:cs="Arial"/>
                <w:sz w:val="22"/>
                <w:szCs w:val="22"/>
                <w:lang w:val="en-US"/>
              </w:rPr>
              <w:t>Items of interests are:</w:t>
            </w:r>
          </w:p>
          <w:p w:rsidR="00D96BA1" w:rsidRPr="00D56806" w:rsidRDefault="007718CD" w:rsidP="00D56806">
            <w:pPr>
              <w:pStyle w:val="NoSpacing"/>
              <w:numPr>
                <w:ilvl w:val="0"/>
                <w:numId w:val="1"/>
              </w:numPr>
              <w:rPr>
                <w:rFonts w:ascii="Arial" w:hAnsi="Arial" w:cs="Arial"/>
                <w:sz w:val="22"/>
                <w:szCs w:val="22"/>
              </w:rPr>
            </w:pPr>
            <w:r w:rsidRPr="00D56806">
              <w:rPr>
                <w:rFonts w:ascii="Arial" w:hAnsi="Arial" w:cs="Arial"/>
                <w:sz w:val="22"/>
                <w:szCs w:val="22"/>
              </w:rPr>
              <w:t>T</w:t>
            </w:r>
            <w:r w:rsidR="00D96BA1" w:rsidRPr="00D56806">
              <w:rPr>
                <w:rFonts w:ascii="Arial" w:hAnsi="Arial" w:cs="Arial"/>
                <w:sz w:val="22"/>
                <w:szCs w:val="22"/>
              </w:rPr>
              <w:t>ranslati</w:t>
            </w:r>
            <w:r w:rsidR="00E21540" w:rsidRPr="00D56806">
              <w:rPr>
                <w:rFonts w:ascii="Arial" w:hAnsi="Arial" w:cs="Arial"/>
                <w:sz w:val="22"/>
                <w:szCs w:val="22"/>
              </w:rPr>
              <w:t>on</w:t>
            </w:r>
            <w:r w:rsidR="00D96BA1" w:rsidRPr="00D56806">
              <w:rPr>
                <w:rFonts w:ascii="Arial" w:hAnsi="Arial" w:cs="Arial"/>
                <w:sz w:val="22"/>
                <w:szCs w:val="22"/>
              </w:rPr>
              <w:t xml:space="preserve"> into/relation with S-44 standards</w:t>
            </w:r>
          </w:p>
          <w:p w:rsidR="00D96BA1" w:rsidRPr="00D56806" w:rsidRDefault="00D618CB" w:rsidP="00D56806">
            <w:pPr>
              <w:pStyle w:val="NoSpacing"/>
              <w:numPr>
                <w:ilvl w:val="0"/>
                <w:numId w:val="1"/>
              </w:numPr>
              <w:rPr>
                <w:rFonts w:ascii="Arial" w:hAnsi="Arial" w:cs="Arial"/>
                <w:sz w:val="22"/>
                <w:szCs w:val="22"/>
              </w:rPr>
            </w:pPr>
            <w:r w:rsidRPr="00D56806">
              <w:rPr>
                <w:rFonts w:ascii="Arial" w:hAnsi="Arial" w:cs="Arial"/>
                <w:sz w:val="22"/>
                <w:szCs w:val="22"/>
              </w:rPr>
              <w:t>Gr</w:t>
            </w:r>
            <w:r w:rsidR="00E21540" w:rsidRPr="00D56806">
              <w:rPr>
                <w:rFonts w:ascii="Arial" w:hAnsi="Arial" w:cs="Arial"/>
                <w:sz w:val="22"/>
                <w:szCs w:val="22"/>
              </w:rPr>
              <w:t xml:space="preserve">ound </w:t>
            </w:r>
            <w:proofErr w:type="spellStart"/>
            <w:r w:rsidR="00E21540" w:rsidRPr="00D56806">
              <w:rPr>
                <w:rFonts w:ascii="Arial" w:hAnsi="Arial" w:cs="Arial"/>
                <w:sz w:val="22"/>
                <w:szCs w:val="22"/>
              </w:rPr>
              <w:t>tru</w:t>
            </w:r>
            <w:r w:rsidR="007718CD" w:rsidRPr="00D56806">
              <w:rPr>
                <w:rFonts w:ascii="Arial" w:hAnsi="Arial" w:cs="Arial"/>
                <w:sz w:val="22"/>
                <w:szCs w:val="22"/>
              </w:rPr>
              <w:t>thing</w:t>
            </w:r>
            <w:proofErr w:type="spellEnd"/>
            <w:r w:rsidR="007718CD" w:rsidRPr="00D56806">
              <w:rPr>
                <w:rFonts w:ascii="Arial" w:hAnsi="Arial" w:cs="Arial"/>
                <w:sz w:val="22"/>
                <w:szCs w:val="22"/>
              </w:rPr>
              <w:t xml:space="preserve"> and/or</w:t>
            </w:r>
            <w:r w:rsidR="00D96BA1" w:rsidRPr="00D56806">
              <w:rPr>
                <w:rFonts w:ascii="Arial" w:hAnsi="Arial" w:cs="Arial"/>
                <w:sz w:val="22"/>
                <w:szCs w:val="22"/>
              </w:rPr>
              <w:t xml:space="preserve"> combined technique </w:t>
            </w:r>
            <w:proofErr w:type="spellStart"/>
            <w:r w:rsidR="00D96BA1" w:rsidRPr="00D56806">
              <w:rPr>
                <w:rFonts w:ascii="Arial" w:hAnsi="Arial" w:cs="Arial"/>
                <w:sz w:val="22"/>
                <w:szCs w:val="22"/>
              </w:rPr>
              <w:t>eg</w:t>
            </w:r>
            <w:proofErr w:type="spellEnd"/>
            <w:r w:rsidR="00D96BA1" w:rsidRPr="00D56806">
              <w:rPr>
                <w:rFonts w:ascii="Arial" w:hAnsi="Arial" w:cs="Arial"/>
                <w:sz w:val="22"/>
                <w:szCs w:val="22"/>
              </w:rPr>
              <w:t xml:space="preserve"> with Lidar</w:t>
            </w:r>
          </w:p>
          <w:p w:rsidR="00F00DD8" w:rsidRPr="00F00DD8" w:rsidRDefault="006A561B" w:rsidP="00E310DD">
            <w:pPr>
              <w:pStyle w:val="NoSpacing"/>
              <w:numPr>
                <w:ilvl w:val="0"/>
                <w:numId w:val="21"/>
              </w:numPr>
              <w:rPr>
                <w:rFonts w:ascii="Arial" w:hAnsi="Arial" w:cs="Arial"/>
                <w:sz w:val="22"/>
                <w:szCs w:val="22"/>
                <w:lang w:val="en-US"/>
              </w:rPr>
            </w:pPr>
            <w:r>
              <w:rPr>
                <w:rFonts w:ascii="Arial" w:hAnsi="Arial" w:cs="Arial"/>
                <w:sz w:val="22"/>
                <w:szCs w:val="22"/>
                <w:lang w:val="en-US"/>
              </w:rPr>
              <w:t>Docs: - MACHC16-</w:t>
            </w:r>
            <w:proofErr w:type="gramStart"/>
            <w:r>
              <w:rPr>
                <w:rFonts w:ascii="Arial" w:hAnsi="Arial" w:cs="Arial"/>
                <w:sz w:val="22"/>
                <w:szCs w:val="22"/>
                <w:lang w:val="en-US"/>
              </w:rPr>
              <w:t>05.3</w:t>
            </w:r>
            <w:r w:rsidR="00F00DD8" w:rsidRPr="00F00DD8">
              <w:rPr>
                <w:rFonts w:ascii="Arial" w:hAnsi="Arial" w:cs="Arial"/>
                <w:sz w:val="22"/>
                <w:szCs w:val="22"/>
                <w:lang w:val="en-US"/>
              </w:rPr>
              <w:t xml:space="preserve">B  </w:t>
            </w:r>
            <w:r w:rsidR="00F00DD8">
              <w:rPr>
                <w:rFonts w:ascii="Arial" w:hAnsi="Arial" w:cs="Arial"/>
                <w:sz w:val="22"/>
                <w:szCs w:val="22"/>
                <w:lang w:val="en-US"/>
              </w:rPr>
              <w:t>“</w:t>
            </w:r>
            <w:proofErr w:type="gramEnd"/>
            <w:r w:rsidR="00F00DD8">
              <w:rPr>
                <w:rFonts w:ascii="Arial" w:hAnsi="Arial" w:cs="Arial"/>
                <w:sz w:val="22"/>
                <w:szCs w:val="22"/>
                <w:lang w:val="en-US"/>
              </w:rPr>
              <w:t>I</w:t>
            </w:r>
            <w:r w:rsidR="00F00DD8" w:rsidRPr="00F00DD8">
              <w:rPr>
                <w:rFonts w:ascii="Arial" w:hAnsi="Arial" w:cs="Arial"/>
                <w:sz w:val="22"/>
                <w:szCs w:val="22"/>
                <w:lang w:val="en-US"/>
              </w:rPr>
              <w:t>ntegrated services provision that combines the capabilities of satellite-derived information with an active sensor approach.”  The aim the se</w:t>
            </w:r>
            <w:r w:rsidR="00F00DD8">
              <w:rPr>
                <w:rFonts w:ascii="Arial" w:hAnsi="Arial" w:cs="Arial"/>
                <w:sz w:val="22"/>
                <w:szCs w:val="22"/>
                <w:lang w:val="en-US"/>
              </w:rPr>
              <w:t>cond</w:t>
            </w:r>
            <w:r w:rsidR="00F00DD8" w:rsidRPr="00F00DD8">
              <w:rPr>
                <w:rFonts w:ascii="Arial" w:hAnsi="Arial" w:cs="Arial"/>
                <w:sz w:val="22"/>
                <w:szCs w:val="22"/>
                <w:lang w:val="en-US"/>
              </w:rPr>
              <w:t xml:space="preserve"> part of the presentation is to illustrate that an integrated approach to regional mapping and charting needs can be met most efficiently and cost-effectively by combining technolog</w:t>
            </w:r>
            <w:r w:rsidR="00F00DD8">
              <w:rPr>
                <w:rFonts w:ascii="Arial" w:hAnsi="Arial" w:cs="Arial"/>
                <w:sz w:val="22"/>
                <w:szCs w:val="22"/>
                <w:lang w:val="en-US"/>
              </w:rPr>
              <w:t>ies rather than competing them.</w:t>
            </w:r>
          </w:p>
          <w:p w:rsidR="00F00DD8" w:rsidRDefault="00F00DD8" w:rsidP="00441290">
            <w:pPr>
              <w:pStyle w:val="NoSpacing"/>
              <w:tabs>
                <w:tab w:val="left" w:pos="717"/>
              </w:tabs>
              <w:rPr>
                <w:rFonts w:ascii="Arial" w:hAnsi="Arial" w:cs="Arial"/>
                <w:b/>
                <w:sz w:val="22"/>
                <w:szCs w:val="22"/>
                <w:lang w:val="en-US"/>
              </w:rPr>
            </w:pPr>
          </w:p>
          <w:p w:rsidR="001E413E" w:rsidRDefault="00A13204" w:rsidP="00441290">
            <w:pPr>
              <w:pStyle w:val="NoSpacing"/>
              <w:tabs>
                <w:tab w:val="left" w:pos="717"/>
              </w:tabs>
              <w:rPr>
                <w:rFonts w:ascii="Arial" w:hAnsi="Arial" w:cs="Arial"/>
                <w:b/>
                <w:sz w:val="22"/>
                <w:szCs w:val="22"/>
                <w:lang w:val="en-US"/>
              </w:rPr>
            </w:pPr>
            <w:r>
              <w:rPr>
                <w:rFonts w:ascii="Arial" w:hAnsi="Arial" w:cs="Arial"/>
                <w:b/>
                <w:sz w:val="22"/>
                <w:szCs w:val="22"/>
                <w:lang w:val="en-US"/>
              </w:rPr>
              <w:t>5.4 Geodetic reference frames</w:t>
            </w:r>
          </w:p>
          <w:p w:rsidR="00692BEE" w:rsidRPr="001E413E" w:rsidRDefault="00692BEE" w:rsidP="00E310DD">
            <w:pPr>
              <w:pStyle w:val="NoSpacing"/>
              <w:numPr>
                <w:ilvl w:val="0"/>
                <w:numId w:val="21"/>
              </w:numPr>
              <w:tabs>
                <w:tab w:val="left" w:pos="717"/>
              </w:tabs>
              <w:rPr>
                <w:rFonts w:ascii="Arial" w:hAnsi="Arial" w:cs="Arial"/>
                <w:sz w:val="22"/>
                <w:szCs w:val="22"/>
                <w:lang w:val="en-US"/>
              </w:rPr>
            </w:pPr>
            <w:r>
              <w:rPr>
                <w:rFonts w:ascii="Arial" w:hAnsi="Arial" w:cs="Arial"/>
                <w:sz w:val="22"/>
                <w:szCs w:val="22"/>
              </w:rPr>
              <w:lastRenderedPageBreak/>
              <w:t xml:space="preserve">Short open table discussion </w:t>
            </w:r>
            <w:r w:rsidR="00B71765">
              <w:rPr>
                <w:rFonts w:ascii="Arial" w:hAnsi="Arial" w:cs="Arial"/>
                <w:sz w:val="22"/>
                <w:szCs w:val="22"/>
              </w:rPr>
              <w:t xml:space="preserve">in order to make an </w:t>
            </w:r>
            <w:r>
              <w:rPr>
                <w:rFonts w:ascii="Arial" w:hAnsi="Arial" w:cs="Arial"/>
                <w:sz w:val="22"/>
                <w:szCs w:val="22"/>
              </w:rPr>
              <w:t>inventory</w:t>
            </w:r>
            <w:r w:rsidR="00B71765">
              <w:rPr>
                <w:rFonts w:ascii="Arial" w:hAnsi="Arial" w:cs="Arial"/>
                <w:sz w:val="22"/>
                <w:szCs w:val="22"/>
              </w:rPr>
              <w:t xml:space="preserve"> of outstanding issues</w:t>
            </w:r>
          </w:p>
          <w:p w:rsidR="00A13204" w:rsidRDefault="00A13204" w:rsidP="00441290">
            <w:pPr>
              <w:pStyle w:val="NoSpacing"/>
              <w:tabs>
                <w:tab w:val="left" w:pos="717"/>
              </w:tabs>
              <w:rPr>
                <w:rFonts w:ascii="Arial" w:hAnsi="Arial" w:cs="Arial"/>
                <w:b/>
                <w:sz w:val="22"/>
                <w:szCs w:val="22"/>
                <w:lang w:val="en-US"/>
              </w:rPr>
            </w:pPr>
          </w:p>
          <w:p w:rsidR="00A13204" w:rsidRDefault="00A13204" w:rsidP="00441290">
            <w:pPr>
              <w:pStyle w:val="NoSpacing"/>
              <w:tabs>
                <w:tab w:val="left" w:pos="717"/>
              </w:tabs>
              <w:rPr>
                <w:rFonts w:ascii="Arial" w:hAnsi="Arial" w:cs="Arial"/>
                <w:b/>
                <w:sz w:val="22"/>
                <w:szCs w:val="22"/>
                <w:lang w:val="en-US"/>
              </w:rPr>
            </w:pPr>
            <w:r>
              <w:rPr>
                <w:rFonts w:ascii="Arial" w:hAnsi="Arial" w:cs="Arial"/>
                <w:b/>
                <w:sz w:val="22"/>
                <w:szCs w:val="22"/>
                <w:lang w:val="en-US"/>
              </w:rPr>
              <w:t>5.5 Papers Industry and/or Nations</w:t>
            </w:r>
          </w:p>
          <w:p w:rsidR="00A34399" w:rsidRDefault="006A561B" w:rsidP="00E310DD">
            <w:pPr>
              <w:pStyle w:val="NoSpacing"/>
              <w:numPr>
                <w:ilvl w:val="0"/>
                <w:numId w:val="21"/>
              </w:numPr>
              <w:tabs>
                <w:tab w:val="left" w:pos="717"/>
              </w:tabs>
              <w:rPr>
                <w:rFonts w:ascii="Arial" w:hAnsi="Arial" w:cs="Arial"/>
                <w:sz w:val="22"/>
                <w:szCs w:val="22"/>
                <w:lang w:val="en-US"/>
              </w:rPr>
            </w:pPr>
            <w:r>
              <w:rPr>
                <w:rFonts w:ascii="Arial" w:hAnsi="Arial" w:cs="Arial"/>
                <w:sz w:val="22"/>
                <w:szCs w:val="22"/>
                <w:lang w:val="en-US"/>
              </w:rPr>
              <w:t>Docs: -MACHC</w:t>
            </w:r>
            <w:r w:rsidR="00A34399" w:rsidRPr="00666998">
              <w:rPr>
                <w:rFonts w:ascii="Arial" w:hAnsi="Arial" w:cs="Arial"/>
                <w:sz w:val="22"/>
                <w:szCs w:val="22"/>
                <w:lang w:val="en-US"/>
              </w:rPr>
              <w:t>16-</w:t>
            </w:r>
            <w:r>
              <w:rPr>
                <w:rFonts w:ascii="Arial" w:hAnsi="Arial" w:cs="Arial"/>
                <w:sz w:val="22"/>
                <w:szCs w:val="22"/>
                <w:lang w:val="en-US"/>
              </w:rPr>
              <w:t>0</w:t>
            </w:r>
            <w:r w:rsidR="00A34399" w:rsidRPr="00666998">
              <w:rPr>
                <w:rFonts w:ascii="Arial" w:hAnsi="Arial" w:cs="Arial"/>
                <w:sz w:val="22"/>
                <w:szCs w:val="22"/>
                <w:lang w:val="en-US"/>
              </w:rPr>
              <w:t>5.5A</w:t>
            </w:r>
            <w:r w:rsidR="00F00DD8">
              <w:rPr>
                <w:rFonts w:ascii="Arial" w:hAnsi="Arial" w:cs="Arial"/>
                <w:sz w:val="22"/>
                <w:szCs w:val="22"/>
                <w:lang w:val="en-US"/>
              </w:rPr>
              <w:t xml:space="preserve"> </w:t>
            </w:r>
            <w:r w:rsidRPr="006A561B">
              <w:rPr>
                <w:rFonts w:ascii="Arial" w:hAnsi="Arial" w:cs="Arial"/>
                <w:sz w:val="22"/>
                <w:szCs w:val="22"/>
                <w:lang w:val="en-US"/>
              </w:rPr>
              <w:t>“The cha</w:t>
            </w:r>
            <w:r w:rsidR="00F00DD8" w:rsidRPr="006A561B">
              <w:rPr>
                <w:rFonts w:ascii="Arial" w:hAnsi="Arial" w:cs="Arial"/>
                <w:sz w:val="22"/>
                <w:szCs w:val="22"/>
                <w:lang w:val="en-US"/>
              </w:rPr>
              <w:t>ll</w:t>
            </w:r>
            <w:r>
              <w:rPr>
                <w:rFonts w:ascii="Arial" w:hAnsi="Arial" w:cs="Arial"/>
                <w:sz w:val="22"/>
                <w:szCs w:val="22"/>
                <w:lang w:val="en-US"/>
              </w:rPr>
              <w:t>e</w:t>
            </w:r>
            <w:r w:rsidR="00F00DD8" w:rsidRPr="006A561B">
              <w:rPr>
                <w:rFonts w:ascii="Arial" w:hAnsi="Arial" w:cs="Arial"/>
                <w:sz w:val="22"/>
                <w:szCs w:val="22"/>
                <w:lang w:val="en-US"/>
              </w:rPr>
              <w:t xml:space="preserve">nges </w:t>
            </w:r>
            <w:r w:rsidR="00F00DD8" w:rsidRPr="00F00DD8">
              <w:rPr>
                <w:rFonts w:ascii="Arial" w:hAnsi="Arial" w:cs="Arial"/>
                <w:sz w:val="22"/>
                <w:szCs w:val="22"/>
                <w:lang w:val="en-US"/>
              </w:rPr>
              <w:t>and opportunities surveying the UK’s remote Overseas Territories”. These surveys were undertaken to meet multiple requirements and took into account bathymetry as well as backscatter data.</w:t>
            </w:r>
            <w:r w:rsidR="000A6B24">
              <w:rPr>
                <w:rFonts w:ascii="Arial" w:hAnsi="Arial" w:cs="Arial"/>
                <w:sz w:val="22"/>
                <w:szCs w:val="22"/>
                <w:lang w:val="en-US"/>
              </w:rPr>
              <w:t xml:space="preserve"> </w:t>
            </w:r>
            <w:r w:rsidR="000A6B24" w:rsidRPr="00F33EA3">
              <w:rPr>
                <w:rFonts w:ascii="Arial" w:hAnsi="Arial" w:cs="Arial"/>
                <w:b/>
                <w:sz w:val="22"/>
                <w:szCs w:val="22"/>
                <w:lang w:val="en-US"/>
              </w:rPr>
              <w:t>(15 min)</w:t>
            </w:r>
            <w:r w:rsidR="000A6B24">
              <w:rPr>
                <w:rFonts w:ascii="Arial" w:hAnsi="Arial" w:cs="Arial"/>
                <w:sz w:val="22"/>
                <w:szCs w:val="22"/>
                <w:lang w:val="en-US"/>
              </w:rPr>
              <w:t>.</w:t>
            </w:r>
          </w:p>
          <w:p w:rsidR="006077C5" w:rsidRPr="00C51711" w:rsidRDefault="006A561B" w:rsidP="00E310DD">
            <w:pPr>
              <w:pStyle w:val="NoSpacing"/>
              <w:numPr>
                <w:ilvl w:val="0"/>
                <w:numId w:val="21"/>
              </w:numPr>
              <w:tabs>
                <w:tab w:val="left" w:pos="717"/>
              </w:tabs>
              <w:rPr>
                <w:rFonts w:ascii="Arial" w:hAnsi="Arial" w:cs="Arial"/>
                <w:sz w:val="22"/>
                <w:szCs w:val="22"/>
                <w:lang w:val="en-US"/>
              </w:rPr>
            </w:pPr>
            <w:r>
              <w:rPr>
                <w:rFonts w:ascii="Arial" w:hAnsi="Arial" w:cs="Arial"/>
                <w:sz w:val="22"/>
                <w:szCs w:val="22"/>
                <w:lang w:val="en-US"/>
              </w:rPr>
              <w:t>Docs:-MACHC</w:t>
            </w:r>
            <w:r w:rsidR="00C51711">
              <w:rPr>
                <w:rFonts w:ascii="Arial" w:hAnsi="Arial" w:cs="Arial"/>
                <w:sz w:val="22"/>
                <w:szCs w:val="22"/>
                <w:lang w:val="en-US"/>
              </w:rPr>
              <w:t>16-</w:t>
            </w:r>
            <w:r>
              <w:rPr>
                <w:rFonts w:ascii="Arial" w:hAnsi="Arial" w:cs="Arial"/>
                <w:sz w:val="22"/>
                <w:szCs w:val="22"/>
                <w:lang w:val="en-US"/>
              </w:rPr>
              <w:t>05.5B</w:t>
            </w:r>
            <w:r w:rsidR="006077C5" w:rsidRPr="006077C5">
              <w:rPr>
                <w:rFonts w:ascii="Arial" w:hAnsi="Arial" w:cs="Arial"/>
                <w:sz w:val="22"/>
                <w:szCs w:val="22"/>
                <w:lang w:val="en-US"/>
              </w:rPr>
              <w:t xml:space="preserve"> </w:t>
            </w:r>
            <w:r w:rsidR="006077C5" w:rsidRPr="006077C5">
              <w:rPr>
                <w:rFonts w:ascii="Arial" w:hAnsi="Arial" w:cs="Arial"/>
                <w:color w:val="000000" w:themeColor="text1"/>
                <w:sz w:val="22"/>
                <w:szCs w:val="22"/>
                <w:lang w:val="en-US"/>
              </w:rPr>
              <w:t>“</w:t>
            </w:r>
            <w:r w:rsidR="006077C5" w:rsidRPr="006077C5">
              <w:rPr>
                <w:rFonts w:ascii="Arial" w:hAnsi="Arial" w:cs="Arial"/>
                <w:bCs w:val="0"/>
                <w:color w:val="000000" w:themeColor="text1"/>
                <w:sz w:val="22"/>
                <w:szCs w:val="22"/>
                <w:lang w:val="en-CA"/>
              </w:rPr>
              <w:t>Satellite Derived Bathymetry: A Canadian Case Study.” This</w:t>
            </w:r>
            <w:r w:rsidR="006077C5" w:rsidRPr="006077C5">
              <w:rPr>
                <w:rFonts w:ascii="Arial" w:hAnsi="Arial" w:cs="Arial"/>
                <w:color w:val="000000" w:themeColor="text1"/>
                <w:sz w:val="22"/>
                <w:szCs w:val="22"/>
                <w:lang w:val="en-CA"/>
              </w:rPr>
              <w:t xml:space="preserve"> </w:t>
            </w:r>
            <w:r w:rsidR="006077C5" w:rsidRPr="006077C5">
              <w:rPr>
                <w:rFonts w:ascii="Arial" w:hAnsi="Arial" w:cs="Arial"/>
                <w:sz w:val="22"/>
                <w:szCs w:val="22"/>
                <w:lang w:val="en-CA"/>
              </w:rPr>
              <w:t>presentation will describe the work done by IIC Technologies in collaboration with the Canadian Hydrographic Service and follows the processes and procedures laid by the University of New Hampshire CCOM and published in the GEBCO Cookbook”</w:t>
            </w:r>
            <w:r w:rsidR="000A6B24">
              <w:rPr>
                <w:rFonts w:ascii="Arial" w:hAnsi="Arial" w:cs="Arial"/>
                <w:sz w:val="22"/>
                <w:szCs w:val="22"/>
                <w:lang w:val="en-CA"/>
              </w:rPr>
              <w:t xml:space="preserve"> </w:t>
            </w:r>
            <w:r w:rsidR="000A6B24" w:rsidRPr="000A6B24">
              <w:rPr>
                <w:rFonts w:ascii="Arial" w:hAnsi="Arial" w:cs="Arial"/>
                <w:b/>
                <w:sz w:val="22"/>
                <w:szCs w:val="22"/>
                <w:lang w:val="en-CA"/>
              </w:rPr>
              <w:t>(15 min)</w:t>
            </w:r>
            <w:r w:rsidR="000A6B24">
              <w:rPr>
                <w:rFonts w:ascii="Arial" w:hAnsi="Arial" w:cs="Arial"/>
                <w:sz w:val="22"/>
                <w:szCs w:val="22"/>
                <w:lang w:val="en-CA"/>
              </w:rPr>
              <w:t>.</w:t>
            </w:r>
          </w:p>
          <w:p w:rsidR="00FD4269" w:rsidRPr="00FD4269" w:rsidRDefault="006A561B" w:rsidP="00E310DD">
            <w:pPr>
              <w:pStyle w:val="NoSpacing"/>
              <w:numPr>
                <w:ilvl w:val="0"/>
                <w:numId w:val="21"/>
              </w:numPr>
              <w:tabs>
                <w:tab w:val="left" w:pos="717"/>
              </w:tabs>
              <w:rPr>
                <w:rFonts w:ascii="Arial" w:hAnsi="Arial" w:cs="Arial"/>
                <w:b/>
                <w:bCs w:val="0"/>
                <w:color w:val="000000" w:themeColor="text1"/>
                <w:sz w:val="22"/>
                <w:szCs w:val="22"/>
                <w:lang w:val="en-CA"/>
              </w:rPr>
            </w:pPr>
            <w:r>
              <w:rPr>
                <w:rFonts w:ascii="Arial" w:hAnsi="Arial" w:cs="Arial"/>
                <w:sz w:val="22"/>
                <w:szCs w:val="22"/>
                <w:lang w:val="en-US"/>
              </w:rPr>
              <w:t>Docs:-MACHC</w:t>
            </w:r>
            <w:r w:rsidR="00C51711">
              <w:rPr>
                <w:rFonts w:ascii="Arial" w:hAnsi="Arial" w:cs="Arial"/>
                <w:sz w:val="22"/>
                <w:szCs w:val="22"/>
                <w:lang w:val="en-US"/>
              </w:rPr>
              <w:t>16-</w:t>
            </w:r>
            <w:r>
              <w:rPr>
                <w:rFonts w:ascii="Arial" w:hAnsi="Arial" w:cs="Arial"/>
                <w:sz w:val="22"/>
                <w:szCs w:val="22"/>
                <w:lang w:val="en-US"/>
              </w:rPr>
              <w:t>0</w:t>
            </w:r>
            <w:r w:rsidR="00C51711" w:rsidRPr="002F5D9C">
              <w:rPr>
                <w:rFonts w:ascii="Arial" w:hAnsi="Arial" w:cs="Arial"/>
                <w:sz w:val="22"/>
                <w:szCs w:val="22"/>
                <w:lang w:val="en-CA"/>
              </w:rPr>
              <w:t xml:space="preserve">5.5C </w:t>
            </w:r>
            <w:r w:rsidR="00FD4269">
              <w:rPr>
                <w:rFonts w:ascii="Arial" w:hAnsi="Arial" w:cs="Arial"/>
                <w:sz w:val="22"/>
                <w:szCs w:val="22"/>
                <w:lang w:val="en-CA"/>
              </w:rPr>
              <w:t>“</w:t>
            </w:r>
            <w:r w:rsidR="00FD4269" w:rsidRPr="00FD4269">
              <w:rPr>
                <w:rFonts w:ascii="Arial" w:hAnsi="Arial" w:cs="Arial"/>
                <w:bCs w:val="0"/>
                <w:color w:val="000000" w:themeColor="text1"/>
                <w:sz w:val="22"/>
                <w:szCs w:val="22"/>
                <w:lang w:val="en-CA"/>
              </w:rPr>
              <w:t>Improving the Convenience of Ancillary Sensors for Hydrographic Survey Operations</w:t>
            </w:r>
            <w:r w:rsidR="00FD4269">
              <w:rPr>
                <w:rFonts w:ascii="Arial" w:hAnsi="Arial" w:cs="Arial"/>
                <w:bCs w:val="0"/>
                <w:color w:val="000000" w:themeColor="text1"/>
                <w:sz w:val="22"/>
                <w:szCs w:val="22"/>
                <w:lang w:val="en-CA"/>
              </w:rPr>
              <w:t xml:space="preserve">” </w:t>
            </w:r>
            <w:r w:rsidR="00FD4269" w:rsidRPr="00FD4269">
              <w:rPr>
                <w:rFonts w:ascii="Arial" w:hAnsi="Arial" w:cs="Arial"/>
                <w:bCs w:val="0"/>
                <w:color w:val="000000" w:themeColor="text1"/>
                <w:sz w:val="22"/>
                <w:szCs w:val="22"/>
                <w:lang w:val="en-CA"/>
              </w:rPr>
              <w:t xml:space="preserve">Whether your hydrographic application relates to navigation, defense, construction, or research, one common requirement if you are surveying with a </w:t>
            </w:r>
            <w:proofErr w:type="spellStart"/>
            <w:r w:rsidR="00FD4269" w:rsidRPr="00FD4269">
              <w:rPr>
                <w:rFonts w:ascii="Arial" w:hAnsi="Arial" w:cs="Arial"/>
                <w:bCs w:val="0"/>
                <w:color w:val="000000" w:themeColor="text1"/>
                <w:sz w:val="22"/>
                <w:szCs w:val="22"/>
                <w:lang w:val="en-CA"/>
              </w:rPr>
              <w:t>multibeam</w:t>
            </w:r>
            <w:proofErr w:type="spellEnd"/>
            <w:r w:rsidR="00FD4269" w:rsidRPr="00FD4269">
              <w:rPr>
                <w:rFonts w:ascii="Arial" w:hAnsi="Arial" w:cs="Arial"/>
                <w:bCs w:val="0"/>
                <w:color w:val="000000" w:themeColor="text1"/>
                <w:sz w:val="22"/>
                <w:szCs w:val="22"/>
                <w:lang w:val="en-CA"/>
              </w:rPr>
              <w:t xml:space="preserve"> system is the need for accura</w:t>
            </w:r>
            <w:r w:rsidR="00FD4269">
              <w:rPr>
                <w:rFonts w:ascii="Arial" w:hAnsi="Arial" w:cs="Arial"/>
                <w:bCs w:val="0"/>
                <w:color w:val="000000" w:themeColor="text1"/>
                <w:sz w:val="22"/>
                <w:szCs w:val="22"/>
                <w:lang w:val="en-CA"/>
              </w:rPr>
              <w:t>te sound velocity measurements.</w:t>
            </w:r>
            <w:r w:rsidR="00FD4269" w:rsidRPr="00FD4269">
              <w:rPr>
                <w:rFonts w:ascii="Arial" w:hAnsi="Arial" w:cs="Arial"/>
                <w:b/>
                <w:bCs w:val="0"/>
                <w:color w:val="000000" w:themeColor="text1"/>
                <w:sz w:val="22"/>
                <w:szCs w:val="22"/>
                <w:lang w:val="en-CA"/>
              </w:rPr>
              <w:t>(15 min)</w:t>
            </w:r>
            <w:r w:rsidR="00FD4269">
              <w:rPr>
                <w:rFonts w:ascii="Arial" w:hAnsi="Arial" w:cs="Arial"/>
                <w:b/>
                <w:bCs w:val="0"/>
                <w:color w:val="000000" w:themeColor="text1"/>
                <w:sz w:val="22"/>
                <w:szCs w:val="22"/>
                <w:lang w:val="en-CA"/>
              </w:rPr>
              <w:t>.</w:t>
            </w:r>
          </w:p>
          <w:p w:rsidR="00352999" w:rsidRPr="00A6000C" w:rsidRDefault="006A561B" w:rsidP="00E310DD">
            <w:pPr>
              <w:pStyle w:val="NoSpacing"/>
              <w:numPr>
                <w:ilvl w:val="0"/>
                <w:numId w:val="21"/>
              </w:numPr>
              <w:tabs>
                <w:tab w:val="left" w:pos="717"/>
              </w:tabs>
              <w:rPr>
                <w:rFonts w:ascii="Arial" w:hAnsi="Arial" w:cs="Arial"/>
                <w:sz w:val="22"/>
                <w:szCs w:val="22"/>
                <w:lang w:val="en-US"/>
              </w:rPr>
            </w:pPr>
            <w:r>
              <w:rPr>
                <w:rFonts w:ascii="Arial" w:hAnsi="Arial" w:cs="Arial"/>
                <w:sz w:val="22"/>
                <w:szCs w:val="22"/>
                <w:lang w:val="en-US"/>
              </w:rPr>
              <w:t>Docs:-MACHC</w:t>
            </w:r>
            <w:r w:rsidR="002F5D9C">
              <w:rPr>
                <w:rFonts w:ascii="Arial" w:hAnsi="Arial" w:cs="Arial"/>
                <w:sz w:val="22"/>
                <w:szCs w:val="22"/>
                <w:lang w:val="en-US"/>
              </w:rPr>
              <w:t>16-</w:t>
            </w:r>
            <w:r>
              <w:rPr>
                <w:rFonts w:ascii="Arial" w:hAnsi="Arial" w:cs="Arial"/>
                <w:sz w:val="22"/>
                <w:szCs w:val="22"/>
                <w:lang w:val="en-US"/>
              </w:rPr>
              <w:t>0</w:t>
            </w:r>
            <w:r w:rsidR="002F5D9C">
              <w:rPr>
                <w:rFonts w:ascii="Arial" w:hAnsi="Arial" w:cs="Arial"/>
                <w:sz w:val="22"/>
                <w:szCs w:val="22"/>
                <w:lang w:val="en-CA"/>
              </w:rPr>
              <w:t>5.5D</w:t>
            </w:r>
            <w:r w:rsidR="00352999">
              <w:rPr>
                <w:rFonts w:ascii="Arial" w:hAnsi="Arial" w:cs="Arial"/>
                <w:sz w:val="22"/>
                <w:szCs w:val="22"/>
                <w:lang w:val="en-CA"/>
              </w:rPr>
              <w:t xml:space="preserve">: </w:t>
            </w:r>
            <w:r w:rsidR="00352999" w:rsidRPr="00A6000C">
              <w:rPr>
                <w:rFonts w:ascii="Arial" w:hAnsi="Arial" w:cs="Arial"/>
                <w:sz w:val="22"/>
                <w:szCs w:val="22"/>
                <w:lang w:val="en-US"/>
              </w:rPr>
              <w:t>Docs:-MACHC 16-</w:t>
            </w:r>
            <w:r w:rsidR="00352999" w:rsidRPr="00A6000C">
              <w:rPr>
                <w:rFonts w:ascii="Arial" w:hAnsi="Arial" w:cs="Arial"/>
                <w:sz w:val="22"/>
                <w:szCs w:val="22"/>
                <w:lang w:val="en-CA"/>
              </w:rPr>
              <w:t>5.5D: “</w:t>
            </w:r>
            <w:r w:rsidR="00352999" w:rsidRPr="00A6000C">
              <w:rPr>
                <w:rFonts w:ascii="Calibri,Bold" w:hAnsi="Calibri,Bold" w:cs="Calibri,Bold"/>
                <w:bCs w:val="0"/>
                <w:sz w:val="22"/>
                <w:szCs w:val="22"/>
                <w:lang w:val="en-US"/>
              </w:rPr>
              <w:t>Can Hydrographers rely on Satellite Derived Bathymetry”.  Presentation focusses on latest developments with a view on the MACHC</w:t>
            </w:r>
            <w:r w:rsidR="002F7C5B">
              <w:rPr>
                <w:rFonts w:ascii="Calibri,Bold" w:hAnsi="Calibri,Bold" w:cs="Calibri,Bold"/>
                <w:bCs w:val="0"/>
                <w:sz w:val="22"/>
                <w:szCs w:val="22"/>
                <w:lang w:val="en-US"/>
              </w:rPr>
              <w:t xml:space="preserve">. </w:t>
            </w:r>
            <w:r w:rsidR="00F00DD8" w:rsidRPr="00F00DD8">
              <w:rPr>
                <w:rFonts w:ascii="Calibri,Bold" w:hAnsi="Calibri,Bold" w:cs="Calibri,Bold"/>
                <w:b/>
                <w:bCs w:val="0"/>
                <w:sz w:val="22"/>
                <w:szCs w:val="22"/>
                <w:lang w:val="en-US"/>
              </w:rPr>
              <w:t>(15 min)</w:t>
            </w:r>
          </w:p>
          <w:p w:rsidR="00763959" w:rsidRPr="00E82C16" w:rsidRDefault="00763959" w:rsidP="00763959">
            <w:pPr>
              <w:pStyle w:val="NoSpacing"/>
              <w:tabs>
                <w:tab w:val="left" w:pos="717"/>
              </w:tabs>
              <w:rPr>
                <w:rFonts w:ascii="Arial" w:hAnsi="Arial" w:cs="Arial"/>
                <w:sz w:val="22"/>
                <w:szCs w:val="22"/>
                <w:lang w:val="en-US"/>
              </w:rPr>
            </w:pPr>
          </w:p>
          <w:p w:rsidR="00644A96" w:rsidRDefault="00644A96" w:rsidP="00763959">
            <w:pPr>
              <w:pStyle w:val="NoSpacing"/>
              <w:rPr>
                <w:rFonts w:ascii="Arial" w:hAnsi="Arial" w:cs="Arial"/>
                <w:b/>
                <w:color w:val="00B0F0"/>
                <w:sz w:val="22"/>
                <w:szCs w:val="22"/>
                <w:lang w:val="en-US"/>
              </w:rPr>
            </w:pPr>
            <w:r w:rsidRPr="00644A96">
              <w:rPr>
                <w:rFonts w:ascii="Arial" w:hAnsi="Arial" w:cs="Arial"/>
                <w:b/>
                <w:color w:val="00B0F0"/>
                <w:sz w:val="22"/>
                <w:szCs w:val="22"/>
                <w:lang w:val="en-US"/>
              </w:rPr>
              <w:t>This time frame focusses on the ‘</w:t>
            </w:r>
            <w:r>
              <w:rPr>
                <w:rFonts w:ascii="Arial" w:hAnsi="Arial" w:cs="Arial"/>
                <w:b/>
                <w:color w:val="00B0F0"/>
                <w:sz w:val="22"/>
                <w:szCs w:val="22"/>
                <w:lang w:val="en-US"/>
              </w:rPr>
              <w:t xml:space="preserve">collection of (survey)-data’ </w:t>
            </w:r>
            <w:r w:rsidRPr="00644A96">
              <w:rPr>
                <w:rFonts w:ascii="Arial" w:hAnsi="Arial" w:cs="Arial"/>
                <w:b/>
                <w:color w:val="00B0F0"/>
                <w:sz w:val="22"/>
                <w:szCs w:val="22"/>
                <w:lang w:val="en-US"/>
              </w:rPr>
              <w:t>end</w:t>
            </w:r>
            <w:r>
              <w:rPr>
                <w:rFonts w:ascii="Arial" w:hAnsi="Arial" w:cs="Arial"/>
                <w:b/>
                <w:color w:val="00B0F0"/>
                <w:sz w:val="22"/>
                <w:szCs w:val="22"/>
                <w:lang w:val="en-US"/>
              </w:rPr>
              <w:t xml:space="preserve"> and the supporting methodologies (risk based) and technologies.</w:t>
            </w:r>
          </w:p>
          <w:p w:rsidR="00763959" w:rsidRPr="00F5571D" w:rsidRDefault="00763959" w:rsidP="00763959">
            <w:pPr>
              <w:pStyle w:val="NoSpacing"/>
              <w:rPr>
                <w:rFonts w:ascii="Arial" w:hAnsi="Arial" w:cs="Arial"/>
                <w:b/>
                <w:sz w:val="22"/>
                <w:szCs w:val="22"/>
                <w:lang w:val="en-US"/>
              </w:rPr>
            </w:pPr>
          </w:p>
        </w:tc>
        <w:tc>
          <w:tcPr>
            <w:tcW w:w="1985" w:type="dxa"/>
            <w:tcBorders>
              <w:bottom w:val="single" w:sz="4" w:space="0" w:color="000000" w:themeColor="text1"/>
            </w:tcBorders>
          </w:tcPr>
          <w:p w:rsidR="00A13204" w:rsidRDefault="00A13204" w:rsidP="00F5571D">
            <w:pPr>
              <w:tabs>
                <w:tab w:val="left" w:pos="1440"/>
              </w:tabs>
              <w:ind w:left="0"/>
              <w:rPr>
                <w:rFonts w:ascii="Arial" w:hAnsi="Arial" w:cs="Arial"/>
                <w:sz w:val="22"/>
                <w:szCs w:val="22"/>
                <w:lang w:val="en-GB"/>
              </w:rPr>
            </w:pPr>
          </w:p>
          <w:p w:rsidR="00A13204" w:rsidRDefault="00A13204" w:rsidP="00F5571D">
            <w:pPr>
              <w:tabs>
                <w:tab w:val="left" w:pos="1440"/>
              </w:tabs>
              <w:ind w:left="0"/>
              <w:rPr>
                <w:rFonts w:ascii="Arial" w:hAnsi="Arial" w:cs="Arial"/>
                <w:sz w:val="22"/>
                <w:szCs w:val="22"/>
                <w:lang w:val="en-GB"/>
              </w:rPr>
            </w:pPr>
          </w:p>
          <w:p w:rsidR="00A13204" w:rsidRDefault="00A13204" w:rsidP="00F5571D">
            <w:pPr>
              <w:tabs>
                <w:tab w:val="left" w:pos="1440"/>
              </w:tabs>
              <w:ind w:left="0"/>
              <w:rPr>
                <w:rFonts w:ascii="Arial" w:hAnsi="Arial" w:cs="Arial"/>
                <w:sz w:val="22"/>
                <w:szCs w:val="22"/>
                <w:lang w:val="en-GB"/>
              </w:rPr>
            </w:pPr>
          </w:p>
          <w:p w:rsidR="00A13204" w:rsidRDefault="00A13204" w:rsidP="00F5571D">
            <w:pPr>
              <w:tabs>
                <w:tab w:val="left" w:pos="1440"/>
              </w:tabs>
              <w:ind w:left="0"/>
              <w:rPr>
                <w:rFonts w:ascii="Arial" w:hAnsi="Arial" w:cs="Arial"/>
                <w:sz w:val="22"/>
                <w:szCs w:val="22"/>
                <w:lang w:val="en-GB"/>
              </w:rPr>
            </w:pPr>
            <w:r>
              <w:rPr>
                <w:rFonts w:ascii="Arial" w:hAnsi="Arial" w:cs="Arial"/>
                <w:sz w:val="22"/>
                <w:szCs w:val="22"/>
                <w:lang w:val="en-GB"/>
              </w:rPr>
              <w:t>Chair TG</w:t>
            </w:r>
          </w:p>
          <w:p w:rsidR="00A13204" w:rsidRDefault="00A13204" w:rsidP="00F5571D">
            <w:pPr>
              <w:tabs>
                <w:tab w:val="left" w:pos="1440"/>
              </w:tabs>
              <w:ind w:left="0"/>
              <w:rPr>
                <w:rFonts w:ascii="Arial" w:hAnsi="Arial" w:cs="Arial"/>
                <w:sz w:val="22"/>
                <w:szCs w:val="22"/>
                <w:lang w:val="en-GB"/>
              </w:rPr>
            </w:pPr>
          </w:p>
          <w:p w:rsidR="002E7686" w:rsidRDefault="002E7686" w:rsidP="00F5571D">
            <w:pPr>
              <w:tabs>
                <w:tab w:val="left" w:pos="1440"/>
              </w:tabs>
              <w:ind w:left="0"/>
              <w:rPr>
                <w:rFonts w:ascii="Arial" w:hAnsi="Arial" w:cs="Arial"/>
                <w:sz w:val="22"/>
                <w:szCs w:val="22"/>
                <w:lang w:val="en-GB"/>
              </w:rPr>
            </w:pPr>
          </w:p>
          <w:p w:rsidR="002E7686" w:rsidRDefault="002E7686" w:rsidP="00F5571D">
            <w:pPr>
              <w:tabs>
                <w:tab w:val="left" w:pos="1440"/>
              </w:tabs>
              <w:ind w:left="0"/>
              <w:rPr>
                <w:rFonts w:ascii="Arial" w:hAnsi="Arial" w:cs="Arial"/>
                <w:sz w:val="22"/>
                <w:szCs w:val="22"/>
                <w:lang w:val="en-GB"/>
              </w:rPr>
            </w:pPr>
          </w:p>
          <w:p w:rsidR="00A13204" w:rsidRDefault="00513E53" w:rsidP="00450512">
            <w:pPr>
              <w:tabs>
                <w:tab w:val="left" w:pos="1440"/>
              </w:tabs>
              <w:ind w:left="0"/>
              <w:rPr>
                <w:rFonts w:ascii="Arial" w:hAnsi="Arial" w:cs="Arial"/>
                <w:sz w:val="22"/>
                <w:szCs w:val="22"/>
                <w:lang w:val="en-GB"/>
              </w:rPr>
            </w:pPr>
            <w:r>
              <w:rPr>
                <w:rFonts w:ascii="Arial" w:hAnsi="Arial" w:cs="Arial"/>
                <w:sz w:val="22"/>
                <w:szCs w:val="22"/>
                <w:lang w:val="en-GB"/>
              </w:rPr>
              <w:t xml:space="preserve">Mr. </w:t>
            </w:r>
            <w:r w:rsidR="00A13204" w:rsidRPr="00F5571D">
              <w:rPr>
                <w:rFonts w:ascii="Arial" w:hAnsi="Arial" w:cs="Arial"/>
                <w:sz w:val="22"/>
                <w:szCs w:val="22"/>
                <w:lang w:val="en-GB"/>
              </w:rPr>
              <w:t>Sam Harper</w:t>
            </w:r>
          </w:p>
          <w:p w:rsidR="00A13204" w:rsidRDefault="00A13204" w:rsidP="00F5571D">
            <w:pPr>
              <w:tabs>
                <w:tab w:val="left" w:pos="1440"/>
              </w:tabs>
              <w:ind w:left="0"/>
              <w:rPr>
                <w:rFonts w:ascii="Arial" w:hAnsi="Arial" w:cs="Arial"/>
                <w:sz w:val="22"/>
                <w:szCs w:val="22"/>
                <w:lang w:val="en-GB"/>
              </w:rPr>
            </w:pPr>
          </w:p>
          <w:p w:rsidR="00A13204" w:rsidRDefault="00A13204" w:rsidP="00F5571D">
            <w:pPr>
              <w:tabs>
                <w:tab w:val="left" w:pos="1440"/>
              </w:tabs>
              <w:ind w:left="0"/>
              <w:rPr>
                <w:rFonts w:ascii="Arial" w:hAnsi="Arial" w:cs="Arial"/>
                <w:sz w:val="22"/>
                <w:szCs w:val="22"/>
                <w:lang w:val="en-GB"/>
              </w:rPr>
            </w:pPr>
          </w:p>
          <w:p w:rsidR="002E7686" w:rsidRDefault="002E7686" w:rsidP="00F5571D">
            <w:pPr>
              <w:tabs>
                <w:tab w:val="left" w:pos="1440"/>
              </w:tabs>
              <w:ind w:left="0"/>
              <w:rPr>
                <w:rFonts w:ascii="Arial" w:hAnsi="Arial" w:cs="Arial"/>
                <w:sz w:val="22"/>
                <w:szCs w:val="22"/>
                <w:lang w:val="en-GB"/>
              </w:rPr>
            </w:pPr>
          </w:p>
          <w:p w:rsidR="002E7686" w:rsidRDefault="002E7686" w:rsidP="00F5571D">
            <w:pPr>
              <w:tabs>
                <w:tab w:val="left" w:pos="1440"/>
              </w:tabs>
              <w:ind w:left="0"/>
              <w:rPr>
                <w:rFonts w:ascii="Arial" w:hAnsi="Arial" w:cs="Arial"/>
                <w:sz w:val="22"/>
                <w:szCs w:val="22"/>
                <w:lang w:val="en-GB"/>
              </w:rPr>
            </w:pPr>
          </w:p>
          <w:p w:rsidR="002E7686" w:rsidRDefault="002E7686" w:rsidP="00F5571D">
            <w:pPr>
              <w:tabs>
                <w:tab w:val="left" w:pos="1440"/>
              </w:tabs>
              <w:ind w:left="0"/>
              <w:rPr>
                <w:rFonts w:ascii="Arial" w:hAnsi="Arial" w:cs="Arial"/>
                <w:sz w:val="22"/>
                <w:szCs w:val="22"/>
                <w:lang w:val="en-GB"/>
              </w:rPr>
            </w:pPr>
          </w:p>
          <w:p w:rsidR="007718CD" w:rsidRDefault="00A13204" w:rsidP="00F5571D">
            <w:pPr>
              <w:tabs>
                <w:tab w:val="left" w:pos="1440"/>
              </w:tabs>
              <w:ind w:left="0"/>
              <w:rPr>
                <w:rFonts w:ascii="Arial" w:hAnsi="Arial" w:cs="Arial"/>
                <w:sz w:val="22"/>
                <w:szCs w:val="22"/>
                <w:lang w:val="en-GB"/>
              </w:rPr>
            </w:pPr>
            <w:r w:rsidRPr="00F673FE">
              <w:rPr>
                <w:rFonts w:ascii="Arial" w:hAnsi="Arial" w:cs="Arial"/>
                <w:sz w:val="22"/>
                <w:szCs w:val="22"/>
                <w:lang w:val="en-GB"/>
              </w:rPr>
              <w:t>Mr. Thomas Heege</w:t>
            </w:r>
            <w:r w:rsidR="007718CD">
              <w:rPr>
                <w:rFonts w:ascii="Arial" w:hAnsi="Arial" w:cs="Arial"/>
                <w:sz w:val="22"/>
                <w:szCs w:val="22"/>
                <w:lang w:val="en-GB"/>
              </w:rPr>
              <w:t xml:space="preserve"> </w:t>
            </w:r>
          </w:p>
          <w:p w:rsidR="007718CD" w:rsidRDefault="007718CD" w:rsidP="00F5571D">
            <w:pPr>
              <w:tabs>
                <w:tab w:val="left" w:pos="1440"/>
              </w:tabs>
              <w:ind w:left="0"/>
              <w:rPr>
                <w:rFonts w:ascii="Arial" w:hAnsi="Arial" w:cs="Arial"/>
                <w:sz w:val="22"/>
                <w:szCs w:val="22"/>
                <w:lang w:val="en-GB"/>
              </w:rPr>
            </w:pPr>
          </w:p>
          <w:p w:rsidR="007718CD" w:rsidRDefault="007718CD" w:rsidP="00F5571D">
            <w:pPr>
              <w:tabs>
                <w:tab w:val="left" w:pos="1440"/>
              </w:tabs>
              <w:ind w:left="0"/>
              <w:rPr>
                <w:rFonts w:ascii="Arial" w:hAnsi="Arial" w:cs="Arial"/>
                <w:sz w:val="22"/>
                <w:szCs w:val="22"/>
                <w:lang w:val="en-GB"/>
              </w:rPr>
            </w:pPr>
          </w:p>
          <w:p w:rsidR="007718CD" w:rsidRDefault="007718CD" w:rsidP="00F5571D">
            <w:pPr>
              <w:tabs>
                <w:tab w:val="left" w:pos="1440"/>
              </w:tabs>
              <w:ind w:left="0"/>
              <w:rPr>
                <w:rFonts w:ascii="Arial" w:hAnsi="Arial" w:cs="Arial"/>
                <w:sz w:val="22"/>
                <w:szCs w:val="22"/>
                <w:lang w:val="en-GB"/>
              </w:rPr>
            </w:pPr>
          </w:p>
          <w:p w:rsidR="00A13204" w:rsidRDefault="00A13204" w:rsidP="00F5571D">
            <w:pPr>
              <w:tabs>
                <w:tab w:val="left" w:pos="1440"/>
              </w:tabs>
              <w:ind w:left="0"/>
              <w:rPr>
                <w:rFonts w:ascii="Arial" w:hAnsi="Arial" w:cs="Arial"/>
                <w:sz w:val="22"/>
                <w:szCs w:val="22"/>
                <w:lang w:val="en-GB"/>
              </w:rPr>
            </w:pPr>
          </w:p>
          <w:p w:rsidR="00692BEE" w:rsidRDefault="00692BEE" w:rsidP="00F5571D">
            <w:pPr>
              <w:tabs>
                <w:tab w:val="left" w:pos="1440"/>
              </w:tabs>
              <w:ind w:left="0"/>
              <w:rPr>
                <w:rFonts w:ascii="Arial" w:hAnsi="Arial" w:cs="Arial"/>
                <w:sz w:val="22"/>
                <w:szCs w:val="22"/>
                <w:lang w:val="en-GB"/>
              </w:rPr>
            </w:pPr>
          </w:p>
          <w:p w:rsidR="00692BEE" w:rsidRDefault="00692BEE" w:rsidP="00F5571D">
            <w:pPr>
              <w:tabs>
                <w:tab w:val="left" w:pos="1440"/>
              </w:tabs>
              <w:ind w:left="0"/>
              <w:rPr>
                <w:rFonts w:ascii="Arial" w:hAnsi="Arial" w:cs="Arial"/>
                <w:sz w:val="22"/>
                <w:szCs w:val="22"/>
                <w:lang w:val="en-GB"/>
              </w:rPr>
            </w:pPr>
          </w:p>
          <w:p w:rsidR="00666998" w:rsidRDefault="00666998" w:rsidP="00F5571D">
            <w:pPr>
              <w:tabs>
                <w:tab w:val="left" w:pos="1440"/>
              </w:tabs>
              <w:ind w:left="0"/>
              <w:rPr>
                <w:rFonts w:ascii="Arial" w:hAnsi="Arial" w:cs="Arial"/>
                <w:sz w:val="22"/>
                <w:szCs w:val="22"/>
                <w:lang w:val="en-GB"/>
              </w:rPr>
            </w:pPr>
          </w:p>
          <w:p w:rsidR="009266D2" w:rsidRDefault="00F00DD8" w:rsidP="00F5571D">
            <w:pPr>
              <w:tabs>
                <w:tab w:val="left" w:pos="1440"/>
              </w:tabs>
              <w:ind w:left="0"/>
              <w:rPr>
                <w:rFonts w:ascii="Arial" w:hAnsi="Arial" w:cs="Arial"/>
                <w:sz w:val="22"/>
                <w:szCs w:val="22"/>
                <w:lang w:val="en-GB"/>
              </w:rPr>
            </w:pPr>
            <w:r>
              <w:rPr>
                <w:rFonts w:ascii="Arial" w:hAnsi="Arial" w:cs="Arial"/>
                <w:sz w:val="22"/>
                <w:szCs w:val="22"/>
                <w:lang w:val="en-GB"/>
              </w:rPr>
              <w:t xml:space="preserve">Mr. Don Ventura </w:t>
            </w:r>
          </w:p>
          <w:p w:rsidR="00666998" w:rsidRDefault="00666998" w:rsidP="00E82C16">
            <w:pPr>
              <w:tabs>
                <w:tab w:val="left" w:pos="1440"/>
              </w:tabs>
              <w:ind w:left="0"/>
              <w:rPr>
                <w:rFonts w:ascii="Arial" w:hAnsi="Arial" w:cs="Arial"/>
                <w:sz w:val="22"/>
                <w:szCs w:val="22"/>
                <w:lang w:val="en-GB"/>
              </w:rPr>
            </w:pPr>
          </w:p>
          <w:p w:rsidR="006B39C6" w:rsidRDefault="006B39C6" w:rsidP="00E82C16">
            <w:pPr>
              <w:tabs>
                <w:tab w:val="left" w:pos="1440"/>
              </w:tabs>
              <w:ind w:left="0"/>
              <w:rPr>
                <w:rFonts w:ascii="Arial" w:hAnsi="Arial" w:cs="Arial"/>
                <w:sz w:val="22"/>
                <w:szCs w:val="22"/>
                <w:lang w:val="en-GB"/>
              </w:rPr>
            </w:pPr>
          </w:p>
          <w:p w:rsidR="00F00DD8" w:rsidRDefault="00F00DD8" w:rsidP="00E82C16">
            <w:pPr>
              <w:tabs>
                <w:tab w:val="left" w:pos="1440"/>
              </w:tabs>
              <w:ind w:left="0"/>
              <w:rPr>
                <w:rFonts w:ascii="Arial" w:hAnsi="Arial" w:cs="Arial"/>
                <w:sz w:val="22"/>
                <w:szCs w:val="22"/>
                <w:lang w:val="en-GB"/>
              </w:rPr>
            </w:pPr>
          </w:p>
          <w:p w:rsidR="00F00DD8" w:rsidRDefault="00F00DD8" w:rsidP="00E82C16">
            <w:pPr>
              <w:tabs>
                <w:tab w:val="left" w:pos="1440"/>
              </w:tabs>
              <w:ind w:left="0"/>
              <w:rPr>
                <w:rFonts w:ascii="Arial" w:hAnsi="Arial" w:cs="Arial"/>
                <w:sz w:val="22"/>
                <w:szCs w:val="22"/>
                <w:lang w:val="en-GB"/>
              </w:rPr>
            </w:pPr>
          </w:p>
          <w:p w:rsidR="00F00DD8" w:rsidRDefault="00F00DD8" w:rsidP="00E82C16">
            <w:pPr>
              <w:tabs>
                <w:tab w:val="left" w:pos="1440"/>
              </w:tabs>
              <w:ind w:left="0"/>
              <w:rPr>
                <w:rFonts w:ascii="Arial" w:hAnsi="Arial" w:cs="Arial"/>
                <w:sz w:val="22"/>
                <w:szCs w:val="22"/>
                <w:lang w:val="en-GB"/>
              </w:rPr>
            </w:pPr>
          </w:p>
          <w:p w:rsidR="00F00DD8" w:rsidRDefault="00F00DD8" w:rsidP="00E82C16">
            <w:pPr>
              <w:tabs>
                <w:tab w:val="left" w:pos="1440"/>
              </w:tabs>
              <w:ind w:left="0"/>
              <w:rPr>
                <w:rFonts w:ascii="Arial" w:hAnsi="Arial" w:cs="Arial"/>
                <w:sz w:val="22"/>
                <w:szCs w:val="22"/>
                <w:lang w:val="en-GB"/>
              </w:rPr>
            </w:pPr>
          </w:p>
          <w:p w:rsidR="00F00DD8" w:rsidRDefault="00F00DD8" w:rsidP="00E82C16">
            <w:pPr>
              <w:tabs>
                <w:tab w:val="left" w:pos="1440"/>
              </w:tabs>
              <w:ind w:left="0"/>
              <w:rPr>
                <w:rFonts w:ascii="Arial" w:hAnsi="Arial" w:cs="Arial"/>
                <w:sz w:val="22"/>
                <w:szCs w:val="22"/>
                <w:lang w:val="en-GB"/>
              </w:rPr>
            </w:pPr>
          </w:p>
          <w:p w:rsidR="006A561B" w:rsidRDefault="006A561B" w:rsidP="00E82C16">
            <w:pPr>
              <w:tabs>
                <w:tab w:val="left" w:pos="1440"/>
              </w:tabs>
              <w:ind w:left="0"/>
              <w:rPr>
                <w:rFonts w:ascii="Arial" w:hAnsi="Arial" w:cs="Arial"/>
                <w:sz w:val="22"/>
                <w:szCs w:val="22"/>
                <w:lang w:val="en-GB"/>
              </w:rPr>
            </w:pPr>
          </w:p>
          <w:p w:rsidR="006A561B" w:rsidRDefault="006A561B" w:rsidP="00E82C16">
            <w:pPr>
              <w:tabs>
                <w:tab w:val="left" w:pos="1440"/>
              </w:tabs>
              <w:ind w:left="0"/>
              <w:rPr>
                <w:rFonts w:ascii="Arial" w:hAnsi="Arial" w:cs="Arial"/>
                <w:sz w:val="22"/>
                <w:szCs w:val="22"/>
                <w:lang w:val="en-GB"/>
              </w:rPr>
            </w:pPr>
          </w:p>
          <w:p w:rsidR="00F00DD8" w:rsidRDefault="006A561B" w:rsidP="00E82C16">
            <w:pPr>
              <w:tabs>
                <w:tab w:val="left" w:pos="1440"/>
              </w:tabs>
              <w:ind w:left="0"/>
              <w:rPr>
                <w:rFonts w:ascii="Arial" w:hAnsi="Arial" w:cs="Arial"/>
                <w:sz w:val="22"/>
                <w:szCs w:val="22"/>
                <w:lang w:val="en-GB"/>
              </w:rPr>
            </w:pPr>
            <w:r>
              <w:rPr>
                <w:rFonts w:ascii="Arial" w:hAnsi="Arial" w:cs="Arial"/>
                <w:sz w:val="22"/>
                <w:szCs w:val="22"/>
                <w:lang w:val="en-GB"/>
              </w:rPr>
              <w:lastRenderedPageBreak/>
              <w:t>Chair</w:t>
            </w:r>
          </w:p>
          <w:p w:rsidR="00F00DD8" w:rsidRDefault="00F00DD8" w:rsidP="00E82C16">
            <w:pPr>
              <w:tabs>
                <w:tab w:val="left" w:pos="1440"/>
              </w:tabs>
              <w:ind w:left="0"/>
              <w:rPr>
                <w:rFonts w:ascii="Arial" w:hAnsi="Arial" w:cs="Arial"/>
                <w:sz w:val="22"/>
                <w:szCs w:val="22"/>
                <w:lang w:val="en-GB"/>
              </w:rPr>
            </w:pPr>
          </w:p>
          <w:p w:rsidR="00F00DD8" w:rsidRDefault="00F00DD8" w:rsidP="00E82C16">
            <w:pPr>
              <w:tabs>
                <w:tab w:val="left" w:pos="1440"/>
              </w:tabs>
              <w:ind w:left="0"/>
              <w:rPr>
                <w:rFonts w:ascii="Arial" w:hAnsi="Arial" w:cs="Arial"/>
                <w:sz w:val="22"/>
                <w:szCs w:val="22"/>
                <w:lang w:val="en-GB"/>
              </w:rPr>
            </w:pPr>
          </w:p>
          <w:p w:rsidR="00F00DD8" w:rsidRDefault="00F00DD8" w:rsidP="00E82C16">
            <w:pPr>
              <w:tabs>
                <w:tab w:val="left" w:pos="1440"/>
              </w:tabs>
              <w:ind w:left="0"/>
              <w:rPr>
                <w:rFonts w:ascii="Arial" w:hAnsi="Arial" w:cs="Arial"/>
                <w:sz w:val="22"/>
                <w:szCs w:val="22"/>
                <w:lang w:val="en-GB"/>
              </w:rPr>
            </w:pPr>
          </w:p>
          <w:p w:rsidR="00DA151F" w:rsidRDefault="00DA151F" w:rsidP="00DA151F">
            <w:pPr>
              <w:tabs>
                <w:tab w:val="left" w:pos="1440"/>
              </w:tabs>
              <w:ind w:left="0"/>
              <w:rPr>
                <w:rFonts w:ascii="Arial" w:hAnsi="Arial" w:cs="Arial"/>
                <w:sz w:val="22"/>
                <w:szCs w:val="22"/>
                <w:lang w:val="en-GB"/>
              </w:rPr>
            </w:pPr>
            <w:r>
              <w:rPr>
                <w:rFonts w:ascii="Arial" w:hAnsi="Arial" w:cs="Arial"/>
                <w:sz w:val="22"/>
                <w:szCs w:val="22"/>
                <w:lang w:val="en-GB"/>
              </w:rPr>
              <w:t xml:space="preserve">Mr. </w:t>
            </w:r>
            <w:r w:rsidRPr="00F5571D">
              <w:rPr>
                <w:rFonts w:ascii="Arial" w:hAnsi="Arial" w:cs="Arial"/>
                <w:sz w:val="22"/>
                <w:szCs w:val="22"/>
                <w:lang w:val="en-GB"/>
              </w:rPr>
              <w:t>Sam Harper</w:t>
            </w:r>
          </w:p>
          <w:p w:rsidR="006077C5" w:rsidRDefault="006077C5" w:rsidP="006B39C6">
            <w:pPr>
              <w:tabs>
                <w:tab w:val="left" w:pos="1440"/>
              </w:tabs>
              <w:ind w:left="0"/>
              <w:rPr>
                <w:rFonts w:ascii="Arial" w:hAnsi="Arial" w:cs="Arial"/>
                <w:sz w:val="22"/>
                <w:szCs w:val="22"/>
                <w:lang w:val="en-GB"/>
              </w:rPr>
            </w:pPr>
          </w:p>
          <w:p w:rsidR="00F00DD8" w:rsidRDefault="00F00DD8" w:rsidP="006B39C6">
            <w:pPr>
              <w:tabs>
                <w:tab w:val="left" w:pos="1440"/>
              </w:tabs>
              <w:ind w:left="0"/>
              <w:rPr>
                <w:rFonts w:ascii="Arial" w:hAnsi="Arial" w:cs="Arial"/>
                <w:sz w:val="22"/>
                <w:szCs w:val="22"/>
                <w:lang w:val="en-GB"/>
              </w:rPr>
            </w:pPr>
          </w:p>
          <w:p w:rsidR="00F00DD8" w:rsidRDefault="00F00DD8" w:rsidP="006B39C6">
            <w:pPr>
              <w:tabs>
                <w:tab w:val="left" w:pos="1440"/>
              </w:tabs>
              <w:ind w:left="0"/>
              <w:rPr>
                <w:rFonts w:ascii="Arial" w:hAnsi="Arial" w:cs="Arial"/>
                <w:sz w:val="22"/>
                <w:szCs w:val="22"/>
                <w:lang w:val="en-GB"/>
              </w:rPr>
            </w:pPr>
          </w:p>
          <w:p w:rsidR="006A561B" w:rsidRDefault="006A561B" w:rsidP="006077C5">
            <w:pPr>
              <w:tabs>
                <w:tab w:val="left" w:pos="1440"/>
              </w:tabs>
              <w:ind w:left="0"/>
              <w:rPr>
                <w:rFonts w:ascii="Arial" w:hAnsi="Arial" w:cs="Arial"/>
                <w:sz w:val="22"/>
                <w:szCs w:val="22"/>
                <w:lang w:val="en-GB"/>
              </w:rPr>
            </w:pPr>
          </w:p>
          <w:p w:rsidR="006077C5" w:rsidRDefault="006077C5" w:rsidP="006077C5">
            <w:pPr>
              <w:tabs>
                <w:tab w:val="left" w:pos="1440"/>
              </w:tabs>
              <w:ind w:left="0"/>
              <w:rPr>
                <w:rFonts w:ascii="Arial" w:hAnsi="Arial" w:cs="Arial"/>
                <w:sz w:val="24"/>
                <w:szCs w:val="24"/>
                <w:lang w:val="en-CA"/>
              </w:rPr>
            </w:pPr>
            <w:r>
              <w:rPr>
                <w:rFonts w:ascii="Arial" w:hAnsi="Arial" w:cs="Arial"/>
                <w:sz w:val="22"/>
                <w:szCs w:val="22"/>
                <w:lang w:val="en-GB"/>
              </w:rPr>
              <w:t>Mr.</w:t>
            </w:r>
            <w:r>
              <w:rPr>
                <w:rFonts w:ascii="Arial" w:hAnsi="Arial" w:cs="Arial"/>
                <w:sz w:val="24"/>
                <w:szCs w:val="24"/>
                <w:lang w:val="en-CA"/>
              </w:rPr>
              <w:t xml:space="preserve"> Derrick Peyton</w:t>
            </w:r>
          </w:p>
          <w:p w:rsidR="00C51711" w:rsidRDefault="00C51711" w:rsidP="006077C5">
            <w:pPr>
              <w:tabs>
                <w:tab w:val="left" w:pos="1440"/>
              </w:tabs>
              <w:ind w:left="0"/>
              <w:rPr>
                <w:rFonts w:ascii="Arial" w:hAnsi="Arial" w:cs="Arial"/>
                <w:sz w:val="24"/>
                <w:szCs w:val="24"/>
                <w:lang w:val="en-CA"/>
              </w:rPr>
            </w:pPr>
          </w:p>
          <w:p w:rsidR="00C51711" w:rsidRDefault="00C51711" w:rsidP="006077C5">
            <w:pPr>
              <w:tabs>
                <w:tab w:val="left" w:pos="1440"/>
              </w:tabs>
              <w:ind w:left="0"/>
              <w:rPr>
                <w:rFonts w:ascii="Arial" w:hAnsi="Arial" w:cs="Arial"/>
                <w:sz w:val="24"/>
                <w:szCs w:val="24"/>
                <w:lang w:val="en-CA"/>
              </w:rPr>
            </w:pPr>
          </w:p>
          <w:p w:rsidR="00F00DD8" w:rsidRDefault="00F00DD8" w:rsidP="006077C5">
            <w:pPr>
              <w:tabs>
                <w:tab w:val="left" w:pos="1440"/>
              </w:tabs>
              <w:ind w:left="0"/>
              <w:rPr>
                <w:rFonts w:ascii="Arial" w:hAnsi="Arial" w:cs="Arial"/>
                <w:sz w:val="24"/>
                <w:szCs w:val="24"/>
                <w:lang w:val="en-CA"/>
              </w:rPr>
            </w:pPr>
          </w:p>
          <w:p w:rsidR="00C51711" w:rsidRDefault="00C51711" w:rsidP="006A561B">
            <w:pPr>
              <w:tabs>
                <w:tab w:val="left" w:pos="1440"/>
              </w:tabs>
              <w:spacing w:before="120"/>
              <w:ind w:left="0"/>
              <w:rPr>
                <w:rFonts w:ascii="Arial" w:hAnsi="Arial" w:cs="Arial"/>
                <w:sz w:val="24"/>
                <w:szCs w:val="24"/>
                <w:lang w:val="en-CA"/>
              </w:rPr>
            </w:pPr>
            <w:r>
              <w:rPr>
                <w:rFonts w:ascii="Arial" w:hAnsi="Arial" w:cs="Arial"/>
                <w:sz w:val="24"/>
                <w:szCs w:val="24"/>
                <w:lang w:val="en-CA"/>
              </w:rPr>
              <w:t>Mr. Kevin Wilson</w:t>
            </w:r>
          </w:p>
          <w:p w:rsidR="00FD4269" w:rsidRDefault="00FD4269" w:rsidP="006077C5">
            <w:pPr>
              <w:tabs>
                <w:tab w:val="left" w:pos="1440"/>
              </w:tabs>
              <w:ind w:left="0"/>
              <w:rPr>
                <w:rFonts w:ascii="Arial" w:hAnsi="Arial" w:cs="Arial"/>
                <w:sz w:val="24"/>
                <w:szCs w:val="24"/>
                <w:lang w:val="en-CA"/>
              </w:rPr>
            </w:pPr>
          </w:p>
          <w:p w:rsidR="00FD4269" w:rsidRDefault="00FD4269" w:rsidP="006077C5">
            <w:pPr>
              <w:tabs>
                <w:tab w:val="left" w:pos="1440"/>
              </w:tabs>
              <w:ind w:left="0"/>
              <w:rPr>
                <w:rFonts w:ascii="Arial" w:hAnsi="Arial" w:cs="Arial"/>
                <w:sz w:val="24"/>
                <w:szCs w:val="24"/>
                <w:lang w:val="en-CA"/>
              </w:rPr>
            </w:pPr>
          </w:p>
          <w:p w:rsidR="00FD4269" w:rsidRDefault="00FD4269" w:rsidP="006077C5">
            <w:pPr>
              <w:tabs>
                <w:tab w:val="left" w:pos="1440"/>
              </w:tabs>
              <w:ind w:left="0"/>
              <w:rPr>
                <w:rFonts w:ascii="Arial" w:hAnsi="Arial" w:cs="Arial"/>
                <w:sz w:val="24"/>
                <w:szCs w:val="24"/>
                <w:lang w:val="en-CA"/>
              </w:rPr>
            </w:pPr>
          </w:p>
          <w:p w:rsidR="00F00DD8" w:rsidRDefault="00F00DD8" w:rsidP="006077C5">
            <w:pPr>
              <w:tabs>
                <w:tab w:val="left" w:pos="1440"/>
              </w:tabs>
              <w:ind w:left="0"/>
              <w:rPr>
                <w:rFonts w:ascii="Arial" w:hAnsi="Arial" w:cs="Arial"/>
                <w:sz w:val="24"/>
                <w:szCs w:val="24"/>
                <w:lang w:val="en-CA"/>
              </w:rPr>
            </w:pPr>
          </w:p>
          <w:p w:rsidR="00FD4269" w:rsidRDefault="00F00DD8" w:rsidP="006A561B">
            <w:pPr>
              <w:tabs>
                <w:tab w:val="left" w:pos="1440"/>
              </w:tabs>
              <w:spacing w:before="120"/>
              <w:ind w:left="0"/>
              <w:rPr>
                <w:rFonts w:ascii="Arial" w:hAnsi="Arial" w:cs="Arial"/>
                <w:sz w:val="24"/>
                <w:szCs w:val="24"/>
                <w:lang w:val="en-CA"/>
              </w:rPr>
            </w:pPr>
            <w:r>
              <w:rPr>
                <w:rFonts w:ascii="Arial" w:hAnsi="Arial" w:cs="Arial"/>
                <w:sz w:val="24"/>
                <w:szCs w:val="24"/>
                <w:lang w:val="en-CA"/>
              </w:rPr>
              <w:t xml:space="preserve">Mr. </w:t>
            </w:r>
            <w:r w:rsidRPr="00F00DD8">
              <w:rPr>
                <w:rFonts w:ascii="Arial" w:hAnsi="Arial" w:cs="Arial"/>
                <w:sz w:val="24"/>
                <w:szCs w:val="24"/>
                <w:lang w:val="en-CA"/>
              </w:rPr>
              <w:t>Laurent Kerléguer</w:t>
            </w:r>
            <w:r>
              <w:rPr>
                <w:rFonts w:ascii="Arial" w:hAnsi="Arial" w:cs="Arial"/>
                <w:sz w:val="24"/>
                <w:szCs w:val="24"/>
                <w:lang w:val="en-CA"/>
              </w:rPr>
              <w:t xml:space="preserve"> </w:t>
            </w:r>
          </w:p>
          <w:p w:rsidR="00FD4269" w:rsidRDefault="00FD4269" w:rsidP="006077C5">
            <w:pPr>
              <w:tabs>
                <w:tab w:val="left" w:pos="1440"/>
              </w:tabs>
              <w:ind w:left="0"/>
              <w:rPr>
                <w:rFonts w:ascii="Arial" w:hAnsi="Arial" w:cs="Arial"/>
                <w:sz w:val="24"/>
                <w:szCs w:val="24"/>
                <w:lang w:val="en-CA"/>
              </w:rPr>
            </w:pPr>
          </w:p>
          <w:p w:rsidR="00FD4269" w:rsidRDefault="00FD4269" w:rsidP="006077C5">
            <w:pPr>
              <w:tabs>
                <w:tab w:val="left" w:pos="1440"/>
              </w:tabs>
              <w:ind w:left="0"/>
              <w:rPr>
                <w:rFonts w:ascii="Arial" w:hAnsi="Arial" w:cs="Arial"/>
                <w:sz w:val="24"/>
                <w:szCs w:val="24"/>
                <w:lang w:val="en-CA"/>
              </w:rPr>
            </w:pPr>
          </w:p>
          <w:p w:rsidR="00FD4269" w:rsidRDefault="00FD4269" w:rsidP="006077C5">
            <w:pPr>
              <w:tabs>
                <w:tab w:val="left" w:pos="1440"/>
              </w:tabs>
              <w:ind w:left="0"/>
              <w:rPr>
                <w:rFonts w:ascii="Arial" w:hAnsi="Arial" w:cs="Arial"/>
                <w:sz w:val="24"/>
                <w:szCs w:val="24"/>
                <w:lang w:val="en-CA"/>
              </w:rPr>
            </w:pPr>
          </w:p>
          <w:p w:rsidR="002F5D9C" w:rsidRDefault="002F5D9C" w:rsidP="006077C5">
            <w:pPr>
              <w:tabs>
                <w:tab w:val="left" w:pos="1440"/>
              </w:tabs>
              <w:ind w:left="0"/>
              <w:rPr>
                <w:rFonts w:ascii="Arial" w:hAnsi="Arial" w:cs="Arial"/>
                <w:sz w:val="22"/>
                <w:szCs w:val="22"/>
                <w:lang w:val="en-GB"/>
              </w:rPr>
            </w:pPr>
          </w:p>
        </w:tc>
      </w:tr>
      <w:tr w:rsidR="00A13204" w:rsidRPr="00AA2095" w:rsidTr="00E527B9">
        <w:tc>
          <w:tcPr>
            <w:tcW w:w="1458" w:type="dxa"/>
            <w:shd w:val="clear" w:color="auto" w:fill="D9D9D9" w:themeFill="background1" w:themeFillShade="D9"/>
          </w:tcPr>
          <w:p w:rsidR="00A13204" w:rsidRDefault="00A13204" w:rsidP="002E579D">
            <w:pPr>
              <w:tabs>
                <w:tab w:val="left" w:pos="1440"/>
              </w:tabs>
              <w:ind w:left="0"/>
              <w:rPr>
                <w:rFonts w:ascii="Arial" w:hAnsi="Arial" w:cs="Arial"/>
                <w:sz w:val="22"/>
                <w:szCs w:val="22"/>
                <w:lang w:val="en-GB"/>
              </w:rPr>
            </w:pPr>
            <w:r>
              <w:rPr>
                <w:rFonts w:ascii="Arial" w:hAnsi="Arial" w:cs="Arial"/>
                <w:sz w:val="22"/>
                <w:szCs w:val="22"/>
                <w:lang w:val="en-GB"/>
              </w:rPr>
              <w:lastRenderedPageBreak/>
              <w:t>10:00-10:30</w:t>
            </w:r>
          </w:p>
        </w:tc>
        <w:tc>
          <w:tcPr>
            <w:tcW w:w="6531" w:type="dxa"/>
            <w:shd w:val="clear" w:color="auto" w:fill="D9D9D9" w:themeFill="background1" w:themeFillShade="D9"/>
          </w:tcPr>
          <w:p w:rsidR="00A13204" w:rsidRDefault="00A13204" w:rsidP="000701AD">
            <w:pPr>
              <w:pStyle w:val="NoSpacing"/>
              <w:tabs>
                <w:tab w:val="left" w:pos="717"/>
              </w:tabs>
              <w:jc w:val="center"/>
              <w:rPr>
                <w:rFonts w:ascii="Arial" w:hAnsi="Arial" w:cs="Arial"/>
                <w:b/>
                <w:sz w:val="22"/>
                <w:szCs w:val="22"/>
              </w:rPr>
            </w:pPr>
            <w:r>
              <w:rPr>
                <w:rFonts w:ascii="Arial" w:hAnsi="Arial" w:cs="Arial"/>
                <w:b/>
                <w:sz w:val="22"/>
                <w:szCs w:val="22"/>
              </w:rPr>
              <w:t>Coffee Break</w:t>
            </w:r>
          </w:p>
        </w:tc>
        <w:tc>
          <w:tcPr>
            <w:tcW w:w="1985" w:type="dxa"/>
            <w:shd w:val="clear" w:color="auto" w:fill="D9D9D9" w:themeFill="background1" w:themeFillShade="D9"/>
          </w:tcPr>
          <w:p w:rsidR="00A13204" w:rsidRDefault="00A13204" w:rsidP="002E579D">
            <w:pPr>
              <w:tabs>
                <w:tab w:val="left" w:pos="1440"/>
              </w:tabs>
              <w:ind w:left="0"/>
              <w:rPr>
                <w:rFonts w:ascii="Arial" w:hAnsi="Arial" w:cs="Arial"/>
                <w:sz w:val="22"/>
                <w:szCs w:val="22"/>
                <w:lang w:val="en-GB"/>
              </w:rPr>
            </w:pPr>
          </w:p>
        </w:tc>
      </w:tr>
      <w:tr w:rsidR="00A13204" w:rsidRPr="00493A77" w:rsidTr="00E527B9">
        <w:tc>
          <w:tcPr>
            <w:tcW w:w="1458" w:type="dxa"/>
            <w:tcBorders>
              <w:bottom w:val="single" w:sz="4" w:space="0" w:color="000000" w:themeColor="text1"/>
            </w:tcBorders>
          </w:tcPr>
          <w:p w:rsidR="00A13204" w:rsidRDefault="00A13204" w:rsidP="002E579D">
            <w:pPr>
              <w:tabs>
                <w:tab w:val="left" w:pos="1440"/>
              </w:tabs>
              <w:ind w:left="0"/>
              <w:rPr>
                <w:rFonts w:ascii="Arial" w:hAnsi="Arial" w:cs="Arial"/>
                <w:sz w:val="22"/>
                <w:szCs w:val="22"/>
                <w:lang w:val="en-GB"/>
              </w:rPr>
            </w:pPr>
          </w:p>
          <w:p w:rsidR="00A13204" w:rsidRPr="004F4089" w:rsidRDefault="00A13204" w:rsidP="002E579D">
            <w:pPr>
              <w:tabs>
                <w:tab w:val="left" w:pos="1440"/>
              </w:tabs>
              <w:ind w:left="0"/>
              <w:rPr>
                <w:rFonts w:ascii="Arial" w:hAnsi="Arial" w:cs="Arial"/>
                <w:sz w:val="22"/>
                <w:szCs w:val="22"/>
                <w:lang w:val="en-GB"/>
              </w:rPr>
            </w:pPr>
            <w:r>
              <w:rPr>
                <w:rFonts w:ascii="Arial" w:hAnsi="Arial" w:cs="Arial"/>
                <w:sz w:val="22"/>
                <w:szCs w:val="22"/>
                <w:lang w:val="en-GB"/>
              </w:rPr>
              <w:t>10:30-12:30</w:t>
            </w:r>
          </w:p>
        </w:tc>
        <w:tc>
          <w:tcPr>
            <w:tcW w:w="6531" w:type="dxa"/>
            <w:tcBorders>
              <w:bottom w:val="single" w:sz="4" w:space="0" w:color="000000" w:themeColor="text1"/>
            </w:tcBorders>
          </w:tcPr>
          <w:p w:rsidR="00A13204" w:rsidRDefault="00A13204" w:rsidP="00441290">
            <w:pPr>
              <w:pStyle w:val="NoSpacing"/>
              <w:tabs>
                <w:tab w:val="left" w:pos="717"/>
              </w:tabs>
              <w:rPr>
                <w:rFonts w:ascii="Arial" w:hAnsi="Arial" w:cs="Arial"/>
                <w:b/>
                <w:sz w:val="22"/>
                <w:szCs w:val="22"/>
              </w:rPr>
            </w:pPr>
          </w:p>
          <w:p w:rsidR="00A13204" w:rsidRPr="00441BDC" w:rsidRDefault="00A13204" w:rsidP="00441290">
            <w:pPr>
              <w:pStyle w:val="NoSpacing"/>
              <w:tabs>
                <w:tab w:val="left" w:pos="717"/>
              </w:tabs>
              <w:rPr>
                <w:rFonts w:ascii="Arial" w:hAnsi="Arial" w:cs="Arial"/>
                <w:b/>
                <w:color w:val="00B0F0"/>
                <w:sz w:val="22"/>
                <w:szCs w:val="22"/>
              </w:rPr>
            </w:pPr>
            <w:r w:rsidRPr="00441BDC">
              <w:rPr>
                <w:rFonts w:ascii="Arial" w:hAnsi="Arial" w:cs="Arial"/>
                <w:b/>
                <w:color w:val="00B0F0"/>
                <w:sz w:val="22"/>
                <w:szCs w:val="22"/>
              </w:rPr>
              <w:t xml:space="preserve">6.  </w:t>
            </w:r>
            <w:r>
              <w:rPr>
                <w:rFonts w:ascii="Arial" w:hAnsi="Arial" w:cs="Arial"/>
                <w:b/>
                <w:color w:val="00B0F0"/>
                <w:sz w:val="22"/>
                <w:szCs w:val="22"/>
              </w:rPr>
              <w:t>DTM and SDI</w:t>
            </w:r>
            <w:r w:rsidRPr="00441BDC">
              <w:rPr>
                <w:rFonts w:ascii="Arial" w:hAnsi="Arial" w:cs="Arial"/>
                <w:b/>
                <w:color w:val="00B0F0"/>
                <w:sz w:val="22"/>
                <w:szCs w:val="22"/>
              </w:rPr>
              <w:br/>
            </w:r>
          </w:p>
          <w:p w:rsidR="00A13204" w:rsidRPr="00093A69" w:rsidRDefault="00A13204" w:rsidP="00F5571D">
            <w:pPr>
              <w:pStyle w:val="NoSpacing"/>
              <w:rPr>
                <w:rFonts w:ascii="Arial" w:hAnsi="Arial" w:cs="Arial"/>
                <w:b/>
                <w:sz w:val="22"/>
                <w:szCs w:val="22"/>
              </w:rPr>
            </w:pPr>
            <w:r>
              <w:rPr>
                <w:rFonts w:ascii="Arial" w:hAnsi="Arial" w:cs="Arial"/>
                <w:b/>
                <w:sz w:val="22"/>
                <w:szCs w:val="22"/>
              </w:rPr>
              <w:t>6</w:t>
            </w:r>
            <w:r w:rsidRPr="00093A69">
              <w:rPr>
                <w:rFonts w:ascii="Arial" w:hAnsi="Arial" w:cs="Arial"/>
                <w:b/>
                <w:sz w:val="22"/>
                <w:szCs w:val="22"/>
              </w:rPr>
              <w:t>.1</w:t>
            </w:r>
            <w:r>
              <w:rPr>
                <w:rFonts w:ascii="Arial" w:hAnsi="Arial" w:cs="Arial"/>
                <w:b/>
                <w:sz w:val="22"/>
                <w:szCs w:val="22"/>
              </w:rPr>
              <w:t xml:space="preserve"> </w:t>
            </w:r>
            <w:r w:rsidRPr="00093A69">
              <w:rPr>
                <w:rFonts w:ascii="Arial" w:hAnsi="Arial" w:cs="Arial"/>
                <w:b/>
                <w:sz w:val="22"/>
                <w:szCs w:val="22"/>
              </w:rPr>
              <w:t>Marine Economic Infrastructure Programme Working Group (MEIP WG)</w:t>
            </w:r>
          </w:p>
          <w:p w:rsidR="00A13204" w:rsidRPr="000772A2" w:rsidRDefault="00A13204" w:rsidP="00E310DD">
            <w:pPr>
              <w:pStyle w:val="NoSpacing"/>
              <w:numPr>
                <w:ilvl w:val="0"/>
                <w:numId w:val="12"/>
              </w:numPr>
              <w:rPr>
                <w:rFonts w:ascii="Arial" w:hAnsi="Arial" w:cs="Arial"/>
                <w:iCs w:val="0"/>
                <w:sz w:val="22"/>
                <w:szCs w:val="22"/>
                <w:lang w:val="de-DE"/>
              </w:rPr>
            </w:pPr>
            <w:r>
              <w:rPr>
                <w:rFonts w:ascii="Arial" w:hAnsi="Arial" w:cs="Arial"/>
                <w:sz w:val="22"/>
                <w:szCs w:val="22"/>
                <w:lang w:val="de-DE"/>
              </w:rPr>
              <w:t>Doc:</w:t>
            </w:r>
            <w:r w:rsidRPr="00296290">
              <w:rPr>
                <w:rFonts w:ascii="Arial" w:hAnsi="Arial" w:cs="Arial"/>
                <w:sz w:val="22"/>
                <w:szCs w:val="22"/>
                <w:lang w:val="de-DE"/>
              </w:rPr>
              <w:t>- MACHC16</w:t>
            </w:r>
            <w:r>
              <w:rPr>
                <w:rFonts w:ascii="Arial" w:hAnsi="Arial" w:cs="Arial"/>
                <w:sz w:val="22"/>
                <w:szCs w:val="22"/>
                <w:lang w:val="de-DE"/>
              </w:rPr>
              <w:t>-</w:t>
            </w:r>
            <w:r w:rsidRPr="00296290">
              <w:rPr>
                <w:rFonts w:ascii="Arial" w:hAnsi="Arial" w:cs="Arial"/>
                <w:sz w:val="22"/>
                <w:szCs w:val="22"/>
                <w:lang w:val="de-DE"/>
              </w:rPr>
              <w:t>0</w:t>
            </w:r>
            <w:r>
              <w:rPr>
                <w:rFonts w:ascii="Arial" w:hAnsi="Arial" w:cs="Arial"/>
                <w:sz w:val="22"/>
                <w:szCs w:val="22"/>
                <w:lang w:val="de-DE"/>
              </w:rPr>
              <w:t>6</w:t>
            </w:r>
            <w:r w:rsidRPr="00296290">
              <w:rPr>
                <w:rFonts w:ascii="Arial" w:hAnsi="Arial" w:cs="Arial"/>
                <w:sz w:val="22"/>
                <w:szCs w:val="22"/>
                <w:lang w:val="de-DE"/>
              </w:rPr>
              <w:t>.1 MEIP Report (MEIP-WG )</w:t>
            </w:r>
          </w:p>
          <w:p w:rsidR="00644A96" w:rsidRPr="00513E53" w:rsidRDefault="00421D7E" w:rsidP="00E310DD">
            <w:pPr>
              <w:pStyle w:val="NoSpacing"/>
              <w:numPr>
                <w:ilvl w:val="0"/>
                <w:numId w:val="12"/>
              </w:numPr>
              <w:rPr>
                <w:rFonts w:ascii="Arial" w:hAnsi="Arial" w:cs="Arial"/>
                <w:b/>
                <w:iCs w:val="0"/>
                <w:sz w:val="22"/>
                <w:szCs w:val="22"/>
              </w:rPr>
            </w:pPr>
            <w:r w:rsidRPr="00513E53">
              <w:rPr>
                <w:rFonts w:ascii="Arial" w:hAnsi="Arial" w:cs="Arial"/>
                <w:sz w:val="22"/>
                <w:szCs w:val="22"/>
              </w:rPr>
              <w:t>MEIP chair</w:t>
            </w:r>
            <w:r w:rsidR="000772A2" w:rsidRPr="00513E53">
              <w:rPr>
                <w:rFonts w:ascii="Arial" w:hAnsi="Arial" w:cs="Arial"/>
                <w:sz w:val="22"/>
                <w:szCs w:val="22"/>
              </w:rPr>
              <w:t xml:space="preserve"> is invited to report on MEIP developments and challenges, and formulate proposals for consideration by members. </w:t>
            </w:r>
            <w:r w:rsidR="00B43607" w:rsidRPr="00513E53">
              <w:rPr>
                <w:rFonts w:ascii="Arial" w:hAnsi="Arial" w:cs="Arial"/>
                <w:sz w:val="22"/>
                <w:szCs w:val="22"/>
              </w:rPr>
              <w:t xml:space="preserve"> This includes the need to revisit the TOR</w:t>
            </w:r>
            <w:r w:rsidR="00513E53">
              <w:rPr>
                <w:rFonts w:ascii="Arial" w:hAnsi="Arial" w:cs="Arial"/>
                <w:sz w:val="22"/>
                <w:szCs w:val="22"/>
              </w:rPr>
              <w:t xml:space="preserve"> </w:t>
            </w:r>
            <w:r w:rsidR="00513E53" w:rsidRPr="00513E53">
              <w:rPr>
                <w:rFonts w:ascii="Arial" w:hAnsi="Arial" w:cs="Arial"/>
                <w:b/>
                <w:sz w:val="22"/>
                <w:szCs w:val="22"/>
              </w:rPr>
              <w:t>(</w:t>
            </w:r>
            <w:r w:rsidR="00644A96" w:rsidRPr="00513E53">
              <w:rPr>
                <w:rFonts w:ascii="Arial" w:hAnsi="Arial" w:cs="Arial"/>
                <w:b/>
                <w:sz w:val="22"/>
                <w:szCs w:val="22"/>
              </w:rPr>
              <w:t>30 Minutes</w:t>
            </w:r>
            <w:r w:rsidR="00513E53">
              <w:rPr>
                <w:rFonts w:ascii="Arial" w:hAnsi="Arial" w:cs="Arial"/>
                <w:b/>
                <w:sz w:val="22"/>
                <w:szCs w:val="22"/>
              </w:rPr>
              <w:t>)</w:t>
            </w:r>
          </w:p>
          <w:p w:rsidR="00A13204" w:rsidRPr="000772A2" w:rsidRDefault="00A13204" w:rsidP="004F4089">
            <w:pPr>
              <w:pStyle w:val="NoSpacing"/>
              <w:tabs>
                <w:tab w:val="left" w:pos="702"/>
              </w:tabs>
              <w:rPr>
                <w:rFonts w:ascii="Arial" w:hAnsi="Arial" w:cs="Arial"/>
                <w:b/>
                <w:sz w:val="22"/>
                <w:szCs w:val="22"/>
              </w:rPr>
            </w:pPr>
          </w:p>
          <w:p w:rsidR="00A13204" w:rsidRDefault="00A13204" w:rsidP="004F4089">
            <w:pPr>
              <w:pStyle w:val="NoSpacing"/>
              <w:tabs>
                <w:tab w:val="left" w:pos="702"/>
              </w:tabs>
              <w:rPr>
                <w:rFonts w:ascii="Arial" w:hAnsi="Arial" w:cs="Arial"/>
                <w:b/>
                <w:sz w:val="22"/>
                <w:szCs w:val="22"/>
                <w:lang w:val="de-DE"/>
              </w:rPr>
            </w:pPr>
            <w:r>
              <w:rPr>
                <w:rFonts w:ascii="Arial" w:hAnsi="Arial" w:cs="Arial"/>
                <w:b/>
                <w:sz w:val="22"/>
                <w:szCs w:val="22"/>
                <w:lang w:val="de-DE"/>
              </w:rPr>
              <w:t>6</w:t>
            </w:r>
            <w:r w:rsidRPr="00330237">
              <w:rPr>
                <w:rFonts w:ascii="Arial" w:hAnsi="Arial" w:cs="Arial"/>
                <w:b/>
                <w:sz w:val="22"/>
                <w:szCs w:val="22"/>
                <w:lang w:val="de-DE"/>
              </w:rPr>
              <w:t>.2 Feedback MSDIWG</w:t>
            </w:r>
          </w:p>
          <w:p w:rsidR="00763959" w:rsidRPr="00763959" w:rsidRDefault="00763959" w:rsidP="00E310DD">
            <w:pPr>
              <w:pStyle w:val="ListParagraph"/>
              <w:numPr>
                <w:ilvl w:val="0"/>
                <w:numId w:val="20"/>
              </w:numPr>
              <w:tabs>
                <w:tab w:val="left" w:pos="1440"/>
              </w:tabs>
              <w:rPr>
                <w:rFonts w:ascii="Arial" w:hAnsi="Arial" w:cs="Arial"/>
                <w:sz w:val="22"/>
                <w:szCs w:val="22"/>
                <w:lang w:val="fr-FR"/>
              </w:rPr>
            </w:pPr>
            <w:r>
              <w:rPr>
                <w:rFonts w:ascii="Arial" w:hAnsi="Arial" w:cs="Arial"/>
                <w:sz w:val="22"/>
                <w:szCs w:val="22"/>
                <w:lang w:val="fr-FR"/>
              </w:rPr>
              <w:t>Docs: MACHC 16-6.2</w:t>
            </w:r>
          </w:p>
          <w:p w:rsidR="00644A96" w:rsidRPr="00330237" w:rsidRDefault="00513E53" w:rsidP="00E310DD">
            <w:pPr>
              <w:pStyle w:val="NoSpacing"/>
              <w:numPr>
                <w:ilvl w:val="0"/>
                <w:numId w:val="20"/>
              </w:numPr>
              <w:tabs>
                <w:tab w:val="left" w:pos="702"/>
              </w:tabs>
              <w:rPr>
                <w:rFonts w:ascii="Arial" w:hAnsi="Arial" w:cs="Arial"/>
                <w:b/>
                <w:sz w:val="22"/>
                <w:szCs w:val="22"/>
                <w:lang w:val="de-DE"/>
              </w:rPr>
            </w:pPr>
            <w:r>
              <w:rPr>
                <w:rFonts w:ascii="Arial" w:hAnsi="Arial" w:cs="Arial"/>
                <w:b/>
                <w:sz w:val="22"/>
                <w:szCs w:val="22"/>
                <w:lang w:val="de-DE"/>
              </w:rPr>
              <w:t>(</w:t>
            </w:r>
            <w:r w:rsidR="00763959">
              <w:rPr>
                <w:rFonts w:ascii="Arial" w:hAnsi="Arial" w:cs="Arial"/>
                <w:b/>
                <w:sz w:val="22"/>
                <w:szCs w:val="22"/>
                <w:lang w:val="de-DE"/>
              </w:rPr>
              <w:t>10</w:t>
            </w:r>
            <w:r w:rsidR="00644A96">
              <w:rPr>
                <w:rFonts w:ascii="Arial" w:hAnsi="Arial" w:cs="Arial"/>
                <w:b/>
                <w:sz w:val="22"/>
                <w:szCs w:val="22"/>
                <w:lang w:val="de-DE"/>
              </w:rPr>
              <w:t xml:space="preserve"> minutes</w:t>
            </w:r>
            <w:r>
              <w:rPr>
                <w:rFonts w:ascii="Arial" w:hAnsi="Arial" w:cs="Arial"/>
                <w:b/>
                <w:sz w:val="22"/>
                <w:szCs w:val="22"/>
                <w:lang w:val="de-DE"/>
              </w:rPr>
              <w:t>)</w:t>
            </w:r>
          </w:p>
          <w:p w:rsidR="00F56A08" w:rsidRDefault="00F56A08" w:rsidP="004F4089">
            <w:pPr>
              <w:pStyle w:val="NoSpacing"/>
              <w:tabs>
                <w:tab w:val="left" w:pos="702"/>
              </w:tabs>
              <w:rPr>
                <w:rFonts w:ascii="Arial" w:hAnsi="Arial" w:cs="Arial"/>
                <w:b/>
                <w:sz w:val="22"/>
                <w:szCs w:val="22"/>
                <w:lang w:val="de-DE"/>
              </w:rPr>
            </w:pPr>
          </w:p>
          <w:p w:rsidR="00A34399" w:rsidRPr="006A2DB0" w:rsidRDefault="00A34399" w:rsidP="00A34399">
            <w:pPr>
              <w:tabs>
                <w:tab w:val="left" w:pos="1440"/>
              </w:tabs>
              <w:ind w:left="0"/>
              <w:jc w:val="left"/>
              <w:rPr>
                <w:rFonts w:ascii="Arial" w:hAnsi="Arial" w:cs="Arial"/>
                <w:b/>
                <w:sz w:val="22"/>
                <w:szCs w:val="22"/>
                <w:lang w:val="en-US"/>
              </w:rPr>
            </w:pPr>
            <w:r>
              <w:rPr>
                <w:rFonts w:ascii="Arial" w:hAnsi="Arial" w:cs="Arial"/>
                <w:b/>
                <w:sz w:val="22"/>
                <w:szCs w:val="22"/>
                <w:lang w:val="en-US"/>
              </w:rPr>
              <w:t>6.3</w:t>
            </w:r>
            <w:r w:rsidRPr="006A2DB0">
              <w:rPr>
                <w:rFonts w:ascii="Arial" w:hAnsi="Arial" w:cs="Arial"/>
                <w:b/>
                <w:sz w:val="22"/>
                <w:szCs w:val="22"/>
                <w:lang w:val="en-US"/>
              </w:rPr>
              <w:t xml:space="preserve"> UN/UNGGIM</w:t>
            </w:r>
            <w:r>
              <w:rPr>
                <w:rFonts w:ascii="Arial" w:hAnsi="Arial" w:cs="Arial"/>
                <w:b/>
                <w:sz w:val="22"/>
                <w:szCs w:val="22"/>
                <w:lang w:val="en-US"/>
              </w:rPr>
              <w:t xml:space="preserve"> (Americas)</w:t>
            </w:r>
          </w:p>
          <w:p w:rsidR="00A34399" w:rsidRPr="00763959" w:rsidRDefault="00A34399" w:rsidP="00E310DD">
            <w:pPr>
              <w:pStyle w:val="ListParagraph"/>
              <w:numPr>
                <w:ilvl w:val="0"/>
                <w:numId w:val="20"/>
              </w:numPr>
              <w:tabs>
                <w:tab w:val="left" w:pos="1440"/>
              </w:tabs>
              <w:rPr>
                <w:rFonts w:ascii="Arial" w:hAnsi="Arial" w:cs="Arial"/>
                <w:sz w:val="22"/>
                <w:szCs w:val="22"/>
                <w:lang w:val="fr-FR"/>
              </w:rPr>
            </w:pPr>
            <w:r>
              <w:rPr>
                <w:rFonts w:ascii="Arial" w:hAnsi="Arial" w:cs="Arial"/>
                <w:sz w:val="22"/>
                <w:szCs w:val="22"/>
                <w:lang w:val="fr-FR"/>
              </w:rPr>
              <w:t>Docs: MACHC 16-6.3</w:t>
            </w:r>
          </w:p>
          <w:p w:rsidR="00A34399" w:rsidRPr="00330237" w:rsidRDefault="00513E53" w:rsidP="00E310DD">
            <w:pPr>
              <w:pStyle w:val="NoSpacing"/>
              <w:numPr>
                <w:ilvl w:val="0"/>
                <w:numId w:val="20"/>
              </w:numPr>
              <w:tabs>
                <w:tab w:val="left" w:pos="702"/>
              </w:tabs>
              <w:rPr>
                <w:rFonts w:ascii="Arial" w:hAnsi="Arial" w:cs="Arial"/>
                <w:b/>
                <w:sz w:val="22"/>
                <w:szCs w:val="22"/>
                <w:lang w:val="de-DE"/>
              </w:rPr>
            </w:pPr>
            <w:r>
              <w:rPr>
                <w:rFonts w:ascii="Arial" w:hAnsi="Arial" w:cs="Arial"/>
                <w:b/>
                <w:sz w:val="22"/>
                <w:szCs w:val="22"/>
                <w:lang w:val="de-DE"/>
              </w:rPr>
              <w:t>(</w:t>
            </w:r>
            <w:r w:rsidR="00A34399">
              <w:rPr>
                <w:rFonts w:ascii="Arial" w:hAnsi="Arial" w:cs="Arial"/>
                <w:b/>
                <w:sz w:val="22"/>
                <w:szCs w:val="22"/>
                <w:lang w:val="de-DE"/>
              </w:rPr>
              <w:t>10 minutes</w:t>
            </w:r>
            <w:r>
              <w:rPr>
                <w:rFonts w:ascii="Arial" w:hAnsi="Arial" w:cs="Arial"/>
                <w:b/>
                <w:sz w:val="22"/>
                <w:szCs w:val="22"/>
                <w:lang w:val="de-DE"/>
              </w:rPr>
              <w:t>)</w:t>
            </w:r>
          </w:p>
          <w:p w:rsidR="00A13204" w:rsidRPr="00330237" w:rsidRDefault="00A13204" w:rsidP="004F4089">
            <w:pPr>
              <w:pStyle w:val="NoSpacing"/>
              <w:tabs>
                <w:tab w:val="left" w:pos="702"/>
              </w:tabs>
              <w:rPr>
                <w:rFonts w:ascii="Arial" w:hAnsi="Arial" w:cs="Arial"/>
                <w:b/>
                <w:sz w:val="22"/>
                <w:szCs w:val="22"/>
                <w:lang w:val="de-DE"/>
              </w:rPr>
            </w:pPr>
          </w:p>
          <w:p w:rsidR="00A13204" w:rsidRPr="001639CF" w:rsidRDefault="00A13204" w:rsidP="004F4089">
            <w:pPr>
              <w:pStyle w:val="NoSpacing"/>
              <w:tabs>
                <w:tab w:val="left" w:pos="702"/>
              </w:tabs>
              <w:rPr>
                <w:rFonts w:ascii="Arial" w:hAnsi="Arial" w:cs="Arial"/>
                <w:b/>
                <w:sz w:val="22"/>
                <w:szCs w:val="22"/>
              </w:rPr>
            </w:pPr>
            <w:r>
              <w:rPr>
                <w:rFonts w:ascii="Arial" w:hAnsi="Arial" w:cs="Arial"/>
                <w:b/>
                <w:sz w:val="22"/>
                <w:szCs w:val="22"/>
                <w:lang w:val="de-DE"/>
              </w:rPr>
              <w:t>6</w:t>
            </w:r>
            <w:r w:rsidR="00F56A08">
              <w:rPr>
                <w:rFonts w:ascii="Arial" w:hAnsi="Arial" w:cs="Arial"/>
                <w:b/>
                <w:sz w:val="22"/>
                <w:szCs w:val="22"/>
                <w:lang w:val="de-DE"/>
              </w:rPr>
              <w:t>.</w:t>
            </w:r>
            <w:r w:rsidR="00666998">
              <w:rPr>
                <w:rFonts w:ascii="Arial" w:hAnsi="Arial" w:cs="Arial"/>
                <w:b/>
                <w:sz w:val="22"/>
                <w:szCs w:val="22"/>
                <w:lang w:val="de-DE"/>
              </w:rPr>
              <w:t>4</w:t>
            </w:r>
            <w:r w:rsidRPr="00330237">
              <w:rPr>
                <w:rFonts w:ascii="Arial" w:hAnsi="Arial" w:cs="Arial"/>
                <w:b/>
                <w:sz w:val="22"/>
                <w:szCs w:val="22"/>
                <w:lang w:val="de-DE"/>
              </w:rPr>
              <w:t xml:space="preserve"> </w:t>
            </w:r>
            <w:r w:rsidR="00F52E67">
              <w:rPr>
                <w:rFonts w:ascii="Arial" w:hAnsi="Arial" w:cs="Arial"/>
                <w:b/>
                <w:sz w:val="22"/>
                <w:szCs w:val="22"/>
              </w:rPr>
              <w:t>Project for strengthening of S</w:t>
            </w:r>
            <w:r w:rsidR="00B0742C" w:rsidRPr="00B0742C">
              <w:rPr>
                <w:rFonts w:ascii="Arial" w:hAnsi="Arial" w:cs="Arial"/>
                <w:b/>
                <w:sz w:val="22"/>
                <w:szCs w:val="22"/>
              </w:rPr>
              <w:t xml:space="preserve">patial </w:t>
            </w:r>
            <w:r w:rsidR="00F52E67">
              <w:rPr>
                <w:rFonts w:ascii="Arial" w:hAnsi="Arial" w:cs="Arial"/>
                <w:b/>
                <w:sz w:val="22"/>
                <w:szCs w:val="22"/>
              </w:rPr>
              <w:t>Data I</w:t>
            </w:r>
            <w:r w:rsidR="00B0742C" w:rsidRPr="00B0742C">
              <w:rPr>
                <w:rFonts w:ascii="Arial" w:hAnsi="Arial" w:cs="Arial"/>
                <w:b/>
                <w:sz w:val="22"/>
                <w:szCs w:val="22"/>
              </w:rPr>
              <w:t>nfrastructures (SDI) in the Caribbean</w:t>
            </w:r>
            <w:r w:rsidR="00B0742C" w:rsidRPr="001639CF">
              <w:rPr>
                <w:rFonts w:ascii="Arial" w:hAnsi="Arial" w:cs="Arial"/>
                <w:b/>
                <w:sz w:val="22"/>
                <w:szCs w:val="22"/>
              </w:rPr>
              <w:t xml:space="preserve"> </w:t>
            </w:r>
            <w:r w:rsidR="00D014D1" w:rsidRPr="001639CF">
              <w:rPr>
                <w:rFonts w:ascii="Arial" w:hAnsi="Arial" w:cs="Arial"/>
                <w:b/>
                <w:sz w:val="22"/>
                <w:szCs w:val="22"/>
              </w:rPr>
              <w:t>/</w:t>
            </w:r>
            <w:r w:rsidRPr="001639CF">
              <w:rPr>
                <w:rFonts w:ascii="Arial" w:hAnsi="Arial" w:cs="Arial"/>
                <w:b/>
                <w:sz w:val="22"/>
                <w:szCs w:val="22"/>
              </w:rPr>
              <w:t>INEGI</w:t>
            </w:r>
          </w:p>
          <w:p w:rsidR="00D014D1" w:rsidRPr="00D014D1" w:rsidRDefault="00666998" w:rsidP="00E310DD">
            <w:pPr>
              <w:pStyle w:val="NoSpacing"/>
              <w:numPr>
                <w:ilvl w:val="0"/>
                <w:numId w:val="20"/>
              </w:numPr>
              <w:tabs>
                <w:tab w:val="left" w:pos="702"/>
              </w:tabs>
              <w:rPr>
                <w:rFonts w:ascii="Arial" w:hAnsi="Arial" w:cs="Arial"/>
                <w:sz w:val="22"/>
                <w:szCs w:val="22"/>
              </w:rPr>
            </w:pPr>
            <w:r>
              <w:rPr>
                <w:rFonts w:ascii="Arial" w:hAnsi="Arial" w:cs="Arial"/>
                <w:sz w:val="22"/>
                <w:szCs w:val="22"/>
              </w:rPr>
              <w:t>Docs: - MACHC 16-6.4</w:t>
            </w:r>
            <w:r w:rsidR="00A13204" w:rsidRPr="00D014D1">
              <w:rPr>
                <w:rFonts w:ascii="Arial" w:hAnsi="Arial" w:cs="Arial"/>
                <w:sz w:val="22"/>
                <w:szCs w:val="22"/>
              </w:rPr>
              <w:t xml:space="preserve"> </w:t>
            </w:r>
          </w:p>
          <w:p w:rsidR="00644A96" w:rsidRPr="00D014D1" w:rsidRDefault="00D014D1" w:rsidP="00E310DD">
            <w:pPr>
              <w:pStyle w:val="NoSpacing"/>
              <w:numPr>
                <w:ilvl w:val="0"/>
                <w:numId w:val="20"/>
              </w:numPr>
              <w:tabs>
                <w:tab w:val="left" w:pos="702"/>
              </w:tabs>
              <w:rPr>
                <w:rFonts w:ascii="Arial" w:hAnsi="Arial" w:cs="Arial"/>
                <w:sz w:val="22"/>
                <w:szCs w:val="22"/>
              </w:rPr>
            </w:pPr>
            <w:r w:rsidRPr="00D014D1">
              <w:rPr>
                <w:rFonts w:ascii="Arial" w:hAnsi="Arial" w:cs="Arial"/>
                <w:sz w:val="22"/>
                <w:szCs w:val="22"/>
              </w:rPr>
              <w:t xml:space="preserve">Chair </w:t>
            </w:r>
            <w:r>
              <w:rPr>
                <w:rFonts w:ascii="Arial" w:hAnsi="Arial" w:cs="Arial"/>
                <w:sz w:val="22"/>
                <w:szCs w:val="22"/>
              </w:rPr>
              <w:t>invites INEGI representatives t</w:t>
            </w:r>
            <w:r w:rsidRPr="00D014D1">
              <w:rPr>
                <w:rFonts w:ascii="Arial" w:hAnsi="Arial" w:cs="Arial"/>
                <w:sz w:val="22"/>
                <w:szCs w:val="22"/>
              </w:rPr>
              <w:t>o provide an update of this project, als</w:t>
            </w:r>
            <w:r>
              <w:rPr>
                <w:rFonts w:ascii="Arial" w:hAnsi="Arial" w:cs="Arial"/>
                <w:sz w:val="22"/>
                <w:szCs w:val="22"/>
              </w:rPr>
              <w:t>o</w:t>
            </w:r>
            <w:r w:rsidRPr="00D014D1">
              <w:rPr>
                <w:rFonts w:ascii="Arial" w:hAnsi="Arial" w:cs="Arial"/>
                <w:sz w:val="22"/>
                <w:szCs w:val="22"/>
              </w:rPr>
              <w:t xml:space="preserve"> focussing on t</w:t>
            </w:r>
            <w:r>
              <w:rPr>
                <w:rFonts w:ascii="Arial" w:hAnsi="Arial" w:cs="Arial"/>
                <w:sz w:val="22"/>
                <w:szCs w:val="22"/>
              </w:rPr>
              <w:t>he</w:t>
            </w:r>
            <w:r w:rsidRPr="00D014D1">
              <w:rPr>
                <w:rFonts w:ascii="Arial" w:hAnsi="Arial" w:cs="Arial"/>
                <w:sz w:val="22"/>
                <w:szCs w:val="22"/>
              </w:rPr>
              <w:t xml:space="preserve"> relation with other projects</w:t>
            </w:r>
            <w:r>
              <w:rPr>
                <w:rFonts w:ascii="Arial" w:hAnsi="Arial" w:cs="Arial"/>
                <w:sz w:val="22"/>
                <w:szCs w:val="22"/>
              </w:rPr>
              <w:t xml:space="preserve"> </w:t>
            </w:r>
            <w:r w:rsidR="00513E53">
              <w:rPr>
                <w:rFonts w:ascii="Arial" w:hAnsi="Arial" w:cs="Arial"/>
                <w:b/>
                <w:sz w:val="22"/>
                <w:szCs w:val="22"/>
              </w:rPr>
              <w:t>(</w:t>
            </w:r>
            <w:r w:rsidR="00F33EA3">
              <w:rPr>
                <w:rFonts w:ascii="Arial" w:hAnsi="Arial" w:cs="Arial"/>
                <w:b/>
                <w:sz w:val="22"/>
                <w:szCs w:val="22"/>
              </w:rPr>
              <w:t>10</w:t>
            </w:r>
            <w:r w:rsidR="0042730E" w:rsidRPr="00D014D1">
              <w:rPr>
                <w:rFonts w:ascii="Arial" w:hAnsi="Arial" w:cs="Arial"/>
                <w:b/>
                <w:sz w:val="22"/>
                <w:szCs w:val="22"/>
              </w:rPr>
              <w:t xml:space="preserve"> minutes</w:t>
            </w:r>
            <w:r w:rsidRPr="00D014D1">
              <w:rPr>
                <w:rFonts w:ascii="Arial" w:hAnsi="Arial" w:cs="Arial"/>
                <w:b/>
                <w:sz w:val="22"/>
                <w:szCs w:val="22"/>
              </w:rPr>
              <w:t>)</w:t>
            </w:r>
          </w:p>
          <w:p w:rsidR="00A34399" w:rsidRDefault="00A34399" w:rsidP="00A34399">
            <w:pPr>
              <w:pStyle w:val="NoSpacing"/>
              <w:tabs>
                <w:tab w:val="left" w:pos="702"/>
              </w:tabs>
              <w:rPr>
                <w:rFonts w:ascii="Arial" w:hAnsi="Arial" w:cs="Arial"/>
                <w:b/>
                <w:sz w:val="22"/>
                <w:szCs w:val="22"/>
                <w:lang w:val="de-DE"/>
              </w:rPr>
            </w:pPr>
          </w:p>
          <w:p w:rsidR="00A34399" w:rsidRDefault="00A34399" w:rsidP="00A34399">
            <w:pPr>
              <w:pStyle w:val="NoSpacing"/>
              <w:tabs>
                <w:tab w:val="left" w:pos="702"/>
              </w:tabs>
              <w:rPr>
                <w:rFonts w:ascii="Arial" w:hAnsi="Arial" w:cs="Arial"/>
                <w:b/>
                <w:sz w:val="22"/>
                <w:szCs w:val="22"/>
                <w:lang w:val="de-DE"/>
              </w:rPr>
            </w:pPr>
            <w:r>
              <w:rPr>
                <w:rFonts w:ascii="Arial" w:hAnsi="Arial" w:cs="Arial"/>
                <w:b/>
                <w:sz w:val="22"/>
                <w:szCs w:val="22"/>
                <w:lang w:val="de-DE"/>
              </w:rPr>
              <w:t>6</w:t>
            </w:r>
            <w:r w:rsidR="00666998">
              <w:rPr>
                <w:rFonts w:ascii="Arial" w:hAnsi="Arial" w:cs="Arial"/>
                <w:b/>
                <w:sz w:val="22"/>
                <w:szCs w:val="22"/>
                <w:lang w:val="de-DE"/>
              </w:rPr>
              <w:t>.5</w:t>
            </w:r>
            <w:r>
              <w:rPr>
                <w:rFonts w:ascii="Arial" w:hAnsi="Arial" w:cs="Arial"/>
                <w:b/>
                <w:sz w:val="22"/>
                <w:szCs w:val="22"/>
                <w:lang w:val="de-DE"/>
              </w:rPr>
              <w:t xml:space="preserve"> </w:t>
            </w:r>
            <w:r w:rsidRPr="00330237">
              <w:rPr>
                <w:rFonts w:ascii="Arial" w:hAnsi="Arial" w:cs="Arial"/>
                <w:b/>
                <w:sz w:val="22"/>
                <w:szCs w:val="22"/>
                <w:lang w:val="de-DE"/>
              </w:rPr>
              <w:t>UN/GEBCO</w:t>
            </w:r>
          </w:p>
          <w:p w:rsidR="00A34399" w:rsidRPr="00A34399" w:rsidRDefault="00666998" w:rsidP="00E310DD">
            <w:pPr>
              <w:pStyle w:val="ListParagraph"/>
              <w:numPr>
                <w:ilvl w:val="0"/>
                <w:numId w:val="20"/>
              </w:numPr>
              <w:tabs>
                <w:tab w:val="left" w:pos="1440"/>
              </w:tabs>
              <w:rPr>
                <w:rFonts w:ascii="Arial" w:hAnsi="Arial" w:cs="Arial"/>
                <w:bCs/>
                <w:iCs/>
                <w:sz w:val="22"/>
                <w:szCs w:val="22"/>
              </w:rPr>
            </w:pPr>
            <w:r>
              <w:rPr>
                <w:rFonts w:ascii="Arial" w:hAnsi="Arial" w:cs="Arial"/>
                <w:bCs/>
                <w:iCs/>
                <w:sz w:val="22"/>
                <w:szCs w:val="22"/>
              </w:rPr>
              <w:lastRenderedPageBreak/>
              <w:t>Docs: MACHC 16-6.5</w:t>
            </w:r>
          </w:p>
          <w:p w:rsidR="00A34399" w:rsidRPr="00A34399" w:rsidRDefault="00A34399" w:rsidP="00E310DD">
            <w:pPr>
              <w:pStyle w:val="ListParagraph"/>
              <w:numPr>
                <w:ilvl w:val="0"/>
                <w:numId w:val="20"/>
              </w:numPr>
              <w:tabs>
                <w:tab w:val="left" w:pos="1440"/>
              </w:tabs>
              <w:rPr>
                <w:rFonts w:ascii="Arial" w:hAnsi="Arial" w:cs="Arial"/>
                <w:bCs/>
                <w:iCs/>
                <w:sz w:val="22"/>
                <w:szCs w:val="22"/>
              </w:rPr>
            </w:pPr>
            <w:r w:rsidRPr="00A34399">
              <w:rPr>
                <w:rFonts w:ascii="Arial" w:hAnsi="Arial" w:cs="Arial"/>
                <w:bCs/>
                <w:iCs/>
                <w:sz w:val="22"/>
                <w:szCs w:val="22"/>
              </w:rPr>
              <w:t xml:space="preserve">IHO Data </w:t>
            </w:r>
            <w:proofErr w:type="spellStart"/>
            <w:r w:rsidRPr="00A34399">
              <w:rPr>
                <w:rFonts w:ascii="Arial" w:hAnsi="Arial" w:cs="Arial"/>
                <w:bCs/>
                <w:iCs/>
                <w:sz w:val="22"/>
                <w:szCs w:val="22"/>
              </w:rPr>
              <w:t>Center</w:t>
            </w:r>
            <w:proofErr w:type="spellEnd"/>
            <w:r w:rsidRPr="00A34399">
              <w:rPr>
                <w:rFonts w:ascii="Arial" w:hAnsi="Arial" w:cs="Arial"/>
                <w:bCs/>
                <w:iCs/>
                <w:sz w:val="22"/>
                <w:szCs w:val="22"/>
              </w:rPr>
              <w:t xml:space="preserve"> for Digital Bathymetry (DCDB) developments and context regional project (vice-versa)</w:t>
            </w:r>
          </w:p>
          <w:p w:rsidR="00A34399" w:rsidRPr="00A34399" w:rsidRDefault="00A34399" w:rsidP="00E310DD">
            <w:pPr>
              <w:pStyle w:val="ListParagraph"/>
              <w:numPr>
                <w:ilvl w:val="0"/>
                <w:numId w:val="20"/>
              </w:numPr>
              <w:tabs>
                <w:tab w:val="left" w:pos="1440"/>
              </w:tabs>
              <w:rPr>
                <w:rFonts w:ascii="Arial" w:hAnsi="Arial" w:cs="Arial"/>
                <w:bCs/>
                <w:iCs/>
                <w:sz w:val="22"/>
                <w:szCs w:val="22"/>
              </w:rPr>
            </w:pPr>
            <w:r w:rsidRPr="00A34399">
              <w:rPr>
                <w:rFonts w:ascii="Arial" w:hAnsi="Arial" w:cs="Arial"/>
                <w:bCs/>
                <w:iCs/>
                <w:sz w:val="22"/>
                <w:szCs w:val="22"/>
              </w:rPr>
              <w:t>-Crowd Source</w:t>
            </w:r>
            <w:r w:rsidR="00F52E67">
              <w:rPr>
                <w:rFonts w:ascii="Arial" w:hAnsi="Arial" w:cs="Arial"/>
                <w:bCs/>
                <w:iCs/>
                <w:sz w:val="22"/>
                <w:szCs w:val="22"/>
              </w:rPr>
              <w:t>d Bathymetry</w:t>
            </w:r>
            <w:r w:rsidRPr="00A34399">
              <w:rPr>
                <w:rFonts w:ascii="Arial" w:hAnsi="Arial" w:cs="Arial"/>
                <w:bCs/>
                <w:iCs/>
                <w:sz w:val="22"/>
                <w:szCs w:val="22"/>
              </w:rPr>
              <w:t xml:space="preserve"> WG</w:t>
            </w:r>
          </w:p>
          <w:p w:rsidR="00A34399" w:rsidRPr="00A34399" w:rsidRDefault="00F33EA3" w:rsidP="00E310DD">
            <w:pPr>
              <w:pStyle w:val="NoSpacing"/>
              <w:numPr>
                <w:ilvl w:val="0"/>
                <w:numId w:val="20"/>
              </w:numPr>
              <w:tabs>
                <w:tab w:val="left" w:pos="702"/>
              </w:tabs>
              <w:rPr>
                <w:rFonts w:ascii="Arial" w:hAnsi="Arial" w:cs="Arial"/>
                <w:b/>
                <w:sz w:val="22"/>
                <w:szCs w:val="22"/>
                <w:lang w:val="de-DE"/>
              </w:rPr>
            </w:pPr>
            <w:r>
              <w:rPr>
                <w:rFonts w:ascii="Arial" w:hAnsi="Arial" w:cs="Arial"/>
                <w:b/>
                <w:sz w:val="22"/>
                <w:szCs w:val="22"/>
                <w:lang w:val="de-DE"/>
              </w:rPr>
              <w:t>(20</w:t>
            </w:r>
            <w:r w:rsidR="00A34399" w:rsidRPr="00A34399">
              <w:rPr>
                <w:rFonts w:ascii="Arial" w:hAnsi="Arial" w:cs="Arial"/>
                <w:b/>
                <w:sz w:val="22"/>
                <w:szCs w:val="22"/>
                <w:lang w:val="de-DE"/>
              </w:rPr>
              <w:t xml:space="preserve"> minutes</w:t>
            </w:r>
            <w:r w:rsidR="00513E53">
              <w:rPr>
                <w:rFonts w:ascii="Arial" w:hAnsi="Arial" w:cs="Arial"/>
                <w:b/>
                <w:sz w:val="22"/>
                <w:szCs w:val="22"/>
                <w:lang w:val="de-DE"/>
              </w:rPr>
              <w:t>)</w:t>
            </w:r>
          </w:p>
          <w:p w:rsidR="00D014D1" w:rsidRPr="00D014D1" w:rsidRDefault="00D014D1" w:rsidP="00763959">
            <w:pPr>
              <w:pStyle w:val="NoSpacing"/>
              <w:tabs>
                <w:tab w:val="left" w:pos="702"/>
              </w:tabs>
              <w:ind w:left="360"/>
              <w:rPr>
                <w:rFonts w:ascii="Arial" w:hAnsi="Arial" w:cs="Arial"/>
                <w:b/>
                <w:sz w:val="22"/>
                <w:szCs w:val="22"/>
                <w:lang w:val="en-US"/>
              </w:rPr>
            </w:pPr>
          </w:p>
          <w:p w:rsidR="00A13204" w:rsidRDefault="00666998" w:rsidP="004F4089">
            <w:pPr>
              <w:pStyle w:val="NoSpacing"/>
              <w:tabs>
                <w:tab w:val="left" w:pos="702"/>
              </w:tabs>
              <w:rPr>
                <w:rFonts w:ascii="Arial" w:hAnsi="Arial" w:cs="Arial"/>
                <w:b/>
                <w:sz w:val="22"/>
                <w:szCs w:val="22"/>
                <w:lang w:val="en-US"/>
              </w:rPr>
            </w:pPr>
            <w:r>
              <w:rPr>
                <w:rFonts w:ascii="Arial" w:hAnsi="Arial" w:cs="Arial"/>
                <w:b/>
                <w:sz w:val="22"/>
                <w:szCs w:val="22"/>
                <w:lang w:val="en-US"/>
              </w:rPr>
              <w:t>6.6</w:t>
            </w:r>
            <w:r w:rsidR="00A13204">
              <w:rPr>
                <w:rFonts w:ascii="Arial" w:hAnsi="Arial" w:cs="Arial"/>
                <w:b/>
                <w:sz w:val="22"/>
                <w:szCs w:val="22"/>
                <w:lang w:val="en-US"/>
              </w:rPr>
              <w:t xml:space="preserve"> IBCCA</w:t>
            </w:r>
          </w:p>
          <w:p w:rsidR="00763959" w:rsidRPr="006D67F4" w:rsidRDefault="00DA151F" w:rsidP="00E310DD">
            <w:pPr>
              <w:pStyle w:val="NoSpacing"/>
              <w:numPr>
                <w:ilvl w:val="0"/>
                <w:numId w:val="20"/>
              </w:numPr>
              <w:tabs>
                <w:tab w:val="left" w:pos="702"/>
              </w:tabs>
              <w:rPr>
                <w:rFonts w:ascii="Arial" w:hAnsi="Arial" w:cs="Arial"/>
                <w:b/>
                <w:sz w:val="22"/>
                <w:szCs w:val="22"/>
                <w:lang w:val="en-US"/>
              </w:rPr>
            </w:pPr>
            <w:r>
              <w:rPr>
                <w:rFonts w:ascii="Arial" w:hAnsi="Arial" w:cs="Arial"/>
                <w:sz w:val="22"/>
                <w:szCs w:val="22"/>
              </w:rPr>
              <w:t xml:space="preserve">No formal presentation. Short open table discussion </w:t>
            </w:r>
            <w:proofErr w:type="gramStart"/>
            <w:r>
              <w:rPr>
                <w:rFonts w:ascii="Arial" w:hAnsi="Arial" w:cs="Arial"/>
                <w:sz w:val="22"/>
                <w:szCs w:val="22"/>
              </w:rPr>
              <w:t>on  how</w:t>
            </w:r>
            <w:proofErr w:type="gramEnd"/>
            <w:r>
              <w:rPr>
                <w:rFonts w:ascii="Arial" w:hAnsi="Arial" w:cs="Arial"/>
                <w:sz w:val="22"/>
                <w:szCs w:val="22"/>
              </w:rPr>
              <w:t xml:space="preserve"> the initiative fits in the wider picture</w:t>
            </w:r>
            <w:r w:rsidR="00204B48">
              <w:rPr>
                <w:rFonts w:ascii="Arial" w:hAnsi="Arial" w:cs="Arial"/>
                <w:sz w:val="22"/>
                <w:szCs w:val="22"/>
              </w:rPr>
              <w:t xml:space="preserve">, </w:t>
            </w:r>
            <w:proofErr w:type="spellStart"/>
            <w:r w:rsidR="00204B48">
              <w:rPr>
                <w:rFonts w:ascii="Arial" w:hAnsi="Arial" w:cs="Arial"/>
                <w:sz w:val="22"/>
                <w:szCs w:val="22"/>
              </w:rPr>
              <w:t>ie</w:t>
            </w:r>
            <w:proofErr w:type="spellEnd"/>
            <w:r w:rsidR="00204B48">
              <w:rPr>
                <w:rFonts w:ascii="Arial" w:hAnsi="Arial" w:cs="Arial"/>
                <w:sz w:val="22"/>
                <w:szCs w:val="22"/>
              </w:rPr>
              <w:t xml:space="preserve">. </w:t>
            </w:r>
            <w:proofErr w:type="gramStart"/>
            <w:r w:rsidR="00204B48">
              <w:rPr>
                <w:rFonts w:ascii="Arial" w:hAnsi="Arial" w:cs="Arial"/>
                <w:sz w:val="22"/>
                <w:szCs w:val="22"/>
              </w:rPr>
              <w:t>other</w:t>
            </w:r>
            <w:proofErr w:type="gramEnd"/>
            <w:r w:rsidR="00204B48">
              <w:rPr>
                <w:rFonts w:ascii="Arial" w:hAnsi="Arial" w:cs="Arial"/>
                <w:sz w:val="22"/>
                <w:szCs w:val="22"/>
              </w:rPr>
              <w:t xml:space="preserve"> initiative in the MACHC region</w:t>
            </w:r>
            <w:r>
              <w:rPr>
                <w:rFonts w:ascii="Arial" w:hAnsi="Arial" w:cs="Arial"/>
                <w:sz w:val="22"/>
                <w:szCs w:val="22"/>
              </w:rPr>
              <w:t>.</w:t>
            </w:r>
          </w:p>
          <w:p w:rsidR="00A13204" w:rsidRDefault="0021639A" w:rsidP="00E310DD">
            <w:pPr>
              <w:pStyle w:val="NoSpacing"/>
              <w:numPr>
                <w:ilvl w:val="0"/>
                <w:numId w:val="20"/>
              </w:numPr>
              <w:tabs>
                <w:tab w:val="left" w:pos="702"/>
              </w:tabs>
              <w:rPr>
                <w:rFonts w:ascii="Arial" w:hAnsi="Arial" w:cs="Arial"/>
                <w:b/>
                <w:sz w:val="22"/>
                <w:szCs w:val="22"/>
                <w:lang w:val="en-US"/>
              </w:rPr>
            </w:pPr>
            <w:r>
              <w:rPr>
                <w:rFonts w:ascii="Arial" w:hAnsi="Arial" w:cs="Arial"/>
                <w:b/>
                <w:sz w:val="22"/>
                <w:szCs w:val="22"/>
                <w:lang w:val="en-US"/>
              </w:rPr>
              <w:t>(</w:t>
            </w:r>
            <w:r w:rsidR="0042730E">
              <w:rPr>
                <w:rFonts w:ascii="Arial" w:hAnsi="Arial" w:cs="Arial"/>
                <w:b/>
                <w:sz w:val="22"/>
                <w:szCs w:val="22"/>
                <w:lang w:val="en-US"/>
              </w:rPr>
              <w:t>1</w:t>
            </w:r>
            <w:r w:rsidR="00F33EA3">
              <w:rPr>
                <w:rFonts w:ascii="Arial" w:hAnsi="Arial" w:cs="Arial"/>
                <w:b/>
                <w:sz w:val="22"/>
                <w:szCs w:val="22"/>
                <w:lang w:val="en-US"/>
              </w:rPr>
              <w:t>0</w:t>
            </w:r>
            <w:r w:rsidR="0042730E">
              <w:rPr>
                <w:rFonts w:ascii="Arial" w:hAnsi="Arial" w:cs="Arial"/>
                <w:b/>
                <w:sz w:val="22"/>
                <w:szCs w:val="22"/>
                <w:lang w:val="en-US"/>
              </w:rPr>
              <w:t xml:space="preserve"> minutes</w:t>
            </w:r>
            <w:r>
              <w:rPr>
                <w:rFonts w:ascii="Arial" w:hAnsi="Arial" w:cs="Arial"/>
                <w:b/>
                <w:sz w:val="22"/>
                <w:szCs w:val="22"/>
                <w:lang w:val="en-US"/>
              </w:rPr>
              <w:t>)</w:t>
            </w:r>
            <w:r w:rsidR="0042730E">
              <w:rPr>
                <w:rFonts w:ascii="Arial" w:hAnsi="Arial" w:cs="Arial"/>
                <w:b/>
                <w:sz w:val="22"/>
                <w:szCs w:val="22"/>
                <w:lang w:val="en-US"/>
              </w:rPr>
              <w:t xml:space="preserve"> </w:t>
            </w:r>
          </w:p>
          <w:p w:rsidR="006D67F4" w:rsidRDefault="006D67F4" w:rsidP="006D67F4">
            <w:pPr>
              <w:pStyle w:val="NoSpacing"/>
              <w:tabs>
                <w:tab w:val="left" w:pos="702"/>
              </w:tabs>
              <w:rPr>
                <w:rFonts w:ascii="Arial" w:hAnsi="Arial" w:cs="Arial"/>
                <w:b/>
                <w:sz w:val="22"/>
                <w:szCs w:val="22"/>
                <w:lang w:val="en-US"/>
              </w:rPr>
            </w:pPr>
          </w:p>
          <w:p w:rsidR="00A13204" w:rsidRDefault="00A13204" w:rsidP="00450512">
            <w:pPr>
              <w:pStyle w:val="NoSpacing"/>
              <w:tabs>
                <w:tab w:val="left" w:pos="702"/>
              </w:tabs>
              <w:rPr>
                <w:rFonts w:ascii="Arial" w:hAnsi="Arial" w:cs="Arial"/>
                <w:b/>
                <w:sz w:val="22"/>
                <w:szCs w:val="22"/>
                <w:lang w:val="en-US"/>
              </w:rPr>
            </w:pPr>
            <w:r>
              <w:rPr>
                <w:rFonts w:ascii="Arial" w:hAnsi="Arial" w:cs="Arial"/>
                <w:b/>
                <w:sz w:val="22"/>
                <w:szCs w:val="22"/>
                <w:lang w:val="en-US"/>
              </w:rPr>
              <w:t>6.7 Papers Industry and/or Nations</w:t>
            </w:r>
          </w:p>
          <w:p w:rsidR="008357CF" w:rsidRDefault="0040708C" w:rsidP="00E310DD">
            <w:pPr>
              <w:pStyle w:val="ListParagraph"/>
              <w:numPr>
                <w:ilvl w:val="0"/>
                <w:numId w:val="20"/>
              </w:numPr>
              <w:tabs>
                <w:tab w:val="left" w:pos="1440"/>
              </w:tabs>
              <w:rPr>
                <w:rFonts w:ascii="Arial" w:hAnsi="Arial" w:cs="Arial"/>
                <w:bCs/>
                <w:iCs/>
                <w:sz w:val="22"/>
                <w:szCs w:val="22"/>
              </w:rPr>
            </w:pPr>
            <w:r>
              <w:rPr>
                <w:rFonts w:ascii="Arial" w:hAnsi="Arial" w:cs="Arial"/>
                <w:bCs/>
                <w:iCs/>
                <w:sz w:val="22"/>
                <w:szCs w:val="22"/>
              </w:rPr>
              <w:t>Docs: -MACHC 16-6.7</w:t>
            </w:r>
            <w:r w:rsidR="008357CF" w:rsidRPr="008357CF">
              <w:rPr>
                <w:rFonts w:ascii="Arial" w:hAnsi="Arial" w:cs="Arial"/>
                <w:bCs/>
                <w:iCs/>
                <w:sz w:val="22"/>
                <w:szCs w:val="22"/>
              </w:rPr>
              <w:t xml:space="preserve">: “Managing Hydrographic and Oceanographic Information for Maritime Spatial Data Infrastructure”. This presentation will describe real life MSDI projects from Canada, Saudi Arabia, and </w:t>
            </w:r>
            <w:proofErr w:type="spellStart"/>
            <w:r w:rsidR="008357CF" w:rsidRPr="008357CF">
              <w:rPr>
                <w:rFonts w:ascii="Arial" w:hAnsi="Arial" w:cs="Arial"/>
                <w:bCs/>
                <w:iCs/>
                <w:sz w:val="22"/>
                <w:szCs w:val="22"/>
              </w:rPr>
              <w:t>India.It</w:t>
            </w:r>
            <w:proofErr w:type="spellEnd"/>
            <w:r w:rsidR="008357CF" w:rsidRPr="008357CF">
              <w:rPr>
                <w:rFonts w:ascii="Arial" w:hAnsi="Arial" w:cs="Arial"/>
                <w:bCs/>
                <w:iCs/>
                <w:sz w:val="22"/>
                <w:szCs w:val="22"/>
              </w:rPr>
              <w:t xml:space="preserve"> will describe lessons learned and recommendations.</w:t>
            </w:r>
            <w:r w:rsidR="00F33EA3">
              <w:rPr>
                <w:rFonts w:ascii="Arial" w:hAnsi="Arial" w:cs="Arial"/>
                <w:bCs/>
                <w:iCs/>
                <w:sz w:val="22"/>
                <w:szCs w:val="22"/>
              </w:rPr>
              <w:t xml:space="preserve"> </w:t>
            </w:r>
            <w:r w:rsidR="00F33EA3" w:rsidRPr="00F33EA3">
              <w:rPr>
                <w:rFonts w:ascii="Arial" w:hAnsi="Arial" w:cs="Arial"/>
                <w:b/>
                <w:bCs/>
                <w:iCs/>
                <w:sz w:val="22"/>
                <w:szCs w:val="22"/>
              </w:rPr>
              <w:t>(15 min)</w:t>
            </w:r>
            <w:r w:rsidR="00F33EA3">
              <w:rPr>
                <w:rFonts w:ascii="Arial" w:hAnsi="Arial" w:cs="Arial"/>
                <w:b/>
                <w:bCs/>
                <w:iCs/>
                <w:sz w:val="22"/>
                <w:szCs w:val="22"/>
              </w:rPr>
              <w:t>.</w:t>
            </w:r>
          </w:p>
          <w:p w:rsidR="00352999" w:rsidRDefault="00352999" w:rsidP="00F33EA3">
            <w:pPr>
              <w:pStyle w:val="ListParagraph"/>
              <w:tabs>
                <w:tab w:val="left" w:pos="1440"/>
              </w:tabs>
              <w:ind w:left="360"/>
              <w:rPr>
                <w:rFonts w:ascii="Arial" w:hAnsi="Arial" w:cs="Arial"/>
                <w:bCs/>
                <w:iCs/>
                <w:sz w:val="22"/>
                <w:szCs w:val="22"/>
              </w:rPr>
            </w:pPr>
          </w:p>
          <w:p w:rsidR="00644A96" w:rsidRDefault="00644A96" w:rsidP="00763959">
            <w:pPr>
              <w:pStyle w:val="NoSpacing"/>
              <w:rPr>
                <w:rFonts w:ascii="Arial" w:hAnsi="Arial" w:cs="Arial"/>
                <w:b/>
                <w:color w:val="00B0F0"/>
                <w:sz w:val="22"/>
                <w:szCs w:val="22"/>
                <w:lang w:val="en-US"/>
              </w:rPr>
            </w:pPr>
            <w:r w:rsidRPr="00644A96">
              <w:rPr>
                <w:rFonts w:ascii="Arial" w:hAnsi="Arial" w:cs="Arial"/>
                <w:b/>
                <w:color w:val="00B0F0"/>
                <w:sz w:val="22"/>
                <w:szCs w:val="22"/>
                <w:lang w:val="en-US"/>
              </w:rPr>
              <w:t>This time frame focusses on the ‘</w:t>
            </w:r>
            <w:r w:rsidR="00BE1078">
              <w:rPr>
                <w:rFonts w:ascii="Arial" w:hAnsi="Arial" w:cs="Arial"/>
                <w:b/>
                <w:color w:val="00B0F0"/>
                <w:sz w:val="22"/>
                <w:szCs w:val="22"/>
                <w:lang w:val="en-US"/>
              </w:rPr>
              <w:t xml:space="preserve">gathering </w:t>
            </w:r>
            <w:proofErr w:type="gramStart"/>
            <w:r w:rsidR="0042730E">
              <w:rPr>
                <w:rFonts w:ascii="Arial" w:hAnsi="Arial" w:cs="Arial"/>
                <w:b/>
                <w:color w:val="00B0F0"/>
                <w:sz w:val="22"/>
                <w:szCs w:val="22"/>
                <w:lang w:val="en-US"/>
              </w:rPr>
              <w:t>an</w:t>
            </w:r>
            <w:proofErr w:type="gramEnd"/>
            <w:r w:rsidR="0042730E">
              <w:rPr>
                <w:rFonts w:ascii="Arial" w:hAnsi="Arial" w:cs="Arial"/>
                <w:b/>
                <w:color w:val="00B0F0"/>
                <w:sz w:val="22"/>
                <w:szCs w:val="22"/>
                <w:lang w:val="en-US"/>
              </w:rPr>
              <w:t xml:space="preserve"> dis</w:t>
            </w:r>
            <w:r w:rsidR="00BE1078">
              <w:rPr>
                <w:rFonts w:ascii="Arial" w:hAnsi="Arial" w:cs="Arial"/>
                <w:b/>
                <w:color w:val="00B0F0"/>
                <w:sz w:val="22"/>
                <w:szCs w:val="22"/>
                <w:lang w:val="en-US"/>
              </w:rPr>
              <w:t>tribution</w:t>
            </w:r>
            <w:r w:rsidR="0042730E">
              <w:rPr>
                <w:rFonts w:ascii="Arial" w:hAnsi="Arial" w:cs="Arial"/>
                <w:b/>
                <w:color w:val="00B0F0"/>
                <w:sz w:val="22"/>
                <w:szCs w:val="22"/>
                <w:lang w:val="en-US"/>
              </w:rPr>
              <w:t xml:space="preserve"> of various </w:t>
            </w:r>
            <w:proofErr w:type="spellStart"/>
            <w:r w:rsidR="0042730E">
              <w:rPr>
                <w:rFonts w:ascii="Arial" w:hAnsi="Arial" w:cs="Arial"/>
                <w:b/>
                <w:color w:val="00B0F0"/>
                <w:sz w:val="22"/>
                <w:szCs w:val="22"/>
                <w:lang w:val="en-US"/>
              </w:rPr>
              <w:t>datasets’</w:t>
            </w:r>
            <w:proofErr w:type="spellEnd"/>
            <w:r w:rsidR="0042730E">
              <w:rPr>
                <w:rFonts w:ascii="Arial" w:hAnsi="Arial" w:cs="Arial"/>
                <w:b/>
                <w:color w:val="00B0F0"/>
                <w:sz w:val="22"/>
                <w:szCs w:val="22"/>
                <w:lang w:val="en-US"/>
              </w:rPr>
              <w:t xml:space="preserve"> in order to combine them in to new or augmented data models</w:t>
            </w:r>
            <w:r w:rsidR="00994450">
              <w:rPr>
                <w:rFonts w:ascii="Arial" w:hAnsi="Arial" w:cs="Arial"/>
                <w:b/>
                <w:color w:val="00B0F0"/>
                <w:sz w:val="22"/>
                <w:szCs w:val="22"/>
                <w:lang w:val="en-US"/>
              </w:rPr>
              <w:t xml:space="preserve"> (other use of data)</w:t>
            </w:r>
            <w:r w:rsidRPr="00644A96">
              <w:rPr>
                <w:rFonts w:ascii="Arial" w:hAnsi="Arial" w:cs="Arial"/>
                <w:b/>
                <w:color w:val="00B0F0"/>
                <w:sz w:val="22"/>
                <w:szCs w:val="22"/>
                <w:lang w:val="en-US"/>
              </w:rPr>
              <w:t>.</w:t>
            </w:r>
          </w:p>
          <w:p w:rsidR="00763959" w:rsidRPr="00093A69" w:rsidRDefault="00763959" w:rsidP="00763959">
            <w:pPr>
              <w:pStyle w:val="NoSpacing"/>
              <w:rPr>
                <w:rFonts w:ascii="Arial" w:hAnsi="Arial" w:cs="Arial"/>
                <w:b/>
                <w:sz w:val="22"/>
                <w:szCs w:val="22"/>
                <w:lang w:val="en-US"/>
              </w:rPr>
            </w:pPr>
          </w:p>
        </w:tc>
        <w:tc>
          <w:tcPr>
            <w:tcW w:w="1985" w:type="dxa"/>
            <w:tcBorders>
              <w:bottom w:val="single" w:sz="4" w:space="0" w:color="000000" w:themeColor="text1"/>
            </w:tcBorders>
          </w:tcPr>
          <w:p w:rsidR="0042730E" w:rsidRPr="0042730E" w:rsidRDefault="0042730E" w:rsidP="0042730E">
            <w:pPr>
              <w:tabs>
                <w:tab w:val="left" w:pos="1440"/>
              </w:tabs>
              <w:ind w:left="0"/>
              <w:rPr>
                <w:rFonts w:ascii="Arial" w:hAnsi="Arial" w:cs="Arial"/>
                <w:sz w:val="22"/>
                <w:szCs w:val="22"/>
                <w:lang w:val="en-GB"/>
              </w:rPr>
            </w:pPr>
          </w:p>
          <w:p w:rsidR="0042730E" w:rsidRDefault="0042730E" w:rsidP="0042730E">
            <w:pPr>
              <w:tabs>
                <w:tab w:val="left" w:pos="1440"/>
              </w:tabs>
              <w:ind w:left="0"/>
              <w:rPr>
                <w:rFonts w:ascii="Arial" w:hAnsi="Arial" w:cs="Arial"/>
                <w:sz w:val="22"/>
                <w:szCs w:val="22"/>
                <w:lang w:val="en-GB"/>
              </w:rPr>
            </w:pPr>
          </w:p>
          <w:p w:rsidR="00A34399" w:rsidRPr="0042730E" w:rsidRDefault="00A34399" w:rsidP="0042730E">
            <w:pPr>
              <w:tabs>
                <w:tab w:val="left" w:pos="1440"/>
              </w:tabs>
              <w:ind w:left="0"/>
              <w:rPr>
                <w:rFonts w:ascii="Arial" w:hAnsi="Arial" w:cs="Arial"/>
                <w:sz w:val="22"/>
                <w:szCs w:val="22"/>
                <w:lang w:val="en-GB"/>
              </w:rPr>
            </w:pPr>
          </w:p>
          <w:p w:rsidR="0042730E" w:rsidRPr="00F06E27" w:rsidRDefault="0042730E" w:rsidP="0042730E">
            <w:pPr>
              <w:tabs>
                <w:tab w:val="left" w:pos="1440"/>
              </w:tabs>
              <w:ind w:left="0"/>
              <w:rPr>
                <w:rFonts w:ascii="Arial" w:hAnsi="Arial" w:cs="Arial"/>
                <w:sz w:val="22"/>
                <w:szCs w:val="22"/>
                <w:lang w:val="pt-BR"/>
              </w:rPr>
            </w:pPr>
            <w:r w:rsidRPr="00F06E27">
              <w:rPr>
                <w:rFonts w:ascii="Arial" w:hAnsi="Arial" w:cs="Arial"/>
                <w:sz w:val="22"/>
                <w:szCs w:val="22"/>
                <w:lang w:val="pt-BR"/>
              </w:rPr>
              <w:t>MEIP Chair</w:t>
            </w:r>
          </w:p>
          <w:p w:rsidR="0042730E" w:rsidRPr="00F06E27" w:rsidRDefault="0042730E" w:rsidP="0042730E">
            <w:pPr>
              <w:tabs>
                <w:tab w:val="left" w:pos="1440"/>
              </w:tabs>
              <w:ind w:left="0"/>
              <w:rPr>
                <w:rFonts w:ascii="Arial" w:hAnsi="Arial" w:cs="Arial"/>
                <w:sz w:val="22"/>
                <w:szCs w:val="22"/>
                <w:lang w:val="pt-BR"/>
              </w:rPr>
            </w:pPr>
          </w:p>
          <w:p w:rsidR="0042730E" w:rsidRPr="00F06E27" w:rsidRDefault="0042730E" w:rsidP="0042730E">
            <w:pPr>
              <w:tabs>
                <w:tab w:val="left" w:pos="1440"/>
              </w:tabs>
              <w:ind w:left="0"/>
              <w:rPr>
                <w:rFonts w:ascii="Arial" w:hAnsi="Arial" w:cs="Arial"/>
                <w:sz w:val="22"/>
                <w:szCs w:val="22"/>
                <w:lang w:val="pt-BR"/>
              </w:rPr>
            </w:pPr>
          </w:p>
          <w:p w:rsidR="0042730E" w:rsidRPr="00F06E27" w:rsidRDefault="0042730E" w:rsidP="0042730E">
            <w:pPr>
              <w:tabs>
                <w:tab w:val="left" w:pos="1440"/>
              </w:tabs>
              <w:ind w:left="0"/>
              <w:rPr>
                <w:rFonts w:ascii="Arial" w:hAnsi="Arial" w:cs="Arial"/>
                <w:sz w:val="22"/>
                <w:szCs w:val="22"/>
                <w:lang w:val="pt-BR"/>
              </w:rPr>
            </w:pPr>
          </w:p>
          <w:p w:rsidR="0042730E" w:rsidRPr="00F06E27" w:rsidRDefault="0042730E" w:rsidP="0042730E">
            <w:pPr>
              <w:tabs>
                <w:tab w:val="left" w:pos="1440"/>
              </w:tabs>
              <w:ind w:left="0"/>
              <w:rPr>
                <w:rFonts w:ascii="Arial" w:hAnsi="Arial" w:cs="Arial"/>
                <w:sz w:val="22"/>
                <w:szCs w:val="22"/>
                <w:lang w:val="pt-BR"/>
              </w:rPr>
            </w:pPr>
          </w:p>
          <w:p w:rsidR="0042730E" w:rsidRPr="00F06E27" w:rsidRDefault="0042730E" w:rsidP="0042730E">
            <w:pPr>
              <w:tabs>
                <w:tab w:val="left" w:pos="1440"/>
              </w:tabs>
              <w:ind w:left="0"/>
              <w:rPr>
                <w:rFonts w:ascii="Arial" w:hAnsi="Arial" w:cs="Arial"/>
                <w:sz w:val="22"/>
                <w:szCs w:val="22"/>
                <w:lang w:val="pt-BR"/>
              </w:rPr>
            </w:pPr>
          </w:p>
          <w:p w:rsidR="0042730E" w:rsidRPr="00F06E27" w:rsidRDefault="0042730E" w:rsidP="0042730E">
            <w:pPr>
              <w:tabs>
                <w:tab w:val="left" w:pos="1440"/>
              </w:tabs>
              <w:ind w:left="0"/>
              <w:rPr>
                <w:rFonts w:ascii="Arial" w:hAnsi="Arial" w:cs="Arial"/>
                <w:sz w:val="22"/>
                <w:szCs w:val="22"/>
                <w:lang w:val="pt-BR"/>
              </w:rPr>
            </w:pPr>
          </w:p>
          <w:p w:rsidR="0042730E" w:rsidRPr="00F06E27" w:rsidRDefault="0042730E" w:rsidP="0042730E">
            <w:pPr>
              <w:tabs>
                <w:tab w:val="left" w:pos="1440"/>
              </w:tabs>
              <w:ind w:left="0"/>
              <w:rPr>
                <w:rFonts w:ascii="Arial" w:hAnsi="Arial" w:cs="Arial"/>
                <w:sz w:val="22"/>
                <w:szCs w:val="22"/>
                <w:lang w:val="pt-BR"/>
              </w:rPr>
            </w:pPr>
          </w:p>
          <w:p w:rsidR="0042730E" w:rsidRPr="00F06E27" w:rsidRDefault="0042730E" w:rsidP="0042730E">
            <w:pPr>
              <w:tabs>
                <w:tab w:val="left" w:pos="1440"/>
              </w:tabs>
              <w:ind w:left="0"/>
              <w:rPr>
                <w:rFonts w:ascii="Arial" w:hAnsi="Arial" w:cs="Arial"/>
                <w:sz w:val="22"/>
                <w:szCs w:val="22"/>
                <w:lang w:val="pt-BR"/>
              </w:rPr>
            </w:pPr>
            <w:r w:rsidRPr="00F06E27">
              <w:rPr>
                <w:rFonts w:ascii="Arial" w:hAnsi="Arial" w:cs="Arial"/>
                <w:sz w:val="22"/>
                <w:szCs w:val="22"/>
                <w:lang w:val="pt-BR"/>
              </w:rPr>
              <w:t>Netherlands</w:t>
            </w:r>
          </w:p>
          <w:p w:rsidR="0042730E" w:rsidRPr="00F06E27" w:rsidRDefault="0042730E" w:rsidP="0042730E">
            <w:pPr>
              <w:tabs>
                <w:tab w:val="left" w:pos="1440"/>
              </w:tabs>
              <w:ind w:left="0"/>
              <w:rPr>
                <w:rFonts w:ascii="Arial" w:hAnsi="Arial" w:cs="Arial"/>
                <w:sz w:val="22"/>
                <w:szCs w:val="22"/>
                <w:lang w:val="pt-BR"/>
              </w:rPr>
            </w:pPr>
          </w:p>
          <w:p w:rsidR="0042730E" w:rsidRPr="00F06E27" w:rsidRDefault="0042730E" w:rsidP="0042730E">
            <w:pPr>
              <w:tabs>
                <w:tab w:val="left" w:pos="1440"/>
              </w:tabs>
              <w:ind w:left="0"/>
              <w:rPr>
                <w:rFonts w:ascii="Arial" w:hAnsi="Arial" w:cs="Arial"/>
                <w:sz w:val="22"/>
                <w:szCs w:val="22"/>
                <w:lang w:val="pt-BR"/>
              </w:rPr>
            </w:pPr>
          </w:p>
          <w:p w:rsidR="00A36E4A" w:rsidRPr="00F06E27" w:rsidRDefault="00A36E4A" w:rsidP="00A36E4A">
            <w:pPr>
              <w:tabs>
                <w:tab w:val="left" w:pos="1440"/>
              </w:tabs>
              <w:ind w:left="0"/>
              <w:rPr>
                <w:rFonts w:ascii="Arial" w:hAnsi="Arial" w:cs="Arial"/>
                <w:sz w:val="22"/>
                <w:szCs w:val="22"/>
                <w:lang w:val="pt-BR"/>
              </w:rPr>
            </w:pPr>
          </w:p>
          <w:p w:rsidR="00A36E4A" w:rsidRPr="00F06E27" w:rsidRDefault="00A36E4A" w:rsidP="00A36E4A">
            <w:pPr>
              <w:tabs>
                <w:tab w:val="left" w:pos="1440"/>
              </w:tabs>
              <w:ind w:left="0"/>
              <w:rPr>
                <w:rFonts w:ascii="Arial" w:hAnsi="Arial" w:cs="Arial"/>
                <w:sz w:val="22"/>
                <w:szCs w:val="22"/>
                <w:lang w:val="pt-BR"/>
              </w:rPr>
            </w:pPr>
            <w:r w:rsidRPr="00F06E27">
              <w:rPr>
                <w:rFonts w:ascii="Arial" w:hAnsi="Arial" w:cs="Arial"/>
                <w:sz w:val="22"/>
                <w:szCs w:val="22"/>
                <w:lang w:val="pt-BR"/>
              </w:rPr>
              <w:t>Capt Ricardo Lopez Cruz</w:t>
            </w:r>
          </w:p>
          <w:p w:rsidR="00A36E4A" w:rsidRPr="00F06E27" w:rsidRDefault="00A36E4A" w:rsidP="00A36E4A">
            <w:pPr>
              <w:tabs>
                <w:tab w:val="left" w:pos="1440"/>
              </w:tabs>
              <w:ind w:left="0"/>
              <w:rPr>
                <w:rFonts w:ascii="Arial" w:hAnsi="Arial" w:cs="Arial"/>
                <w:sz w:val="22"/>
                <w:szCs w:val="22"/>
                <w:lang w:val="pt-BR"/>
              </w:rPr>
            </w:pPr>
          </w:p>
          <w:p w:rsidR="00A36E4A" w:rsidRPr="00F06E27" w:rsidRDefault="00A36E4A" w:rsidP="00A36E4A">
            <w:pPr>
              <w:tabs>
                <w:tab w:val="left" w:pos="1440"/>
              </w:tabs>
              <w:ind w:left="0"/>
              <w:rPr>
                <w:rFonts w:ascii="Arial" w:hAnsi="Arial" w:cs="Arial"/>
                <w:sz w:val="22"/>
                <w:szCs w:val="22"/>
                <w:lang w:val="pt-BR"/>
              </w:rPr>
            </w:pPr>
          </w:p>
          <w:p w:rsidR="00A36E4A" w:rsidRPr="00F06E27" w:rsidRDefault="00A36E4A" w:rsidP="00A36E4A">
            <w:pPr>
              <w:tabs>
                <w:tab w:val="left" w:pos="1440"/>
              </w:tabs>
              <w:ind w:left="0"/>
              <w:rPr>
                <w:rFonts w:ascii="Arial" w:hAnsi="Arial" w:cs="Arial"/>
                <w:sz w:val="22"/>
                <w:szCs w:val="22"/>
                <w:lang w:val="pt-BR"/>
              </w:rPr>
            </w:pPr>
            <w:r w:rsidRPr="00F06E27">
              <w:rPr>
                <w:rFonts w:ascii="Arial" w:hAnsi="Arial" w:cs="Arial"/>
                <w:sz w:val="22"/>
                <w:szCs w:val="22"/>
                <w:lang w:val="pt-BR"/>
              </w:rPr>
              <w:t>Capt Ricardo Lopez Cruz</w:t>
            </w:r>
          </w:p>
          <w:p w:rsidR="00F56A08" w:rsidRPr="00F06E27" w:rsidRDefault="00F56A08" w:rsidP="0042730E">
            <w:pPr>
              <w:tabs>
                <w:tab w:val="left" w:pos="1440"/>
              </w:tabs>
              <w:ind w:left="0"/>
              <w:rPr>
                <w:rFonts w:ascii="Arial" w:hAnsi="Arial" w:cs="Arial"/>
                <w:sz w:val="22"/>
                <w:szCs w:val="22"/>
                <w:lang w:val="pt-BR"/>
              </w:rPr>
            </w:pPr>
          </w:p>
          <w:p w:rsidR="0042730E" w:rsidRPr="00F06E27" w:rsidRDefault="0042730E" w:rsidP="0042730E">
            <w:pPr>
              <w:tabs>
                <w:tab w:val="left" w:pos="1440"/>
              </w:tabs>
              <w:ind w:left="0"/>
              <w:rPr>
                <w:rFonts w:ascii="Arial" w:hAnsi="Arial" w:cs="Arial"/>
                <w:sz w:val="22"/>
                <w:szCs w:val="22"/>
                <w:lang w:val="pt-BR"/>
              </w:rPr>
            </w:pPr>
          </w:p>
          <w:p w:rsidR="002E7E9D" w:rsidRPr="00F06E27" w:rsidRDefault="002E7E9D" w:rsidP="0042730E">
            <w:pPr>
              <w:tabs>
                <w:tab w:val="left" w:pos="1440"/>
              </w:tabs>
              <w:ind w:left="0"/>
              <w:rPr>
                <w:rFonts w:ascii="Arial" w:hAnsi="Arial" w:cs="Arial"/>
                <w:sz w:val="22"/>
                <w:szCs w:val="22"/>
                <w:lang w:val="pt-BR"/>
              </w:rPr>
            </w:pPr>
          </w:p>
          <w:p w:rsidR="002E7E9D" w:rsidRPr="00F06E27" w:rsidRDefault="002E7E9D" w:rsidP="0042730E">
            <w:pPr>
              <w:tabs>
                <w:tab w:val="left" w:pos="1440"/>
              </w:tabs>
              <w:ind w:left="0"/>
              <w:rPr>
                <w:rFonts w:ascii="Arial" w:hAnsi="Arial" w:cs="Arial"/>
                <w:sz w:val="22"/>
                <w:szCs w:val="22"/>
                <w:lang w:val="pt-BR"/>
              </w:rPr>
            </w:pPr>
          </w:p>
          <w:p w:rsidR="00D014D1" w:rsidRPr="00F06E27" w:rsidRDefault="00D014D1" w:rsidP="0042730E">
            <w:pPr>
              <w:tabs>
                <w:tab w:val="left" w:pos="1440"/>
              </w:tabs>
              <w:ind w:left="0"/>
              <w:rPr>
                <w:rFonts w:ascii="Arial" w:hAnsi="Arial" w:cs="Arial"/>
                <w:sz w:val="22"/>
                <w:szCs w:val="22"/>
                <w:lang w:val="pt-BR"/>
              </w:rPr>
            </w:pPr>
          </w:p>
          <w:p w:rsidR="00F714AE" w:rsidRDefault="00DA151F" w:rsidP="0042730E">
            <w:pPr>
              <w:tabs>
                <w:tab w:val="left" w:pos="1440"/>
              </w:tabs>
              <w:ind w:left="0"/>
              <w:rPr>
                <w:rFonts w:ascii="Arial" w:hAnsi="Arial" w:cs="Arial"/>
                <w:sz w:val="22"/>
                <w:szCs w:val="22"/>
                <w:lang w:val="en-GB"/>
              </w:rPr>
            </w:pPr>
            <w:r>
              <w:rPr>
                <w:rFonts w:ascii="Arial" w:hAnsi="Arial" w:cs="Arial"/>
                <w:sz w:val="22"/>
                <w:szCs w:val="22"/>
                <w:lang w:val="en-GB"/>
              </w:rPr>
              <w:t>Ms. Lisa Taylor</w:t>
            </w:r>
          </w:p>
          <w:p w:rsidR="00F714AE" w:rsidRDefault="00F714AE" w:rsidP="0042730E">
            <w:pPr>
              <w:tabs>
                <w:tab w:val="left" w:pos="1440"/>
              </w:tabs>
              <w:ind w:left="0"/>
              <w:rPr>
                <w:rFonts w:ascii="Arial" w:hAnsi="Arial" w:cs="Arial"/>
                <w:sz w:val="22"/>
                <w:szCs w:val="22"/>
                <w:lang w:val="en-GB"/>
              </w:rPr>
            </w:pPr>
          </w:p>
          <w:p w:rsidR="00F714AE" w:rsidRDefault="00F714AE" w:rsidP="0042730E">
            <w:pPr>
              <w:tabs>
                <w:tab w:val="left" w:pos="1440"/>
              </w:tabs>
              <w:ind w:left="0"/>
              <w:rPr>
                <w:rFonts w:ascii="Arial" w:hAnsi="Arial" w:cs="Arial"/>
                <w:sz w:val="22"/>
                <w:szCs w:val="22"/>
                <w:lang w:val="en-GB"/>
              </w:rPr>
            </w:pPr>
          </w:p>
          <w:p w:rsidR="00F714AE" w:rsidRDefault="00F714AE" w:rsidP="0042730E">
            <w:pPr>
              <w:tabs>
                <w:tab w:val="left" w:pos="1440"/>
              </w:tabs>
              <w:ind w:left="0"/>
              <w:rPr>
                <w:rFonts w:ascii="Arial" w:hAnsi="Arial" w:cs="Arial"/>
                <w:sz w:val="22"/>
                <w:szCs w:val="22"/>
                <w:lang w:val="en-GB"/>
              </w:rPr>
            </w:pPr>
          </w:p>
          <w:p w:rsidR="00F714AE" w:rsidRDefault="00F714AE" w:rsidP="0042730E">
            <w:pPr>
              <w:tabs>
                <w:tab w:val="left" w:pos="1440"/>
              </w:tabs>
              <w:ind w:left="0"/>
              <w:rPr>
                <w:rFonts w:ascii="Arial" w:hAnsi="Arial" w:cs="Arial"/>
                <w:sz w:val="22"/>
                <w:szCs w:val="22"/>
                <w:lang w:val="en-GB"/>
              </w:rPr>
            </w:pPr>
          </w:p>
          <w:p w:rsidR="007C31DC" w:rsidRDefault="007C31DC" w:rsidP="0042730E">
            <w:pPr>
              <w:tabs>
                <w:tab w:val="left" w:pos="1440"/>
              </w:tabs>
              <w:ind w:left="0"/>
              <w:rPr>
                <w:rFonts w:ascii="Arial" w:hAnsi="Arial" w:cs="Arial"/>
                <w:sz w:val="22"/>
                <w:szCs w:val="22"/>
                <w:lang w:val="en-GB"/>
              </w:rPr>
            </w:pPr>
          </w:p>
          <w:p w:rsidR="00F714AE" w:rsidRDefault="00F714AE" w:rsidP="0042730E">
            <w:pPr>
              <w:tabs>
                <w:tab w:val="left" w:pos="1440"/>
              </w:tabs>
              <w:ind w:left="0"/>
              <w:rPr>
                <w:rFonts w:ascii="Arial" w:hAnsi="Arial" w:cs="Arial"/>
                <w:sz w:val="22"/>
                <w:szCs w:val="22"/>
                <w:lang w:val="en-GB"/>
              </w:rPr>
            </w:pPr>
          </w:p>
          <w:p w:rsidR="00F52E67" w:rsidRDefault="00F52E67" w:rsidP="0042730E">
            <w:pPr>
              <w:tabs>
                <w:tab w:val="left" w:pos="1440"/>
              </w:tabs>
              <w:ind w:left="0"/>
              <w:rPr>
                <w:rFonts w:ascii="Arial" w:hAnsi="Arial" w:cs="Arial"/>
                <w:sz w:val="22"/>
                <w:szCs w:val="22"/>
                <w:lang w:val="en-GB"/>
              </w:rPr>
            </w:pPr>
          </w:p>
          <w:p w:rsidR="0042730E" w:rsidRDefault="00DA151F" w:rsidP="0042730E">
            <w:pPr>
              <w:tabs>
                <w:tab w:val="left" w:pos="1440"/>
              </w:tabs>
              <w:ind w:left="0"/>
              <w:rPr>
                <w:rFonts w:ascii="Arial" w:hAnsi="Arial" w:cs="Arial"/>
                <w:sz w:val="22"/>
                <w:szCs w:val="22"/>
                <w:lang w:val="en-GB"/>
              </w:rPr>
            </w:pPr>
            <w:r>
              <w:rPr>
                <w:rFonts w:ascii="Arial" w:hAnsi="Arial" w:cs="Arial"/>
                <w:sz w:val="22"/>
                <w:szCs w:val="22"/>
                <w:lang w:val="en-GB"/>
              </w:rPr>
              <w:t>None</w:t>
            </w:r>
          </w:p>
          <w:p w:rsidR="0042730E" w:rsidRDefault="0042730E" w:rsidP="0042730E">
            <w:pPr>
              <w:tabs>
                <w:tab w:val="left" w:pos="1440"/>
              </w:tabs>
              <w:ind w:left="0"/>
              <w:rPr>
                <w:rFonts w:ascii="Arial" w:hAnsi="Arial" w:cs="Arial"/>
                <w:sz w:val="22"/>
                <w:szCs w:val="22"/>
                <w:lang w:val="en-GB"/>
              </w:rPr>
            </w:pPr>
          </w:p>
          <w:p w:rsidR="00A34399" w:rsidRDefault="00A34399" w:rsidP="0042730E">
            <w:pPr>
              <w:tabs>
                <w:tab w:val="left" w:pos="1440"/>
              </w:tabs>
              <w:ind w:left="0"/>
              <w:rPr>
                <w:rFonts w:ascii="Arial" w:hAnsi="Arial" w:cs="Arial"/>
                <w:sz w:val="22"/>
                <w:szCs w:val="22"/>
                <w:lang w:val="en-GB"/>
              </w:rPr>
            </w:pPr>
          </w:p>
          <w:p w:rsidR="00FE0031" w:rsidRDefault="00FE0031" w:rsidP="0042730E">
            <w:pPr>
              <w:tabs>
                <w:tab w:val="left" w:pos="1440"/>
              </w:tabs>
              <w:ind w:left="0"/>
              <w:rPr>
                <w:rFonts w:ascii="Arial" w:hAnsi="Arial" w:cs="Arial"/>
                <w:sz w:val="22"/>
                <w:szCs w:val="22"/>
                <w:lang w:val="en-GB"/>
              </w:rPr>
            </w:pPr>
          </w:p>
          <w:p w:rsidR="008357CF" w:rsidRDefault="008357CF" w:rsidP="0042730E">
            <w:pPr>
              <w:tabs>
                <w:tab w:val="left" w:pos="1440"/>
              </w:tabs>
              <w:ind w:left="0"/>
              <w:rPr>
                <w:rFonts w:ascii="Arial" w:hAnsi="Arial" w:cs="Arial"/>
                <w:sz w:val="22"/>
                <w:szCs w:val="22"/>
                <w:lang w:val="en-GB"/>
              </w:rPr>
            </w:pPr>
          </w:p>
          <w:p w:rsidR="006E003A" w:rsidRDefault="006E003A" w:rsidP="0042730E">
            <w:pPr>
              <w:tabs>
                <w:tab w:val="left" w:pos="1440"/>
              </w:tabs>
              <w:ind w:left="0"/>
              <w:rPr>
                <w:rFonts w:ascii="Arial" w:hAnsi="Arial" w:cs="Arial"/>
                <w:sz w:val="22"/>
                <w:szCs w:val="22"/>
                <w:lang w:val="en-GB"/>
              </w:rPr>
            </w:pPr>
          </w:p>
          <w:p w:rsidR="008357CF" w:rsidRDefault="008357CF" w:rsidP="0042730E">
            <w:pPr>
              <w:tabs>
                <w:tab w:val="left" w:pos="1440"/>
              </w:tabs>
              <w:ind w:left="0"/>
              <w:rPr>
                <w:rFonts w:ascii="Arial" w:hAnsi="Arial" w:cs="Arial"/>
                <w:sz w:val="22"/>
                <w:szCs w:val="22"/>
                <w:lang w:val="en-GB"/>
              </w:rPr>
            </w:pPr>
            <w:r>
              <w:rPr>
                <w:rFonts w:ascii="Arial" w:hAnsi="Arial" w:cs="Arial"/>
                <w:sz w:val="22"/>
                <w:szCs w:val="22"/>
                <w:lang w:val="en-GB"/>
              </w:rPr>
              <w:t>Mr.</w:t>
            </w:r>
            <w:r>
              <w:rPr>
                <w:rFonts w:ascii="Arial" w:hAnsi="Arial" w:cs="Arial"/>
                <w:sz w:val="24"/>
                <w:szCs w:val="24"/>
                <w:lang w:val="en-CA"/>
              </w:rPr>
              <w:t xml:space="preserve"> Derrick Peyton</w:t>
            </w:r>
          </w:p>
          <w:p w:rsidR="008357CF" w:rsidRDefault="008357CF" w:rsidP="0042730E">
            <w:pPr>
              <w:tabs>
                <w:tab w:val="left" w:pos="1440"/>
              </w:tabs>
              <w:ind w:left="0"/>
              <w:rPr>
                <w:rFonts w:ascii="Arial" w:hAnsi="Arial" w:cs="Arial"/>
                <w:sz w:val="22"/>
                <w:szCs w:val="22"/>
                <w:lang w:val="en-GB"/>
              </w:rPr>
            </w:pPr>
          </w:p>
          <w:p w:rsidR="004B5BE1" w:rsidRDefault="004B5BE1" w:rsidP="0040708C">
            <w:pPr>
              <w:tabs>
                <w:tab w:val="left" w:pos="1440"/>
              </w:tabs>
              <w:ind w:left="0"/>
              <w:jc w:val="both"/>
              <w:rPr>
                <w:rFonts w:ascii="Arial" w:hAnsi="Arial" w:cs="Arial"/>
                <w:sz w:val="22"/>
                <w:szCs w:val="22"/>
                <w:lang w:val="en-GB"/>
              </w:rPr>
            </w:pPr>
          </w:p>
          <w:p w:rsidR="004B5BE1" w:rsidRDefault="004B5BE1" w:rsidP="0042730E">
            <w:pPr>
              <w:tabs>
                <w:tab w:val="left" w:pos="1440"/>
              </w:tabs>
              <w:ind w:left="0"/>
              <w:rPr>
                <w:rFonts w:ascii="Arial" w:hAnsi="Arial" w:cs="Arial"/>
                <w:sz w:val="22"/>
                <w:szCs w:val="22"/>
                <w:lang w:val="en-GB"/>
              </w:rPr>
            </w:pPr>
          </w:p>
          <w:p w:rsidR="00FD1EBF" w:rsidRDefault="00FD1EBF" w:rsidP="0042730E">
            <w:pPr>
              <w:tabs>
                <w:tab w:val="left" w:pos="1440"/>
              </w:tabs>
              <w:ind w:left="0"/>
              <w:rPr>
                <w:rFonts w:ascii="Arial" w:hAnsi="Arial" w:cs="Arial"/>
                <w:sz w:val="22"/>
                <w:szCs w:val="22"/>
                <w:lang w:val="en-GB"/>
              </w:rPr>
            </w:pPr>
          </w:p>
          <w:p w:rsidR="00FD1EBF" w:rsidRDefault="00FD1EBF" w:rsidP="0042730E">
            <w:pPr>
              <w:tabs>
                <w:tab w:val="left" w:pos="1440"/>
              </w:tabs>
              <w:ind w:left="0"/>
              <w:rPr>
                <w:rFonts w:ascii="Arial" w:hAnsi="Arial" w:cs="Arial"/>
                <w:sz w:val="22"/>
                <w:szCs w:val="22"/>
                <w:lang w:val="en-GB"/>
              </w:rPr>
            </w:pPr>
          </w:p>
          <w:p w:rsidR="00A13204" w:rsidRDefault="00A13204" w:rsidP="0042730E">
            <w:pPr>
              <w:tabs>
                <w:tab w:val="left" w:pos="1440"/>
              </w:tabs>
              <w:ind w:left="0"/>
              <w:rPr>
                <w:rFonts w:ascii="Arial" w:hAnsi="Arial" w:cs="Arial"/>
                <w:sz w:val="22"/>
                <w:szCs w:val="22"/>
                <w:lang w:val="en-GB"/>
              </w:rPr>
            </w:pPr>
          </w:p>
        </w:tc>
      </w:tr>
      <w:tr w:rsidR="00A13204" w:rsidRPr="00AA2095" w:rsidTr="00E527B9">
        <w:tc>
          <w:tcPr>
            <w:tcW w:w="1458" w:type="dxa"/>
            <w:tcBorders>
              <w:bottom w:val="single" w:sz="4" w:space="0" w:color="000000" w:themeColor="text1"/>
            </w:tcBorders>
            <w:shd w:val="clear" w:color="auto" w:fill="D9D9D9" w:themeFill="background1" w:themeFillShade="D9"/>
          </w:tcPr>
          <w:p w:rsidR="00A13204" w:rsidRDefault="00A13204" w:rsidP="002E579D">
            <w:pPr>
              <w:tabs>
                <w:tab w:val="left" w:pos="1440"/>
              </w:tabs>
              <w:ind w:left="0"/>
              <w:rPr>
                <w:rFonts w:ascii="Arial" w:hAnsi="Arial" w:cs="Arial"/>
                <w:sz w:val="22"/>
                <w:szCs w:val="22"/>
                <w:lang w:val="en-GB"/>
              </w:rPr>
            </w:pPr>
            <w:r>
              <w:rPr>
                <w:rFonts w:ascii="Arial" w:hAnsi="Arial" w:cs="Arial"/>
                <w:sz w:val="22"/>
                <w:szCs w:val="22"/>
                <w:lang w:val="en-GB"/>
              </w:rPr>
              <w:lastRenderedPageBreak/>
              <w:t>12:30-13:30</w:t>
            </w:r>
          </w:p>
        </w:tc>
        <w:tc>
          <w:tcPr>
            <w:tcW w:w="6531" w:type="dxa"/>
            <w:tcBorders>
              <w:bottom w:val="single" w:sz="4" w:space="0" w:color="000000" w:themeColor="text1"/>
            </w:tcBorders>
            <w:shd w:val="clear" w:color="auto" w:fill="D9D9D9" w:themeFill="background1" w:themeFillShade="D9"/>
          </w:tcPr>
          <w:p w:rsidR="00A13204" w:rsidRDefault="00A13204" w:rsidP="00ED00DA">
            <w:pPr>
              <w:pStyle w:val="NoSpacing"/>
              <w:tabs>
                <w:tab w:val="left" w:pos="702"/>
              </w:tabs>
              <w:jc w:val="center"/>
              <w:rPr>
                <w:rFonts w:ascii="Arial" w:hAnsi="Arial" w:cs="Arial"/>
                <w:b/>
                <w:sz w:val="22"/>
                <w:szCs w:val="22"/>
                <w:lang w:val="en-US"/>
              </w:rPr>
            </w:pPr>
            <w:r>
              <w:rPr>
                <w:rFonts w:ascii="Arial" w:hAnsi="Arial" w:cs="Arial"/>
                <w:b/>
                <w:sz w:val="22"/>
                <w:szCs w:val="22"/>
                <w:lang w:val="en-US"/>
              </w:rPr>
              <w:t>Lunch</w:t>
            </w:r>
          </w:p>
        </w:tc>
        <w:tc>
          <w:tcPr>
            <w:tcW w:w="1985" w:type="dxa"/>
            <w:tcBorders>
              <w:bottom w:val="single" w:sz="4" w:space="0" w:color="000000" w:themeColor="text1"/>
            </w:tcBorders>
            <w:shd w:val="clear" w:color="auto" w:fill="D9D9D9" w:themeFill="background1" w:themeFillShade="D9"/>
          </w:tcPr>
          <w:p w:rsidR="00A13204" w:rsidRDefault="00A13204" w:rsidP="002E579D">
            <w:pPr>
              <w:tabs>
                <w:tab w:val="left" w:pos="1440"/>
              </w:tabs>
              <w:ind w:left="0"/>
              <w:rPr>
                <w:rFonts w:ascii="Arial" w:hAnsi="Arial" w:cs="Arial"/>
                <w:sz w:val="22"/>
                <w:szCs w:val="22"/>
                <w:lang w:val="en-GB"/>
              </w:rPr>
            </w:pPr>
          </w:p>
        </w:tc>
      </w:tr>
      <w:tr w:rsidR="00A13204" w:rsidRPr="00AA2095" w:rsidTr="00E527B9">
        <w:tc>
          <w:tcPr>
            <w:tcW w:w="1458" w:type="dxa"/>
            <w:tcBorders>
              <w:bottom w:val="single" w:sz="4" w:space="0" w:color="000000" w:themeColor="text1"/>
            </w:tcBorders>
          </w:tcPr>
          <w:p w:rsidR="00A13204" w:rsidRDefault="00A13204" w:rsidP="002E579D">
            <w:pPr>
              <w:tabs>
                <w:tab w:val="left" w:pos="1440"/>
              </w:tabs>
              <w:ind w:left="0"/>
              <w:rPr>
                <w:rFonts w:ascii="Arial" w:hAnsi="Arial" w:cs="Arial"/>
                <w:sz w:val="22"/>
                <w:szCs w:val="22"/>
                <w:lang w:val="en-GB"/>
              </w:rPr>
            </w:pPr>
          </w:p>
          <w:p w:rsidR="00A13204" w:rsidRPr="004F4089" w:rsidRDefault="00A13204" w:rsidP="002E579D">
            <w:pPr>
              <w:tabs>
                <w:tab w:val="left" w:pos="1440"/>
              </w:tabs>
              <w:ind w:left="0"/>
              <w:rPr>
                <w:rFonts w:ascii="Arial" w:hAnsi="Arial" w:cs="Arial"/>
                <w:sz w:val="22"/>
                <w:szCs w:val="22"/>
                <w:lang w:val="en-GB"/>
              </w:rPr>
            </w:pPr>
            <w:r>
              <w:rPr>
                <w:rFonts w:ascii="Arial" w:hAnsi="Arial" w:cs="Arial"/>
                <w:sz w:val="22"/>
                <w:szCs w:val="22"/>
                <w:lang w:val="en-GB"/>
              </w:rPr>
              <w:t>13:30-15:30</w:t>
            </w:r>
          </w:p>
        </w:tc>
        <w:tc>
          <w:tcPr>
            <w:tcW w:w="6531" w:type="dxa"/>
            <w:tcBorders>
              <w:bottom w:val="single" w:sz="4" w:space="0" w:color="000000" w:themeColor="text1"/>
            </w:tcBorders>
          </w:tcPr>
          <w:p w:rsidR="00A13204" w:rsidRDefault="00A13204" w:rsidP="004F4089">
            <w:pPr>
              <w:pStyle w:val="NoSpacing"/>
              <w:tabs>
                <w:tab w:val="left" w:pos="702"/>
              </w:tabs>
              <w:rPr>
                <w:rFonts w:ascii="Arial" w:hAnsi="Arial" w:cs="Arial"/>
                <w:b/>
                <w:sz w:val="22"/>
                <w:szCs w:val="22"/>
                <w:lang w:val="en-US"/>
              </w:rPr>
            </w:pPr>
          </w:p>
          <w:p w:rsidR="00A13204" w:rsidRDefault="00A13204" w:rsidP="004F4089">
            <w:pPr>
              <w:pStyle w:val="NoSpacing"/>
              <w:tabs>
                <w:tab w:val="left" w:pos="702"/>
              </w:tabs>
              <w:rPr>
                <w:rFonts w:ascii="Arial" w:hAnsi="Arial" w:cs="Arial"/>
                <w:b/>
                <w:color w:val="00B0F0"/>
                <w:sz w:val="22"/>
                <w:szCs w:val="22"/>
                <w:lang w:val="en-US"/>
              </w:rPr>
            </w:pPr>
            <w:r>
              <w:rPr>
                <w:rFonts w:ascii="Arial" w:hAnsi="Arial" w:cs="Arial"/>
                <w:b/>
                <w:color w:val="00B0F0"/>
                <w:sz w:val="22"/>
                <w:szCs w:val="22"/>
                <w:lang w:val="en-US"/>
              </w:rPr>
              <w:t>7</w:t>
            </w:r>
            <w:r w:rsidRPr="00441BDC">
              <w:rPr>
                <w:rFonts w:ascii="Arial" w:hAnsi="Arial" w:cs="Arial"/>
                <w:b/>
                <w:color w:val="00B0F0"/>
                <w:sz w:val="22"/>
                <w:szCs w:val="22"/>
                <w:lang w:val="en-US"/>
              </w:rPr>
              <w:t xml:space="preserve">. </w:t>
            </w:r>
            <w:r>
              <w:rPr>
                <w:rFonts w:ascii="Arial" w:hAnsi="Arial" w:cs="Arial"/>
                <w:b/>
                <w:color w:val="00B0F0"/>
                <w:sz w:val="22"/>
                <w:szCs w:val="22"/>
                <w:lang w:val="en-US"/>
              </w:rPr>
              <w:t>Nautical Charts and publications</w:t>
            </w:r>
          </w:p>
          <w:p w:rsidR="00A13204" w:rsidRDefault="00A13204" w:rsidP="004F4089">
            <w:pPr>
              <w:pStyle w:val="NoSpacing"/>
              <w:tabs>
                <w:tab w:val="left" w:pos="702"/>
              </w:tabs>
              <w:rPr>
                <w:rFonts w:ascii="Arial" w:hAnsi="Arial" w:cs="Arial"/>
                <w:b/>
                <w:sz w:val="22"/>
                <w:szCs w:val="22"/>
                <w:lang w:val="en-US"/>
              </w:rPr>
            </w:pPr>
          </w:p>
          <w:p w:rsidR="00A13204" w:rsidRPr="00093A69" w:rsidRDefault="00A13204" w:rsidP="00F5571D">
            <w:pPr>
              <w:pStyle w:val="NoSpacing"/>
              <w:tabs>
                <w:tab w:val="left" w:pos="732"/>
              </w:tabs>
              <w:rPr>
                <w:rFonts w:ascii="Arial" w:hAnsi="Arial" w:cs="Arial"/>
                <w:b/>
                <w:sz w:val="22"/>
                <w:szCs w:val="22"/>
              </w:rPr>
            </w:pPr>
            <w:r>
              <w:rPr>
                <w:rFonts w:ascii="Arial" w:hAnsi="Arial" w:cs="Arial"/>
                <w:b/>
                <w:sz w:val="22"/>
                <w:szCs w:val="22"/>
              </w:rPr>
              <w:t xml:space="preserve">7.1  </w:t>
            </w:r>
            <w:r w:rsidRPr="00093A69">
              <w:rPr>
                <w:rFonts w:ascii="Arial" w:hAnsi="Arial" w:cs="Arial"/>
                <w:b/>
                <w:sz w:val="22"/>
                <w:szCs w:val="22"/>
              </w:rPr>
              <w:t>MACH</w:t>
            </w:r>
            <w:r w:rsidR="00791D7A">
              <w:rPr>
                <w:rFonts w:ascii="Arial" w:hAnsi="Arial" w:cs="Arial"/>
                <w:b/>
                <w:sz w:val="22"/>
                <w:szCs w:val="22"/>
              </w:rPr>
              <w:t>C Integrated Charting Committee</w:t>
            </w:r>
            <w:r>
              <w:rPr>
                <w:rFonts w:ascii="Arial" w:hAnsi="Arial" w:cs="Arial"/>
                <w:b/>
                <w:sz w:val="22"/>
                <w:szCs w:val="22"/>
              </w:rPr>
              <w:t xml:space="preserve">  </w:t>
            </w:r>
            <w:r w:rsidRPr="00093A69">
              <w:rPr>
                <w:rFonts w:ascii="Arial" w:hAnsi="Arial" w:cs="Arial"/>
                <w:b/>
                <w:sz w:val="22"/>
                <w:szCs w:val="22"/>
              </w:rPr>
              <w:t>(MICC)</w:t>
            </w:r>
          </w:p>
          <w:p w:rsidR="00A13204" w:rsidRDefault="00A13204" w:rsidP="00E310DD">
            <w:pPr>
              <w:pStyle w:val="NoSpacing"/>
              <w:numPr>
                <w:ilvl w:val="0"/>
                <w:numId w:val="14"/>
              </w:numPr>
              <w:ind w:left="360"/>
              <w:rPr>
                <w:rFonts w:ascii="Arial" w:hAnsi="Arial" w:cs="Arial"/>
                <w:sz w:val="22"/>
                <w:szCs w:val="22"/>
              </w:rPr>
            </w:pPr>
            <w:r>
              <w:rPr>
                <w:rFonts w:ascii="Arial" w:hAnsi="Arial" w:cs="Arial"/>
                <w:sz w:val="22"/>
                <w:szCs w:val="22"/>
              </w:rPr>
              <w:t xml:space="preserve">Doc:- </w:t>
            </w:r>
            <w:r w:rsidRPr="00093A69">
              <w:rPr>
                <w:rFonts w:ascii="Arial" w:hAnsi="Arial" w:cs="Arial"/>
                <w:sz w:val="22"/>
                <w:szCs w:val="22"/>
              </w:rPr>
              <w:t>MACHC1</w:t>
            </w:r>
            <w:r>
              <w:rPr>
                <w:rFonts w:ascii="Arial" w:hAnsi="Arial" w:cs="Arial"/>
                <w:sz w:val="22"/>
                <w:szCs w:val="22"/>
              </w:rPr>
              <w:t>6</w:t>
            </w:r>
            <w:r w:rsidRPr="00093A69">
              <w:rPr>
                <w:rFonts w:ascii="Arial" w:hAnsi="Arial" w:cs="Arial"/>
                <w:sz w:val="22"/>
                <w:szCs w:val="22"/>
              </w:rPr>
              <w:t>-</w:t>
            </w:r>
            <w:r>
              <w:rPr>
                <w:rFonts w:ascii="Arial" w:hAnsi="Arial" w:cs="Arial"/>
                <w:sz w:val="22"/>
                <w:szCs w:val="22"/>
              </w:rPr>
              <w:t>7.1</w:t>
            </w:r>
            <w:r w:rsidRPr="00093A69">
              <w:rPr>
                <w:rFonts w:ascii="Arial" w:hAnsi="Arial" w:cs="Arial"/>
                <w:sz w:val="22"/>
                <w:szCs w:val="22"/>
              </w:rPr>
              <w:t xml:space="preserve"> MICC Report </w:t>
            </w:r>
          </w:p>
          <w:p w:rsidR="00421D7E" w:rsidRDefault="00421D7E" w:rsidP="00E310DD">
            <w:pPr>
              <w:pStyle w:val="NoSpacing"/>
              <w:numPr>
                <w:ilvl w:val="0"/>
                <w:numId w:val="14"/>
              </w:numPr>
              <w:ind w:left="360"/>
              <w:rPr>
                <w:rFonts w:ascii="Arial" w:hAnsi="Arial" w:cs="Arial"/>
                <w:sz w:val="22"/>
                <w:szCs w:val="22"/>
              </w:rPr>
            </w:pPr>
            <w:r w:rsidRPr="000772A2">
              <w:rPr>
                <w:rFonts w:ascii="Arial" w:hAnsi="Arial" w:cs="Arial"/>
                <w:sz w:val="22"/>
                <w:szCs w:val="22"/>
              </w:rPr>
              <w:t>M</w:t>
            </w:r>
            <w:r>
              <w:rPr>
                <w:rFonts w:ascii="Arial" w:hAnsi="Arial" w:cs="Arial"/>
                <w:sz w:val="22"/>
                <w:szCs w:val="22"/>
              </w:rPr>
              <w:t>ICC</w:t>
            </w:r>
            <w:r w:rsidR="00513E53">
              <w:rPr>
                <w:rFonts w:ascii="Arial" w:hAnsi="Arial" w:cs="Arial"/>
                <w:sz w:val="22"/>
                <w:szCs w:val="22"/>
              </w:rPr>
              <w:t xml:space="preserve"> C</w:t>
            </w:r>
            <w:r w:rsidRPr="000772A2">
              <w:rPr>
                <w:rFonts w:ascii="Arial" w:hAnsi="Arial" w:cs="Arial"/>
                <w:sz w:val="22"/>
                <w:szCs w:val="22"/>
              </w:rPr>
              <w:t>hair is invited to report on M</w:t>
            </w:r>
            <w:r>
              <w:rPr>
                <w:rFonts w:ascii="Arial" w:hAnsi="Arial" w:cs="Arial"/>
                <w:sz w:val="22"/>
                <w:szCs w:val="22"/>
              </w:rPr>
              <w:t>ICC</w:t>
            </w:r>
            <w:r w:rsidRPr="000772A2">
              <w:rPr>
                <w:rFonts w:ascii="Arial" w:hAnsi="Arial" w:cs="Arial"/>
                <w:sz w:val="22"/>
                <w:szCs w:val="22"/>
              </w:rPr>
              <w:t xml:space="preserve"> developments and </w:t>
            </w:r>
            <w:r>
              <w:rPr>
                <w:rFonts w:ascii="Arial" w:hAnsi="Arial" w:cs="Arial"/>
                <w:sz w:val="22"/>
                <w:szCs w:val="22"/>
              </w:rPr>
              <w:t xml:space="preserve">challenges, and </w:t>
            </w:r>
            <w:r w:rsidRPr="000772A2">
              <w:rPr>
                <w:rFonts w:ascii="Arial" w:hAnsi="Arial" w:cs="Arial"/>
                <w:sz w:val="22"/>
                <w:szCs w:val="22"/>
              </w:rPr>
              <w:t>formulate proposals</w:t>
            </w:r>
            <w:r>
              <w:rPr>
                <w:rFonts w:ascii="Arial" w:hAnsi="Arial" w:cs="Arial"/>
                <w:sz w:val="22"/>
                <w:szCs w:val="22"/>
              </w:rPr>
              <w:t xml:space="preserve"> for consideration by </w:t>
            </w:r>
            <w:r w:rsidRPr="000772A2">
              <w:rPr>
                <w:rFonts w:ascii="Arial" w:hAnsi="Arial" w:cs="Arial"/>
                <w:sz w:val="22"/>
                <w:szCs w:val="22"/>
              </w:rPr>
              <w:t>members</w:t>
            </w:r>
          </w:p>
          <w:p w:rsidR="002D3DAE" w:rsidRDefault="00513E53" w:rsidP="00E310DD">
            <w:pPr>
              <w:pStyle w:val="NoSpacing"/>
              <w:numPr>
                <w:ilvl w:val="0"/>
                <w:numId w:val="14"/>
              </w:numPr>
              <w:ind w:left="360"/>
              <w:rPr>
                <w:rFonts w:ascii="Arial" w:hAnsi="Arial" w:cs="Arial"/>
                <w:sz w:val="22"/>
                <w:szCs w:val="22"/>
              </w:rPr>
            </w:pPr>
            <w:r>
              <w:rPr>
                <w:rFonts w:ascii="Arial" w:hAnsi="Arial" w:cs="Arial"/>
                <w:sz w:val="22"/>
                <w:szCs w:val="22"/>
              </w:rPr>
              <w:t>MICC C</w:t>
            </w:r>
            <w:r w:rsidR="00421D7E">
              <w:rPr>
                <w:rFonts w:ascii="Arial" w:hAnsi="Arial" w:cs="Arial"/>
                <w:sz w:val="22"/>
                <w:szCs w:val="22"/>
              </w:rPr>
              <w:t>hair is invited to provide an a</w:t>
            </w:r>
            <w:r w:rsidR="002D3DAE">
              <w:rPr>
                <w:rFonts w:ascii="Arial" w:hAnsi="Arial" w:cs="Arial"/>
                <w:sz w:val="22"/>
                <w:szCs w:val="22"/>
              </w:rPr>
              <w:t>ssessment of the r</w:t>
            </w:r>
            <w:r w:rsidR="002D3DAE" w:rsidRPr="002D3DAE">
              <w:rPr>
                <w:rFonts w:ascii="Arial" w:hAnsi="Arial" w:cs="Arial"/>
                <w:sz w:val="22"/>
                <w:szCs w:val="22"/>
              </w:rPr>
              <w:t xml:space="preserve">evised management, review and monitoring </w:t>
            </w:r>
            <w:r w:rsidR="002D3DAE">
              <w:rPr>
                <w:rFonts w:ascii="Arial" w:hAnsi="Arial" w:cs="Arial"/>
                <w:sz w:val="22"/>
                <w:szCs w:val="22"/>
              </w:rPr>
              <w:t xml:space="preserve">methodology </w:t>
            </w:r>
            <w:r w:rsidR="00421D7E">
              <w:rPr>
                <w:rFonts w:ascii="Arial" w:hAnsi="Arial" w:cs="Arial"/>
                <w:sz w:val="22"/>
                <w:szCs w:val="22"/>
              </w:rPr>
              <w:t>for</w:t>
            </w:r>
            <w:r w:rsidR="002D3DAE" w:rsidRPr="002D3DAE">
              <w:rPr>
                <w:rFonts w:ascii="Arial" w:hAnsi="Arial" w:cs="Arial"/>
                <w:sz w:val="22"/>
                <w:szCs w:val="22"/>
              </w:rPr>
              <w:t xml:space="preserve"> new INT charts</w:t>
            </w:r>
            <w:r w:rsidR="00620AFB">
              <w:rPr>
                <w:rFonts w:ascii="Arial" w:hAnsi="Arial" w:cs="Arial"/>
                <w:sz w:val="22"/>
                <w:szCs w:val="22"/>
              </w:rPr>
              <w:t xml:space="preserve"> (IHB, CL 64/2015, </w:t>
            </w:r>
            <w:proofErr w:type="spellStart"/>
            <w:proofErr w:type="gramStart"/>
            <w:r w:rsidR="00620AFB">
              <w:rPr>
                <w:rFonts w:ascii="Arial" w:hAnsi="Arial" w:cs="Arial"/>
                <w:sz w:val="22"/>
                <w:szCs w:val="22"/>
              </w:rPr>
              <w:t>dd</w:t>
            </w:r>
            <w:proofErr w:type="spellEnd"/>
            <w:r w:rsidR="00620AFB">
              <w:rPr>
                <w:rFonts w:ascii="Arial" w:hAnsi="Arial" w:cs="Arial"/>
                <w:sz w:val="22"/>
                <w:szCs w:val="22"/>
              </w:rPr>
              <w:t xml:space="preserve">  31</w:t>
            </w:r>
            <w:proofErr w:type="gramEnd"/>
            <w:r w:rsidR="00620AFB">
              <w:rPr>
                <w:rFonts w:ascii="Arial" w:hAnsi="Arial" w:cs="Arial"/>
                <w:sz w:val="22"/>
                <w:szCs w:val="22"/>
              </w:rPr>
              <w:t>-08-15)</w:t>
            </w:r>
            <w:r w:rsidR="00421D7E">
              <w:rPr>
                <w:rFonts w:ascii="Arial" w:hAnsi="Arial" w:cs="Arial"/>
                <w:sz w:val="22"/>
                <w:szCs w:val="22"/>
              </w:rPr>
              <w:t>.</w:t>
            </w:r>
          </w:p>
          <w:p w:rsidR="00C27710" w:rsidRPr="00C27710" w:rsidRDefault="00513E53" w:rsidP="00E310DD">
            <w:pPr>
              <w:pStyle w:val="NoSpacing"/>
              <w:numPr>
                <w:ilvl w:val="0"/>
                <w:numId w:val="14"/>
              </w:numPr>
              <w:ind w:left="360"/>
              <w:rPr>
                <w:rFonts w:ascii="Arial" w:hAnsi="Arial" w:cs="Arial"/>
                <w:b/>
                <w:sz w:val="22"/>
                <w:szCs w:val="22"/>
              </w:rPr>
            </w:pPr>
            <w:r>
              <w:rPr>
                <w:rFonts w:ascii="Arial" w:hAnsi="Arial" w:cs="Arial"/>
                <w:b/>
                <w:sz w:val="22"/>
                <w:szCs w:val="22"/>
              </w:rPr>
              <w:t>(</w:t>
            </w:r>
            <w:r w:rsidR="00644A96">
              <w:rPr>
                <w:rFonts w:ascii="Arial" w:hAnsi="Arial" w:cs="Arial"/>
                <w:b/>
                <w:sz w:val="22"/>
                <w:szCs w:val="22"/>
              </w:rPr>
              <w:t>3</w:t>
            </w:r>
            <w:r w:rsidR="00C27710" w:rsidRPr="00C27710">
              <w:rPr>
                <w:rFonts w:ascii="Arial" w:hAnsi="Arial" w:cs="Arial"/>
                <w:b/>
                <w:sz w:val="22"/>
                <w:szCs w:val="22"/>
              </w:rPr>
              <w:t>0 minutes</w:t>
            </w:r>
            <w:r>
              <w:rPr>
                <w:rFonts w:ascii="Arial" w:hAnsi="Arial" w:cs="Arial"/>
                <w:b/>
                <w:sz w:val="22"/>
                <w:szCs w:val="22"/>
              </w:rPr>
              <w:t>)</w:t>
            </w:r>
          </w:p>
          <w:p w:rsidR="00C27710" w:rsidRPr="00C27710" w:rsidRDefault="00C27710" w:rsidP="00C27710">
            <w:pPr>
              <w:pStyle w:val="NoSpacing"/>
              <w:ind w:left="360"/>
              <w:rPr>
                <w:rFonts w:ascii="Arial" w:hAnsi="Arial" w:cs="Arial"/>
                <w:b/>
                <w:sz w:val="22"/>
                <w:szCs w:val="22"/>
              </w:rPr>
            </w:pPr>
          </w:p>
          <w:p w:rsidR="00A13204" w:rsidRDefault="00A13204" w:rsidP="00F5571D">
            <w:pPr>
              <w:pStyle w:val="NoSpacing"/>
              <w:rPr>
                <w:rFonts w:ascii="Arial" w:hAnsi="Arial" w:cs="Arial"/>
                <w:b/>
                <w:iCs w:val="0"/>
                <w:sz w:val="22"/>
                <w:szCs w:val="22"/>
                <w:lang w:val="en-US"/>
              </w:rPr>
            </w:pPr>
            <w:r>
              <w:rPr>
                <w:rFonts w:ascii="Arial" w:hAnsi="Arial" w:cs="Arial"/>
                <w:b/>
                <w:iCs w:val="0"/>
                <w:sz w:val="22"/>
                <w:szCs w:val="22"/>
                <w:lang w:val="en-US"/>
              </w:rPr>
              <w:t>7</w:t>
            </w:r>
            <w:r w:rsidRPr="000701AD">
              <w:rPr>
                <w:rFonts w:ascii="Arial" w:hAnsi="Arial" w:cs="Arial"/>
                <w:b/>
                <w:iCs w:val="0"/>
                <w:sz w:val="22"/>
                <w:szCs w:val="22"/>
                <w:lang w:val="en-US"/>
              </w:rPr>
              <w:t>.2 RENC</w:t>
            </w:r>
          </w:p>
          <w:p w:rsidR="00A13204" w:rsidRDefault="0040708C" w:rsidP="00E310DD">
            <w:pPr>
              <w:pStyle w:val="NoSpacing"/>
              <w:numPr>
                <w:ilvl w:val="0"/>
                <w:numId w:val="17"/>
              </w:numPr>
              <w:ind w:left="360"/>
              <w:rPr>
                <w:rFonts w:ascii="Arial" w:hAnsi="Arial" w:cs="Arial"/>
                <w:sz w:val="22"/>
                <w:szCs w:val="22"/>
              </w:rPr>
            </w:pPr>
            <w:r>
              <w:rPr>
                <w:rFonts w:ascii="Arial" w:hAnsi="Arial" w:cs="Arial"/>
                <w:sz w:val="22"/>
                <w:szCs w:val="22"/>
              </w:rPr>
              <w:t>Docs: MACHC</w:t>
            </w:r>
            <w:r w:rsidR="00A13204">
              <w:rPr>
                <w:rFonts w:ascii="Arial" w:hAnsi="Arial" w:cs="Arial"/>
                <w:sz w:val="22"/>
                <w:szCs w:val="22"/>
              </w:rPr>
              <w:t>16-</w:t>
            </w:r>
            <w:r>
              <w:rPr>
                <w:rFonts w:ascii="Arial" w:hAnsi="Arial" w:cs="Arial"/>
                <w:sz w:val="22"/>
                <w:szCs w:val="22"/>
              </w:rPr>
              <w:t>0</w:t>
            </w:r>
            <w:r w:rsidR="00A13204">
              <w:rPr>
                <w:rFonts w:ascii="Arial" w:hAnsi="Arial" w:cs="Arial"/>
                <w:sz w:val="22"/>
                <w:szCs w:val="22"/>
              </w:rPr>
              <w:t>7.2</w:t>
            </w:r>
            <w:r>
              <w:rPr>
                <w:rFonts w:ascii="Arial" w:hAnsi="Arial" w:cs="Arial"/>
                <w:sz w:val="22"/>
                <w:szCs w:val="22"/>
              </w:rPr>
              <w:t>A</w:t>
            </w:r>
          </w:p>
          <w:p w:rsidR="0040708C" w:rsidRDefault="0040708C" w:rsidP="00E310DD">
            <w:pPr>
              <w:pStyle w:val="NoSpacing"/>
              <w:numPr>
                <w:ilvl w:val="0"/>
                <w:numId w:val="17"/>
              </w:numPr>
              <w:ind w:left="360"/>
              <w:rPr>
                <w:rFonts w:ascii="Arial" w:hAnsi="Arial" w:cs="Arial"/>
                <w:sz w:val="22"/>
                <w:szCs w:val="22"/>
              </w:rPr>
            </w:pPr>
            <w:r>
              <w:rPr>
                <w:rFonts w:ascii="Arial" w:hAnsi="Arial" w:cs="Arial"/>
                <w:sz w:val="22"/>
                <w:szCs w:val="22"/>
              </w:rPr>
              <w:t>Docs: MACHC16-07.2B</w:t>
            </w:r>
          </w:p>
          <w:p w:rsidR="00620AFB" w:rsidRPr="00620AFB" w:rsidRDefault="00620AFB" w:rsidP="00E310DD">
            <w:pPr>
              <w:pStyle w:val="NoSpacing"/>
              <w:numPr>
                <w:ilvl w:val="0"/>
                <w:numId w:val="17"/>
              </w:numPr>
              <w:ind w:left="360"/>
              <w:rPr>
                <w:rFonts w:ascii="Arial" w:hAnsi="Arial" w:cs="Arial"/>
                <w:sz w:val="22"/>
                <w:szCs w:val="22"/>
              </w:rPr>
            </w:pPr>
            <w:r w:rsidRPr="00620AFB">
              <w:rPr>
                <w:rFonts w:ascii="Arial" w:hAnsi="Arial" w:cs="Arial"/>
                <w:sz w:val="22"/>
                <w:szCs w:val="22"/>
              </w:rPr>
              <w:t xml:space="preserve">Chair invites </w:t>
            </w:r>
            <w:r w:rsidR="00513E53" w:rsidRPr="00620AFB">
              <w:rPr>
                <w:rFonts w:ascii="Arial" w:hAnsi="Arial" w:cs="Arial"/>
                <w:sz w:val="22"/>
                <w:szCs w:val="22"/>
              </w:rPr>
              <w:t>G</w:t>
            </w:r>
            <w:r w:rsidR="00513E53">
              <w:rPr>
                <w:rFonts w:ascii="Arial" w:hAnsi="Arial" w:cs="Arial"/>
                <w:sz w:val="22"/>
                <w:szCs w:val="22"/>
              </w:rPr>
              <w:t xml:space="preserve">eneral Manager </w:t>
            </w:r>
            <w:r w:rsidRPr="00620AFB">
              <w:rPr>
                <w:rFonts w:ascii="Arial" w:hAnsi="Arial" w:cs="Arial"/>
                <w:sz w:val="22"/>
                <w:szCs w:val="22"/>
              </w:rPr>
              <w:t>IC-ENC to give an update on RENC-</w:t>
            </w:r>
            <w:proofErr w:type="gramStart"/>
            <w:r w:rsidRPr="00620AFB">
              <w:rPr>
                <w:rFonts w:ascii="Arial" w:hAnsi="Arial" w:cs="Arial"/>
                <w:sz w:val="22"/>
                <w:szCs w:val="22"/>
              </w:rPr>
              <w:t>wide  development</w:t>
            </w:r>
            <w:proofErr w:type="gramEnd"/>
            <w:r w:rsidRPr="00620AFB">
              <w:rPr>
                <w:rFonts w:ascii="Arial" w:hAnsi="Arial" w:cs="Arial"/>
                <w:sz w:val="22"/>
                <w:szCs w:val="22"/>
              </w:rPr>
              <w:t xml:space="preserve"> and on specific activities that affect the MACHC region such as new regional offices and training activities.</w:t>
            </w:r>
            <w:r w:rsidR="00C27710">
              <w:rPr>
                <w:rFonts w:ascii="Arial" w:hAnsi="Arial" w:cs="Arial"/>
                <w:sz w:val="22"/>
                <w:szCs w:val="22"/>
              </w:rPr>
              <w:t xml:space="preserve"> </w:t>
            </w:r>
            <w:r w:rsidR="00513E53">
              <w:rPr>
                <w:rFonts w:ascii="Arial" w:hAnsi="Arial" w:cs="Arial"/>
                <w:b/>
                <w:sz w:val="22"/>
                <w:szCs w:val="22"/>
              </w:rPr>
              <w:t>(</w:t>
            </w:r>
            <w:r w:rsidR="00C27710" w:rsidRPr="00C27710">
              <w:rPr>
                <w:rFonts w:ascii="Arial" w:hAnsi="Arial" w:cs="Arial"/>
                <w:b/>
                <w:sz w:val="22"/>
                <w:szCs w:val="22"/>
              </w:rPr>
              <w:t>15 minutes)</w:t>
            </w:r>
          </w:p>
          <w:p w:rsidR="00A13204" w:rsidRDefault="00A13204" w:rsidP="00620AFB">
            <w:pPr>
              <w:pStyle w:val="NoSpacing"/>
              <w:rPr>
                <w:rFonts w:ascii="Arial" w:hAnsi="Arial" w:cs="Arial"/>
                <w:b/>
                <w:iCs w:val="0"/>
                <w:sz w:val="22"/>
                <w:szCs w:val="22"/>
                <w:lang w:val="en-US"/>
              </w:rPr>
            </w:pPr>
          </w:p>
          <w:p w:rsidR="00A13204" w:rsidRDefault="00A13204" w:rsidP="00F5571D">
            <w:pPr>
              <w:pStyle w:val="NoSpacing"/>
              <w:rPr>
                <w:rFonts w:ascii="Arial" w:hAnsi="Arial" w:cs="Arial"/>
                <w:b/>
                <w:iCs w:val="0"/>
                <w:sz w:val="22"/>
                <w:szCs w:val="22"/>
                <w:lang w:val="en-US"/>
              </w:rPr>
            </w:pPr>
            <w:r>
              <w:rPr>
                <w:rFonts w:ascii="Arial" w:hAnsi="Arial" w:cs="Arial"/>
                <w:b/>
                <w:iCs w:val="0"/>
                <w:sz w:val="22"/>
                <w:szCs w:val="22"/>
                <w:lang w:val="en-US"/>
              </w:rPr>
              <w:t>7.3 NOAA/WMS/ENC viewer</w:t>
            </w:r>
          </w:p>
          <w:p w:rsidR="00693EC8" w:rsidRDefault="00693EC8" w:rsidP="00E310DD">
            <w:pPr>
              <w:pStyle w:val="NoSpacing"/>
              <w:numPr>
                <w:ilvl w:val="0"/>
                <w:numId w:val="19"/>
              </w:numPr>
              <w:rPr>
                <w:rFonts w:ascii="Arial" w:hAnsi="Arial" w:cs="Arial"/>
                <w:sz w:val="22"/>
                <w:szCs w:val="22"/>
              </w:rPr>
            </w:pPr>
            <w:r>
              <w:rPr>
                <w:rFonts w:ascii="Arial" w:hAnsi="Arial" w:cs="Arial"/>
                <w:sz w:val="22"/>
                <w:szCs w:val="22"/>
              </w:rPr>
              <w:t xml:space="preserve">Chair invites NOAA to provide an update on population and availability of the ENC viewer </w:t>
            </w:r>
            <w:r w:rsidRPr="00693EC8">
              <w:rPr>
                <w:rFonts w:ascii="Arial" w:hAnsi="Arial" w:cs="Arial"/>
                <w:b/>
                <w:sz w:val="22"/>
                <w:szCs w:val="22"/>
              </w:rPr>
              <w:t>(10 minutes)</w:t>
            </w:r>
            <w:r>
              <w:rPr>
                <w:rFonts w:ascii="Arial" w:hAnsi="Arial" w:cs="Arial"/>
                <w:sz w:val="22"/>
                <w:szCs w:val="22"/>
              </w:rPr>
              <w:t>.</w:t>
            </w:r>
          </w:p>
          <w:p w:rsidR="00A13204" w:rsidRDefault="00A13204" w:rsidP="00F5571D">
            <w:pPr>
              <w:pStyle w:val="NoSpacing"/>
              <w:rPr>
                <w:rFonts w:ascii="Arial" w:hAnsi="Arial" w:cs="Arial"/>
                <w:b/>
                <w:iCs w:val="0"/>
                <w:sz w:val="22"/>
                <w:szCs w:val="22"/>
                <w:lang w:val="en-US"/>
              </w:rPr>
            </w:pPr>
          </w:p>
          <w:p w:rsidR="00A13204" w:rsidRDefault="00A13204" w:rsidP="00F5571D">
            <w:pPr>
              <w:pStyle w:val="NoSpacing"/>
              <w:rPr>
                <w:rFonts w:ascii="Arial" w:hAnsi="Arial" w:cs="Arial"/>
                <w:b/>
                <w:iCs w:val="0"/>
                <w:sz w:val="22"/>
                <w:szCs w:val="22"/>
                <w:lang w:val="en-US"/>
              </w:rPr>
            </w:pPr>
            <w:r>
              <w:rPr>
                <w:rFonts w:ascii="Arial" w:hAnsi="Arial" w:cs="Arial"/>
                <w:b/>
                <w:iCs w:val="0"/>
                <w:sz w:val="22"/>
                <w:szCs w:val="22"/>
                <w:lang w:val="en-US"/>
              </w:rPr>
              <w:t>7.4 Cruise Lines International Association (CLIA)</w:t>
            </w:r>
            <w:r w:rsidR="00900B9E">
              <w:rPr>
                <w:rFonts w:ascii="Arial" w:hAnsi="Arial" w:cs="Arial"/>
                <w:b/>
                <w:iCs w:val="0"/>
                <w:sz w:val="22"/>
                <w:szCs w:val="22"/>
                <w:lang w:val="en-US"/>
              </w:rPr>
              <w:t xml:space="preserve"> (TBC)</w:t>
            </w:r>
          </w:p>
          <w:p w:rsidR="00900B9E" w:rsidRDefault="00A13204" w:rsidP="00E310DD">
            <w:pPr>
              <w:pStyle w:val="NoSpacing"/>
              <w:numPr>
                <w:ilvl w:val="0"/>
                <w:numId w:val="18"/>
              </w:numPr>
              <w:rPr>
                <w:rFonts w:ascii="Arial" w:hAnsi="Arial" w:cs="Arial"/>
                <w:sz w:val="22"/>
                <w:szCs w:val="22"/>
              </w:rPr>
            </w:pPr>
            <w:r>
              <w:rPr>
                <w:rFonts w:ascii="Arial" w:hAnsi="Arial" w:cs="Arial"/>
                <w:sz w:val="22"/>
                <w:szCs w:val="22"/>
              </w:rPr>
              <w:t>Docs: MACHC 16-7.4</w:t>
            </w:r>
          </w:p>
          <w:p w:rsidR="00900B9E" w:rsidRPr="001A002D" w:rsidRDefault="00D04E9D" w:rsidP="00E310DD">
            <w:pPr>
              <w:pStyle w:val="NoSpacing"/>
              <w:numPr>
                <w:ilvl w:val="0"/>
                <w:numId w:val="18"/>
              </w:numPr>
              <w:rPr>
                <w:rFonts w:ascii="Arial" w:hAnsi="Arial" w:cs="Arial"/>
                <w:sz w:val="22"/>
                <w:szCs w:val="22"/>
              </w:rPr>
            </w:pPr>
            <w:r>
              <w:rPr>
                <w:rFonts w:ascii="Arial" w:hAnsi="Arial" w:cs="Arial"/>
                <w:sz w:val="22"/>
                <w:szCs w:val="22"/>
              </w:rPr>
              <w:t>Chair invites</w:t>
            </w:r>
            <w:r w:rsidR="00900B9E">
              <w:rPr>
                <w:rFonts w:ascii="Arial" w:hAnsi="Arial" w:cs="Arial"/>
                <w:sz w:val="22"/>
                <w:szCs w:val="22"/>
              </w:rPr>
              <w:t xml:space="preserve"> the CLIA </w:t>
            </w:r>
            <w:r>
              <w:rPr>
                <w:rFonts w:ascii="Arial" w:hAnsi="Arial" w:cs="Arial"/>
                <w:sz w:val="22"/>
                <w:szCs w:val="22"/>
              </w:rPr>
              <w:t>representative</w:t>
            </w:r>
            <w:r w:rsidR="00693EC8">
              <w:rPr>
                <w:rFonts w:ascii="Arial" w:hAnsi="Arial" w:cs="Arial"/>
                <w:sz w:val="22"/>
                <w:szCs w:val="22"/>
              </w:rPr>
              <w:t xml:space="preserve"> to share his</w:t>
            </w:r>
            <w:r w:rsidR="00900B9E">
              <w:rPr>
                <w:rFonts w:ascii="Arial" w:hAnsi="Arial" w:cs="Arial"/>
                <w:sz w:val="22"/>
                <w:szCs w:val="22"/>
              </w:rPr>
              <w:t xml:space="preserve"> views </w:t>
            </w:r>
            <w:r>
              <w:rPr>
                <w:rFonts w:ascii="Arial" w:hAnsi="Arial" w:cs="Arial"/>
                <w:sz w:val="22"/>
                <w:szCs w:val="22"/>
              </w:rPr>
              <w:t xml:space="preserve">on </w:t>
            </w:r>
            <w:r w:rsidRPr="001A002D">
              <w:rPr>
                <w:rFonts w:ascii="Arial" w:hAnsi="Arial" w:cs="Arial"/>
                <w:sz w:val="22"/>
                <w:szCs w:val="22"/>
              </w:rPr>
              <w:t>navigational safety</w:t>
            </w:r>
            <w:r>
              <w:rPr>
                <w:rFonts w:ascii="Arial" w:hAnsi="Arial" w:cs="Arial"/>
                <w:sz w:val="22"/>
                <w:szCs w:val="22"/>
              </w:rPr>
              <w:t xml:space="preserve"> and engage </w:t>
            </w:r>
            <w:r w:rsidR="00900B9E" w:rsidRPr="001A002D">
              <w:rPr>
                <w:rFonts w:ascii="Arial" w:hAnsi="Arial" w:cs="Arial"/>
                <w:sz w:val="22"/>
                <w:szCs w:val="22"/>
              </w:rPr>
              <w:t>MACHC Members States in discussions to explore Cruise Lines requirements in this heavily traversed geographic area</w:t>
            </w:r>
            <w:r w:rsidR="00C27710">
              <w:rPr>
                <w:rFonts w:ascii="Arial" w:hAnsi="Arial" w:cs="Arial"/>
                <w:sz w:val="22"/>
                <w:szCs w:val="22"/>
              </w:rPr>
              <w:t xml:space="preserve"> </w:t>
            </w:r>
            <w:r w:rsidR="00C27710" w:rsidRPr="00C27710">
              <w:rPr>
                <w:rFonts w:ascii="Arial" w:hAnsi="Arial" w:cs="Arial"/>
                <w:b/>
                <w:sz w:val="22"/>
                <w:szCs w:val="22"/>
              </w:rPr>
              <w:t>(20 minutes)</w:t>
            </w:r>
            <w:r w:rsidR="00900B9E" w:rsidRPr="00C27710">
              <w:rPr>
                <w:rFonts w:ascii="Arial" w:hAnsi="Arial" w:cs="Arial"/>
                <w:b/>
                <w:sz w:val="22"/>
                <w:szCs w:val="22"/>
              </w:rPr>
              <w:t>.</w:t>
            </w:r>
          </w:p>
          <w:p w:rsidR="00A13204" w:rsidRDefault="00A13204" w:rsidP="00F5571D">
            <w:pPr>
              <w:pStyle w:val="NoSpacing"/>
              <w:rPr>
                <w:rFonts w:ascii="Arial" w:hAnsi="Arial" w:cs="Arial"/>
                <w:b/>
                <w:iCs w:val="0"/>
                <w:sz w:val="22"/>
                <w:szCs w:val="22"/>
                <w:lang w:val="en-US"/>
              </w:rPr>
            </w:pPr>
          </w:p>
          <w:p w:rsidR="00A13204" w:rsidRPr="00AA2095" w:rsidRDefault="00A13204" w:rsidP="00C93D2C">
            <w:pPr>
              <w:pStyle w:val="NoSpacing"/>
              <w:tabs>
                <w:tab w:val="left" w:pos="702"/>
                <w:tab w:val="left" w:pos="1440"/>
              </w:tabs>
              <w:rPr>
                <w:rFonts w:ascii="Arial" w:hAnsi="Arial" w:cs="Arial"/>
                <w:iCs w:val="0"/>
                <w:sz w:val="22"/>
                <w:szCs w:val="22"/>
              </w:rPr>
            </w:pPr>
            <w:r>
              <w:rPr>
                <w:rFonts w:ascii="Arial" w:hAnsi="Arial" w:cs="Arial"/>
                <w:b/>
                <w:iCs w:val="0"/>
                <w:sz w:val="22"/>
                <w:szCs w:val="22"/>
                <w:lang w:val="en-US"/>
              </w:rPr>
              <w:t>7.5</w:t>
            </w:r>
            <w:r>
              <w:rPr>
                <w:rFonts w:ascii="Arial" w:hAnsi="Arial" w:cs="Arial"/>
                <w:sz w:val="22"/>
                <w:szCs w:val="22"/>
              </w:rPr>
              <w:t xml:space="preserve">: </w:t>
            </w:r>
            <w:r w:rsidRPr="00C93D2C">
              <w:rPr>
                <w:rFonts w:ascii="Arial" w:hAnsi="Arial" w:cs="Arial"/>
                <w:b/>
                <w:sz w:val="22"/>
                <w:szCs w:val="22"/>
              </w:rPr>
              <w:t>C-55, CATZOC and the IHO GIS</w:t>
            </w:r>
          </w:p>
          <w:p w:rsidR="00A13204" w:rsidRDefault="00A13204" w:rsidP="00E310DD">
            <w:pPr>
              <w:pStyle w:val="NoSpacing"/>
              <w:numPr>
                <w:ilvl w:val="0"/>
                <w:numId w:val="18"/>
              </w:numPr>
              <w:rPr>
                <w:rFonts w:ascii="Arial" w:hAnsi="Arial" w:cs="Arial"/>
                <w:sz w:val="22"/>
                <w:szCs w:val="22"/>
              </w:rPr>
            </w:pPr>
            <w:r>
              <w:rPr>
                <w:rFonts w:ascii="Arial" w:hAnsi="Arial" w:cs="Arial"/>
                <w:sz w:val="22"/>
                <w:szCs w:val="22"/>
              </w:rPr>
              <w:t>Presentation by IHB</w:t>
            </w:r>
          </w:p>
          <w:p w:rsidR="00A13204" w:rsidRPr="00A243E8" w:rsidRDefault="00A243E8" w:rsidP="00E310DD">
            <w:pPr>
              <w:pStyle w:val="NoSpacing"/>
              <w:numPr>
                <w:ilvl w:val="0"/>
                <w:numId w:val="18"/>
              </w:numPr>
              <w:rPr>
                <w:rFonts w:ascii="Arial" w:hAnsi="Arial" w:cs="Arial"/>
                <w:sz w:val="22"/>
                <w:szCs w:val="22"/>
              </w:rPr>
            </w:pPr>
            <w:r>
              <w:rPr>
                <w:rFonts w:ascii="Arial" w:hAnsi="Arial" w:cs="Arial"/>
                <w:sz w:val="22"/>
                <w:szCs w:val="22"/>
              </w:rPr>
              <w:t xml:space="preserve">Chair invites IHB to elaborate on the relation between C-55, </w:t>
            </w:r>
            <w:r>
              <w:rPr>
                <w:rFonts w:ascii="Arial" w:hAnsi="Arial" w:cs="Arial"/>
                <w:sz w:val="22"/>
                <w:szCs w:val="22"/>
              </w:rPr>
              <w:lastRenderedPageBreak/>
              <w:t xml:space="preserve">CATZOC and the way </w:t>
            </w:r>
            <w:r w:rsidRPr="00A243E8">
              <w:rPr>
                <w:rFonts w:ascii="Arial" w:hAnsi="Arial" w:cs="Arial"/>
                <w:sz w:val="22"/>
                <w:szCs w:val="22"/>
              </w:rPr>
              <w:t xml:space="preserve">CATZOC is used for the IHO-GIS </w:t>
            </w:r>
            <w:r w:rsidR="00693EC8" w:rsidRPr="0033342A">
              <w:rPr>
                <w:rFonts w:ascii="Arial" w:hAnsi="Arial" w:cs="Arial"/>
                <w:b/>
                <w:sz w:val="22"/>
                <w:szCs w:val="22"/>
              </w:rPr>
              <w:t>(15 minutes)</w:t>
            </w:r>
          </w:p>
          <w:p w:rsidR="00A243E8" w:rsidRDefault="00A243E8" w:rsidP="00F5571D">
            <w:pPr>
              <w:pStyle w:val="NoSpacing"/>
              <w:rPr>
                <w:rFonts w:ascii="Arial" w:hAnsi="Arial" w:cs="Arial"/>
                <w:b/>
                <w:iCs w:val="0"/>
                <w:sz w:val="22"/>
                <w:szCs w:val="22"/>
                <w:lang w:val="en-US"/>
              </w:rPr>
            </w:pPr>
          </w:p>
          <w:p w:rsidR="00A13204" w:rsidRDefault="00A13204" w:rsidP="00F5571D">
            <w:pPr>
              <w:pStyle w:val="NoSpacing"/>
              <w:rPr>
                <w:rFonts w:ascii="Arial" w:hAnsi="Arial" w:cs="Arial"/>
                <w:b/>
                <w:iCs w:val="0"/>
                <w:sz w:val="22"/>
                <w:szCs w:val="22"/>
                <w:lang w:val="en-US"/>
              </w:rPr>
            </w:pPr>
            <w:r>
              <w:rPr>
                <w:rFonts w:ascii="Arial" w:hAnsi="Arial" w:cs="Arial"/>
                <w:b/>
                <w:iCs w:val="0"/>
                <w:sz w:val="22"/>
                <w:szCs w:val="22"/>
                <w:lang w:val="en-US"/>
              </w:rPr>
              <w:t>7.6 Papers Industry and/or Nations</w:t>
            </w:r>
          </w:p>
          <w:p w:rsidR="00A13204" w:rsidRPr="00C51711" w:rsidRDefault="008357CF" w:rsidP="00E310DD">
            <w:pPr>
              <w:pStyle w:val="NoSpacing"/>
              <w:numPr>
                <w:ilvl w:val="0"/>
                <w:numId w:val="16"/>
              </w:numPr>
              <w:rPr>
                <w:rFonts w:ascii="Arial" w:hAnsi="Arial" w:cs="Arial"/>
                <w:color w:val="000000" w:themeColor="text1"/>
                <w:sz w:val="22"/>
                <w:szCs w:val="22"/>
              </w:rPr>
            </w:pPr>
            <w:r w:rsidRPr="008357CF">
              <w:rPr>
                <w:rFonts w:ascii="Arial" w:hAnsi="Arial" w:cs="Arial"/>
                <w:bCs w:val="0"/>
                <w:iCs w:val="0"/>
                <w:color w:val="000000" w:themeColor="text1"/>
                <w:sz w:val="22"/>
                <w:szCs w:val="22"/>
              </w:rPr>
              <w:t>Docs: -MACHC 16-</w:t>
            </w:r>
            <w:r w:rsidR="00791D7A">
              <w:rPr>
                <w:rFonts w:ascii="Arial" w:hAnsi="Arial" w:cs="Arial"/>
                <w:bCs w:val="0"/>
                <w:iCs w:val="0"/>
                <w:color w:val="000000" w:themeColor="text1"/>
                <w:sz w:val="22"/>
                <w:szCs w:val="22"/>
              </w:rPr>
              <w:t>0</w:t>
            </w:r>
            <w:r w:rsidRPr="008357CF">
              <w:rPr>
                <w:rFonts w:ascii="Arial" w:hAnsi="Arial" w:cs="Arial"/>
                <w:bCs w:val="0"/>
                <w:iCs w:val="0"/>
                <w:color w:val="000000" w:themeColor="text1"/>
                <w:sz w:val="22"/>
                <w:szCs w:val="22"/>
              </w:rPr>
              <w:t>7.6A “</w:t>
            </w:r>
            <w:r w:rsidRPr="008357CF">
              <w:rPr>
                <w:rFonts w:ascii="Arial" w:hAnsi="Arial" w:cs="Arial"/>
                <w:bCs w:val="0"/>
                <w:color w:val="000000" w:themeColor="text1"/>
                <w:sz w:val="22"/>
                <w:szCs w:val="22"/>
                <w:lang w:val="en-CA"/>
              </w:rPr>
              <w:t xml:space="preserve">River Charts vs Coastal Charts Compilation”. This </w:t>
            </w:r>
            <w:r w:rsidRPr="008357CF">
              <w:rPr>
                <w:rFonts w:ascii="Arial" w:hAnsi="Arial" w:cs="Arial"/>
                <w:color w:val="000000" w:themeColor="text1"/>
                <w:sz w:val="22"/>
                <w:szCs w:val="22"/>
                <w:lang w:val="en-CA"/>
              </w:rPr>
              <w:t xml:space="preserve">presentation will cover the differences in river charts and regular coastal charts, the Inland ENC Harmonization Group, and the issues </w:t>
            </w:r>
            <w:proofErr w:type="spellStart"/>
            <w:r w:rsidRPr="008357CF">
              <w:rPr>
                <w:rFonts w:ascii="Arial" w:hAnsi="Arial" w:cs="Arial"/>
                <w:color w:val="000000" w:themeColor="text1"/>
                <w:sz w:val="22"/>
                <w:szCs w:val="22"/>
                <w:lang w:val="en-CA"/>
              </w:rPr>
              <w:t>wrt</w:t>
            </w:r>
            <w:proofErr w:type="spellEnd"/>
            <w:r w:rsidRPr="008357CF">
              <w:rPr>
                <w:rFonts w:ascii="Arial" w:hAnsi="Arial" w:cs="Arial"/>
                <w:color w:val="000000" w:themeColor="text1"/>
                <w:sz w:val="22"/>
                <w:szCs w:val="22"/>
                <w:lang w:val="en-CA"/>
              </w:rPr>
              <w:t xml:space="preserve"> to compilation and presentation</w:t>
            </w:r>
            <w:r w:rsidR="0033342A">
              <w:rPr>
                <w:rFonts w:ascii="Arial" w:hAnsi="Arial" w:cs="Arial"/>
                <w:color w:val="000000" w:themeColor="text1"/>
                <w:sz w:val="22"/>
                <w:szCs w:val="22"/>
                <w:lang w:val="en-CA"/>
              </w:rPr>
              <w:t xml:space="preserve"> </w:t>
            </w:r>
            <w:r w:rsidR="0033342A" w:rsidRPr="0033342A">
              <w:rPr>
                <w:rFonts w:ascii="Arial" w:hAnsi="Arial" w:cs="Arial"/>
                <w:b/>
                <w:sz w:val="22"/>
                <w:szCs w:val="22"/>
              </w:rPr>
              <w:t>(15 minutes)</w:t>
            </w:r>
          </w:p>
          <w:p w:rsidR="00C51711" w:rsidRPr="0088012D" w:rsidRDefault="00C51711" w:rsidP="00E310DD">
            <w:pPr>
              <w:pStyle w:val="NoSpacing"/>
              <w:numPr>
                <w:ilvl w:val="0"/>
                <w:numId w:val="16"/>
              </w:numPr>
              <w:rPr>
                <w:rFonts w:ascii="Arial" w:hAnsi="Arial" w:cs="Arial"/>
                <w:color w:val="000000" w:themeColor="text1"/>
                <w:sz w:val="22"/>
                <w:szCs w:val="22"/>
                <w:lang w:val="en-CA"/>
              </w:rPr>
            </w:pPr>
            <w:r w:rsidRPr="0088012D">
              <w:rPr>
                <w:rFonts w:ascii="Arial" w:hAnsi="Arial" w:cs="Arial"/>
                <w:color w:val="000000" w:themeColor="text1"/>
                <w:sz w:val="22"/>
                <w:szCs w:val="22"/>
                <w:lang w:val="en-CA"/>
              </w:rPr>
              <w:t>Docs:-MACHC 16-</w:t>
            </w:r>
            <w:r w:rsidR="00791D7A">
              <w:rPr>
                <w:rFonts w:ascii="Arial" w:hAnsi="Arial" w:cs="Arial"/>
                <w:color w:val="000000" w:themeColor="text1"/>
                <w:sz w:val="22"/>
                <w:szCs w:val="22"/>
                <w:lang w:val="en-CA"/>
              </w:rPr>
              <w:t>0</w:t>
            </w:r>
            <w:r w:rsidRPr="0088012D">
              <w:rPr>
                <w:rFonts w:ascii="Arial" w:hAnsi="Arial" w:cs="Arial"/>
                <w:color w:val="000000" w:themeColor="text1"/>
                <w:sz w:val="22"/>
                <w:szCs w:val="22"/>
                <w:lang w:val="en-CA"/>
              </w:rPr>
              <w:t>7.6B “</w:t>
            </w:r>
            <w:r w:rsidR="0088012D" w:rsidRPr="0088012D">
              <w:rPr>
                <w:rFonts w:ascii="Arial" w:hAnsi="Arial" w:cs="Arial"/>
                <w:color w:val="000000" w:themeColor="text1"/>
                <w:sz w:val="22"/>
                <w:szCs w:val="22"/>
                <w:lang w:val="en-CA"/>
              </w:rPr>
              <w:t>CARIS: Implementation of S-100 and Related Standards”. This presentation highlight</w:t>
            </w:r>
            <w:r w:rsidR="0088012D">
              <w:rPr>
                <w:rFonts w:ascii="Arial" w:hAnsi="Arial" w:cs="Arial"/>
                <w:color w:val="000000" w:themeColor="text1"/>
                <w:sz w:val="22"/>
                <w:szCs w:val="22"/>
                <w:lang w:val="en-CA"/>
              </w:rPr>
              <w:t>s</w:t>
            </w:r>
            <w:r w:rsidR="0088012D" w:rsidRPr="0088012D">
              <w:rPr>
                <w:rFonts w:ascii="Arial" w:hAnsi="Arial" w:cs="Arial"/>
                <w:color w:val="000000" w:themeColor="text1"/>
                <w:sz w:val="22"/>
                <w:szCs w:val="22"/>
                <w:lang w:val="en-CA"/>
              </w:rPr>
              <w:t xml:space="preserve"> the need for S-100 and </w:t>
            </w:r>
            <w:r w:rsidR="0088012D">
              <w:rPr>
                <w:rFonts w:ascii="Arial" w:hAnsi="Arial" w:cs="Arial"/>
                <w:color w:val="000000" w:themeColor="text1"/>
                <w:sz w:val="22"/>
                <w:szCs w:val="22"/>
                <w:lang w:val="en-CA"/>
              </w:rPr>
              <w:t xml:space="preserve">focusses </w:t>
            </w:r>
            <w:r w:rsidR="0088012D" w:rsidRPr="0088012D">
              <w:rPr>
                <w:rFonts w:ascii="Arial" w:hAnsi="Arial" w:cs="Arial"/>
                <w:color w:val="000000" w:themeColor="text1"/>
                <w:sz w:val="22"/>
                <w:szCs w:val="22"/>
                <w:lang w:val="en-CA"/>
              </w:rPr>
              <w:t>on implementation of S-100 in chart prod</w:t>
            </w:r>
            <w:r w:rsidR="0033342A">
              <w:rPr>
                <w:rFonts w:ascii="Arial" w:hAnsi="Arial" w:cs="Arial"/>
                <w:color w:val="000000" w:themeColor="text1"/>
                <w:sz w:val="22"/>
                <w:szCs w:val="22"/>
                <w:lang w:val="en-CA"/>
              </w:rPr>
              <w:t xml:space="preserve">uction </w:t>
            </w:r>
            <w:r w:rsidR="0033342A" w:rsidRPr="0033342A">
              <w:rPr>
                <w:rFonts w:ascii="Arial" w:hAnsi="Arial" w:cs="Arial"/>
                <w:b/>
                <w:sz w:val="22"/>
                <w:szCs w:val="22"/>
              </w:rPr>
              <w:t>(15 minutes)</w:t>
            </w:r>
            <w:r w:rsidR="0033342A">
              <w:rPr>
                <w:rFonts w:ascii="Arial" w:hAnsi="Arial" w:cs="Arial"/>
                <w:color w:val="000000" w:themeColor="text1"/>
                <w:sz w:val="22"/>
                <w:szCs w:val="22"/>
                <w:lang w:val="en-CA"/>
              </w:rPr>
              <w:t>.</w:t>
            </w:r>
            <w:r w:rsidR="0088012D" w:rsidRPr="0088012D">
              <w:rPr>
                <w:rFonts w:ascii="Arial" w:hAnsi="Arial" w:cs="Arial"/>
                <w:color w:val="000000" w:themeColor="text1"/>
                <w:sz w:val="22"/>
                <w:szCs w:val="22"/>
                <w:lang w:val="en-CA"/>
              </w:rPr>
              <w:t xml:space="preserve"> </w:t>
            </w:r>
          </w:p>
          <w:p w:rsidR="008357CF" w:rsidRPr="0088012D" w:rsidRDefault="008357CF" w:rsidP="008357CF">
            <w:pPr>
              <w:pStyle w:val="NoSpacing"/>
              <w:ind w:left="360"/>
              <w:rPr>
                <w:rFonts w:ascii="Arial" w:hAnsi="Arial" w:cs="Arial"/>
                <w:color w:val="000000" w:themeColor="text1"/>
                <w:sz w:val="22"/>
                <w:szCs w:val="22"/>
                <w:lang w:val="en-CA"/>
              </w:rPr>
            </w:pPr>
          </w:p>
          <w:p w:rsidR="00553BA4" w:rsidRDefault="00644A96" w:rsidP="00763959">
            <w:pPr>
              <w:pStyle w:val="NoSpacing"/>
              <w:rPr>
                <w:rFonts w:ascii="Arial" w:hAnsi="Arial" w:cs="Arial"/>
                <w:b/>
                <w:color w:val="00B0F0"/>
                <w:sz w:val="22"/>
                <w:szCs w:val="22"/>
                <w:lang w:val="en-US"/>
              </w:rPr>
            </w:pPr>
            <w:r>
              <w:rPr>
                <w:rFonts w:ascii="Arial" w:hAnsi="Arial" w:cs="Arial"/>
                <w:b/>
                <w:color w:val="00B0F0"/>
                <w:sz w:val="22"/>
                <w:szCs w:val="22"/>
                <w:lang w:val="en-US"/>
              </w:rPr>
              <w:t>This time</w:t>
            </w:r>
            <w:r w:rsidR="00F433DF" w:rsidRPr="00644A96">
              <w:rPr>
                <w:rFonts w:ascii="Arial" w:hAnsi="Arial" w:cs="Arial"/>
                <w:b/>
                <w:color w:val="00B0F0"/>
                <w:sz w:val="22"/>
                <w:szCs w:val="22"/>
                <w:lang w:val="en-US"/>
              </w:rPr>
              <w:t xml:space="preserve">frame focusses on the </w:t>
            </w:r>
            <w:r w:rsidRPr="00644A96">
              <w:rPr>
                <w:rFonts w:ascii="Arial" w:hAnsi="Arial" w:cs="Arial"/>
                <w:b/>
                <w:color w:val="00B0F0"/>
                <w:sz w:val="22"/>
                <w:szCs w:val="22"/>
                <w:lang w:val="en-US"/>
              </w:rPr>
              <w:t>‘</w:t>
            </w:r>
            <w:r w:rsidR="00F433DF" w:rsidRPr="00644A96">
              <w:rPr>
                <w:rFonts w:ascii="Arial" w:hAnsi="Arial" w:cs="Arial"/>
                <w:b/>
                <w:color w:val="00B0F0"/>
                <w:sz w:val="22"/>
                <w:szCs w:val="22"/>
                <w:lang w:val="en-US"/>
              </w:rPr>
              <w:t>end</w:t>
            </w:r>
            <w:r w:rsidRPr="00644A96">
              <w:rPr>
                <w:rFonts w:ascii="Arial" w:hAnsi="Arial" w:cs="Arial"/>
                <w:b/>
                <w:color w:val="00B0F0"/>
                <w:sz w:val="22"/>
                <w:szCs w:val="22"/>
                <w:lang w:val="en-US"/>
              </w:rPr>
              <w:t>-</w:t>
            </w:r>
            <w:r w:rsidR="00F433DF" w:rsidRPr="00644A96">
              <w:rPr>
                <w:rFonts w:ascii="Arial" w:hAnsi="Arial" w:cs="Arial"/>
                <w:b/>
                <w:color w:val="00B0F0"/>
                <w:sz w:val="22"/>
                <w:szCs w:val="22"/>
                <w:lang w:val="en-US"/>
              </w:rPr>
              <w:t>products</w:t>
            </w:r>
            <w:r w:rsidRPr="00644A96">
              <w:rPr>
                <w:rFonts w:ascii="Arial" w:hAnsi="Arial" w:cs="Arial"/>
                <w:b/>
                <w:color w:val="00B0F0"/>
                <w:sz w:val="22"/>
                <w:szCs w:val="22"/>
                <w:lang w:val="en-US"/>
              </w:rPr>
              <w:t>’</w:t>
            </w:r>
            <w:r w:rsidR="00F433DF" w:rsidRPr="00644A96">
              <w:rPr>
                <w:rFonts w:ascii="Arial" w:hAnsi="Arial" w:cs="Arial"/>
                <w:b/>
                <w:color w:val="00B0F0"/>
                <w:sz w:val="22"/>
                <w:szCs w:val="22"/>
                <w:lang w:val="en-US"/>
              </w:rPr>
              <w:t xml:space="preserve"> themselves</w:t>
            </w:r>
            <w:r w:rsidRPr="00644A96">
              <w:rPr>
                <w:rFonts w:ascii="Arial" w:hAnsi="Arial" w:cs="Arial"/>
                <w:b/>
                <w:color w:val="00B0F0"/>
                <w:sz w:val="22"/>
                <w:szCs w:val="22"/>
                <w:lang w:val="en-US"/>
              </w:rPr>
              <w:t xml:space="preserve"> that are a</w:t>
            </w:r>
            <w:r w:rsidR="00994450">
              <w:rPr>
                <w:rFonts w:ascii="Arial" w:hAnsi="Arial" w:cs="Arial"/>
                <w:b/>
                <w:color w:val="00B0F0"/>
                <w:sz w:val="22"/>
                <w:szCs w:val="22"/>
                <w:lang w:val="en-US"/>
              </w:rPr>
              <w:t>vailable to the user of the sea (primarily safety of navigation)</w:t>
            </w:r>
          </w:p>
          <w:p w:rsidR="00763959" w:rsidRPr="0047488C" w:rsidRDefault="00763959" w:rsidP="00763959">
            <w:pPr>
              <w:pStyle w:val="NoSpacing"/>
              <w:rPr>
                <w:rFonts w:ascii="Arial" w:hAnsi="Arial" w:cs="Arial"/>
                <w:sz w:val="22"/>
                <w:szCs w:val="22"/>
              </w:rPr>
            </w:pPr>
          </w:p>
        </w:tc>
        <w:tc>
          <w:tcPr>
            <w:tcW w:w="1985" w:type="dxa"/>
            <w:tcBorders>
              <w:bottom w:val="single" w:sz="4" w:space="0" w:color="000000" w:themeColor="text1"/>
            </w:tcBorders>
          </w:tcPr>
          <w:p w:rsidR="00A13204" w:rsidRPr="002C1163" w:rsidRDefault="00A13204" w:rsidP="002E579D">
            <w:pPr>
              <w:tabs>
                <w:tab w:val="left" w:pos="1440"/>
              </w:tabs>
              <w:ind w:left="0"/>
              <w:rPr>
                <w:rFonts w:ascii="Arial" w:hAnsi="Arial" w:cs="Arial"/>
                <w:sz w:val="22"/>
                <w:szCs w:val="22"/>
                <w:lang w:val="en-US"/>
              </w:rPr>
            </w:pPr>
          </w:p>
          <w:p w:rsidR="00A13204" w:rsidRPr="002C1163" w:rsidRDefault="00A13204" w:rsidP="002E579D">
            <w:pPr>
              <w:tabs>
                <w:tab w:val="left" w:pos="1440"/>
              </w:tabs>
              <w:ind w:left="0"/>
              <w:rPr>
                <w:rFonts w:ascii="Arial" w:hAnsi="Arial" w:cs="Arial"/>
                <w:sz w:val="22"/>
                <w:szCs w:val="22"/>
                <w:lang w:val="en-US"/>
              </w:rPr>
            </w:pPr>
          </w:p>
          <w:p w:rsidR="00A13204" w:rsidRPr="002C1163" w:rsidRDefault="00A13204" w:rsidP="002E579D">
            <w:pPr>
              <w:tabs>
                <w:tab w:val="left" w:pos="1440"/>
              </w:tabs>
              <w:ind w:left="0"/>
              <w:rPr>
                <w:rFonts w:ascii="Arial" w:hAnsi="Arial" w:cs="Arial"/>
                <w:sz w:val="22"/>
                <w:szCs w:val="22"/>
                <w:lang w:val="en-US"/>
              </w:rPr>
            </w:pPr>
          </w:p>
          <w:p w:rsidR="00A13204" w:rsidRPr="002C1163" w:rsidRDefault="00A13204" w:rsidP="002E579D">
            <w:pPr>
              <w:tabs>
                <w:tab w:val="left" w:pos="1440"/>
              </w:tabs>
              <w:ind w:left="0"/>
              <w:rPr>
                <w:rFonts w:ascii="Arial" w:hAnsi="Arial" w:cs="Arial"/>
                <w:sz w:val="22"/>
                <w:szCs w:val="22"/>
                <w:lang w:val="en-US"/>
              </w:rPr>
            </w:pPr>
            <w:r w:rsidRPr="002C1163">
              <w:rPr>
                <w:rFonts w:ascii="Arial" w:hAnsi="Arial" w:cs="Arial"/>
                <w:sz w:val="22"/>
                <w:szCs w:val="22"/>
                <w:lang w:val="en-US"/>
              </w:rPr>
              <w:t>MICC Chair</w:t>
            </w:r>
          </w:p>
          <w:p w:rsidR="00A13204" w:rsidRPr="002C1163" w:rsidRDefault="00A13204" w:rsidP="002E579D">
            <w:pPr>
              <w:tabs>
                <w:tab w:val="left" w:pos="1440"/>
              </w:tabs>
              <w:ind w:left="0"/>
              <w:rPr>
                <w:rFonts w:ascii="Arial" w:hAnsi="Arial" w:cs="Arial"/>
                <w:sz w:val="22"/>
                <w:szCs w:val="22"/>
                <w:lang w:val="en-US"/>
              </w:rPr>
            </w:pPr>
          </w:p>
          <w:p w:rsidR="00A13204" w:rsidRPr="002C1163" w:rsidRDefault="00A13204" w:rsidP="002E579D">
            <w:pPr>
              <w:tabs>
                <w:tab w:val="left" w:pos="1440"/>
              </w:tabs>
              <w:ind w:left="0"/>
              <w:rPr>
                <w:rFonts w:ascii="Arial" w:hAnsi="Arial" w:cs="Arial"/>
                <w:sz w:val="22"/>
                <w:szCs w:val="22"/>
                <w:lang w:val="en-US"/>
              </w:rPr>
            </w:pPr>
          </w:p>
          <w:p w:rsidR="00A13204" w:rsidRDefault="00A13204" w:rsidP="002E579D">
            <w:pPr>
              <w:tabs>
                <w:tab w:val="left" w:pos="1440"/>
              </w:tabs>
              <w:ind w:left="0"/>
              <w:rPr>
                <w:rFonts w:ascii="Arial" w:hAnsi="Arial" w:cs="Arial"/>
                <w:sz w:val="22"/>
                <w:szCs w:val="22"/>
                <w:lang w:val="en-US"/>
              </w:rPr>
            </w:pPr>
          </w:p>
          <w:p w:rsidR="00F52E67" w:rsidRDefault="00F52E67" w:rsidP="002E579D">
            <w:pPr>
              <w:tabs>
                <w:tab w:val="left" w:pos="1440"/>
              </w:tabs>
              <w:ind w:left="0"/>
              <w:rPr>
                <w:rFonts w:ascii="Arial" w:hAnsi="Arial" w:cs="Arial"/>
                <w:sz w:val="22"/>
                <w:szCs w:val="22"/>
                <w:lang w:val="en-US"/>
              </w:rPr>
            </w:pPr>
          </w:p>
          <w:p w:rsidR="00F52E67" w:rsidRDefault="00F52E67" w:rsidP="002E579D">
            <w:pPr>
              <w:tabs>
                <w:tab w:val="left" w:pos="1440"/>
              </w:tabs>
              <w:ind w:left="0"/>
              <w:rPr>
                <w:rFonts w:ascii="Arial" w:hAnsi="Arial" w:cs="Arial"/>
                <w:sz w:val="22"/>
                <w:szCs w:val="22"/>
                <w:lang w:val="en-US"/>
              </w:rPr>
            </w:pPr>
          </w:p>
          <w:p w:rsidR="00F52E67" w:rsidRDefault="00F52E67" w:rsidP="002E579D">
            <w:pPr>
              <w:tabs>
                <w:tab w:val="left" w:pos="1440"/>
              </w:tabs>
              <w:ind w:left="0"/>
              <w:rPr>
                <w:rFonts w:ascii="Arial" w:hAnsi="Arial" w:cs="Arial"/>
                <w:sz w:val="22"/>
                <w:szCs w:val="22"/>
                <w:lang w:val="en-US"/>
              </w:rPr>
            </w:pPr>
          </w:p>
          <w:p w:rsidR="00F52E67" w:rsidRDefault="00F52E67" w:rsidP="002E579D">
            <w:pPr>
              <w:tabs>
                <w:tab w:val="left" w:pos="1440"/>
              </w:tabs>
              <w:ind w:left="0"/>
              <w:rPr>
                <w:rFonts w:ascii="Arial" w:hAnsi="Arial" w:cs="Arial"/>
                <w:sz w:val="22"/>
                <w:szCs w:val="22"/>
                <w:lang w:val="en-US"/>
              </w:rPr>
            </w:pPr>
          </w:p>
          <w:p w:rsidR="00F52E67" w:rsidRDefault="00F52E67" w:rsidP="002E579D">
            <w:pPr>
              <w:tabs>
                <w:tab w:val="left" w:pos="1440"/>
              </w:tabs>
              <w:ind w:left="0"/>
              <w:rPr>
                <w:rFonts w:ascii="Arial" w:hAnsi="Arial" w:cs="Arial"/>
                <w:sz w:val="22"/>
                <w:szCs w:val="22"/>
                <w:lang w:val="en-US"/>
              </w:rPr>
            </w:pPr>
          </w:p>
          <w:p w:rsidR="00F52E67" w:rsidRPr="002C1163" w:rsidRDefault="00F52E67" w:rsidP="002E579D">
            <w:pPr>
              <w:tabs>
                <w:tab w:val="left" w:pos="1440"/>
              </w:tabs>
              <w:ind w:left="0"/>
              <w:rPr>
                <w:rFonts w:ascii="Arial" w:hAnsi="Arial" w:cs="Arial"/>
                <w:sz w:val="22"/>
                <w:szCs w:val="22"/>
                <w:lang w:val="en-US"/>
              </w:rPr>
            </w:pPr>
          </w:p>
          <w:p w:rsidR="00A13204" w:rsidRPr="002C1163" w:rsidRDefault="00A13204" w:rsidP="002E579D">
            <w:pPr>
              <w:tabs>
                <w:tab w:val="left" w:pos="1440"/>
              </w:tabs>
              <w:ind w:left="0"/>
              <w:rPr>
                <w:rFonts w:ascii="Arial" w:hAnsi="Arial" w:cs="Arial"/>
                <w:sz w:val="22"/>
                <w:szCs w:val="22"/>
                <w:lang w:val="en-US"/>
              </w:rPr>
            </w:pPr>
            <w:r w:rsidRPr="002C1163">
              <w:rPr>
                <w:rFonts w:ascii="Arial" w:hAnsi="Arial" w:cs="Arial"/>
                <w:sz w:val="22"/>
                <w:szCs w:val="22"/>
                <w:lang w:val="en-US"/>
              </w:rPr>
              <w:t>Mr. James Harper</w:t>
            </w:r>
          </w:p>
          <w:p w:rsidR="00A13204" w:rsidRPr="002C1163" w:rsidRDefault="00A13204" w:rsidP="002E579D">
            <w:pPr>
              <w:tabs>
                <w:tab w:val="left" w:pos="1440"/>
              </w:tabs>
              <w:ind w:left="0"/>
              <w:rPr>
                <w:rFonts w:ascii="Arial" w:hAnsi="Arial" w:cs="Arial"/>
                <w:sz w:val="22"/>
                <w:szCs w:val="22"/>
                <w:lang w:val="en-US"/>
              </w:rPr>
            </w:pPr>
          </w:p>
          <w:p w:rsidR="00693EC8" w:rsidRDefault="00693EC8" w:rsidP="002E579D">
            <w:pPr>
              <w:tabs>
                <w:tab w:val="left" w:pos="1440"/>
              </w:tabs>
              <w:ind w:left="0"/>
              <w:rPr>
                <w:rFonts w:ascii="Arial" w:hAnsi="Arial" w:cs="Arial"/>
                <w:sz w:val="22"/>
                <w:szCs w:val="22"/>
                <w:lang w:val="en-US"/>
              </w:rPr>
            </w:pPr>
          </w:p>
          <w:p w:rsidR="00693EC8" w:rsidRDefault="00693EC8" w:rsidP="002E579D">
            <w:pPr>
              <w:tabs>
                <w:tab w:val="left" w:pos="1440"/>
              </w:tabs>
              <w:ind w:left="0"/>
              <w:rPr>
                <w:rFonts w:ascii="Arial" w:hAnsi="Arial" w:cs="Arial"/>
                <w:sz w:val="22"/>
                <w:szCs w:val="22"/>
                <w:lang w:val="en-US"/>
              </w:rPr>
            </w:pPr>
          </w:p>
          <w:p w:rsidR="00553BA4" w:rsidRDefault="00553BA4" w:rsidP="002E579D">
            <w:pPr>
              <w:tabs>
                <w:tab w:val="left" w:pos="1440"/>
              </w:tabs>
              <w:ind w:left="0"/>
              <w:rPr>
                <w:rFonts w:ascii="Arial" w:hAnsi="Arial" w:cs="Arial"/>
                <w:sz w:val="22"/>
                <w:szCs w:val="22"/>
                <w:lang w:val="en-US"/>
              </w:rPr>
            </w:pPr>
          </w:p>
          <w:p w:rsidR="00553BA4" w:rsidRDefault="00553BA4" w:rsidP="002E579D">
            <w:pPr>
              <w:tabs>
                <w:tab w:val="left" w:pos="1440"/>
              </w:tabs>
              <w:ind w:left="0"/>
              <w:rPr>
                <w:rFonts w:ascii="Arial" w:hAnsi="Arial" w:cs="Arial"/>
                <w:sz w:val="22"/>
                <w:szCs w:val="22"/>
                <w:lang w:val="en-US"/>
              </w:rPr>
            </w:pPr>
          </w:p>
          <w:p w:rsidR="00693EC8" w:rsidRDefault="00693EC8" w:rsidP="002E579D">
            <w:pPr>
              <w:tabs>
                <w:tab w:val="left" w:pos="1440"/>
              </w:tabs>
              <w:ind w:left="0"/>
              <w:rPr>
                <w:rFonts w:ascii="Arial" w:hAnsi="Arial" w:cs="Arial"/>
                <w:sz w:val="22"/>
                <w:szCs w:val="22"/>
                <w:lang w:val="en-US"/>
              </w:rPr>
            </w:pPr>
          </w:p>
          <w:p w:rsidR="00791D7A" w:rsidRDefault="00791D7A" w:rsidP="002E579D">
            <w:pPr>
              <w:tabs>
                <w:tab w:val="left" w:pos="1440"/>
              </w:tabs>
              <w:ind w:left="0"/>
              <w:rPr>
                <w:rFonts w:ascii="Arial" w:hAnsi="Arial" w:cs="Arial"/>
                <w:sz w:val="22"/>
                <w:szCs w:val="22"/>
                <w:lang w:val="en-US"/>
              </w:rPr>
            </w:pPr>
          </w:p>
          <w:p w:rsidR="00A13204" w:rsidRPr="002C1163" w:rsidRDefault="00A13204" w:rsidP="002E579D">
            <w:pPr>
              <w:tabs>
                <w:tab w:val="left" w:pos="1440"/>
              </w:tabs>
              <w:ind w:left="0"/>
              <w:rPr>
                <w:rFonts w:ascii="Arial" w:hAnsi="Arial" w:cs="Arial"/>
                <w:sz w:val="22"/>
                <w:szCs w:val="22"/>
                <w:lang w:val="en-US"/>
              </w:rPr>
            </w:pPr>
            <w:r w:rsidRPr="002C1163">
              <w:rPr>
                <w:rFonts w:ascii="Arial" w:hAnsi="Arial" w:cs="Arial"/>
                <w:sz w:val="22"/>
                <w:szCs w:val="22"/>
                <w:lang w:val="en-US"/>
              </w:rPr>
              <w:t>Mr. Antony Klemm</w:t>
            </w:r>
          </w:p>
          <w:p w:rsidR="00A13204" w:rsidRPr="002C1163" w:rsidRDefault="00A13204" w:rsidP="002E579D">
            <w:pPr>
              <w:tabs>
                <w:tab w:val="left" w:pos="1440"/>
              </w:tabs>
              <w:ind w:left="0"/>
              <w:rPr>
                <w:rFonts w:ascii="Arial" w:hAnsi="Arial" w:cs="Arial"/>
                <w:sz w:val="22"/>
                <w:szCs w:val="22"/>
                <w:lang w:val="en-US"/>
              </w:rPr>
            </w:pPr>
          </w:p>
          <w:p w:rsidR="00693EC8" w:rsidRDefault="00693EC8" w:rsidP="002E579D">
            <w:pPr>
              <w:tabs>
                <w:tab w:val="left" w:pos="1440"/>
              </w:tabs>
              <w:ind w:left="0"/>
              <w:rPr>
                <w:rFonts w:ascii="Arial" w:hAnsi="Arial" w:cs="Arial"/>
                <w:sz w:val="22"/>
                <w:szCs w:val="22"/>
                <w:lang w:val="en-US"/>
              </w:rPr>
            </w:pPr>
          </w:p>
          <w:p w:rsidR="00A13204" w:rsidRPr="002C1163" w:rsidRDefault="00A13204" w:rsidP="002E579D">
            <w:pPr>
              <w:tabs>
                <w:tab w:val="left" w:pos="1440"/>
              </w:tabs>
              <w:ind w:left="0"/>
              <w:rPr>
                <w:rFonts w:ascii="Arial" w:hAnsi="Arial" w:cs="Arial"/>
                <w:sz w:val="22"/>
                <w:szCs w:val="22"/>
                <w:lang w:val="en-US"/>
              </w:rPr>
            </w:pPr>
            <w:r w:rsidRPr="002C1163">
              <w:rPr>
                <w:rFonts w:ascii="Arial" w:hAnsi="Arial" w:cs="Arial"/>
                <w:sz w:val="22"/>
                <w:szCs w:val="22"/>
                <w:lang w:val="en-US"/>
              </w:rPr>
              <w:t>M</w:t>
            </w:r>
            <w:r w:rsidR="00FE0031">
              <w:rPr>
                <w:rFonts w:ascii="Arial" w:hAnsi="Arial" w:cs="Arial"/>
                <w:sz w:val="22"/>
                <w:szCs w:val="22"/>
                <w:lang w:val="en-US"/>
              </w:rPr>
              <w:t xml:space="preserve">s. Kim Hall </w:t>
            </w:r>
          </w:p>
          <w:p w:rsidR="00A13204" w:rsidRPr="002C1163" w:rsidRDefault="00A13204" w:rsidP="002E579D">
            <w:pPr>
              <w:tabs>
                <w:tab w:val="left" w:pos="1440"/>
              </w:tabs>
              <w:ind w:left="0"/>
              <w:rPr>
                <w:rFonts w:ascii="Arial" w:hAnsi="Arial" w:cs="Arial"/>
                <w:sz w:val="22"/>
                <w:szCs w:val="22"/>
                <w:lang w:val="en-US"/>
              </w:rPr>
            </w:pPr>
          </w:p>
          <w:p w:rsidR="00693EC8" w:rsidRDefault="00693EC8" w:rsidP="00C93D2C">
            <w:pPr>
              <w:tabs>
                <w:tab w:val="left" w:pos="1440"/>
              </w:tabs>
              <w:ind w:left="0"/>
              <w:rPr>
                <w:rFonts w:ascii="Arial" w:hAnsi="Arial" w:cs="Arial"/>
                <w:sz w:val="22"/>
                <w:szCs w:val="22"/>
                <w:lang w:val="en-GB"/>
              </w:rPr>
            </w:pPr>
          </w:p>
          <w:p w:rsidR="00C27710" w:rsidRDefault="00C27710" w:rsidP="00C93D2C">
            <w:pPr>
              <w:tabs>
                <w:tab w:val="left" w:pos="1440"/>
              </w:tabs>
              <w:ind w:left="0"/>
              <w:rPr>
                <w:rFonts w:ascii="Arial" w:hAnsi="Arial" w:cs="Arial"/>
                <w:sz w:val="22"/>
                <w:szCs w:val="22"/>
                <w:lang w:val="en-GB"/>
              </w:rPr>
            </w:pPr>
          </w:p>
          <w:p w:rsidR="00FE0031" w:rsidRDefault="00FE0031" w:rsidP="00C93D2C">
            <w:pPr>
              <w:tabs>
                <w:tab w:val="left" w:pos="1440"/>
              </w:tabs>
              <w:ind w:left="0"/>
              <w:rPr>
                <w:rFonts w:ascii="Arial" w:hAnsi="Arial" w:cs="Arial"/>
                <w:sz w:val="22"/>
                <w:szCs w:val="22"/>
                <w:lang w:val="en-GB"/>
              </w:rPr>
            </w:pPr>
          </w:p>
          <w:p w:rsidR="00FE0031" w:rsidRDefault="00FE0031" w:rsidP="00C93D2C">
            <w:pPr>
              <w:tabs>
                <w:tab w:val="left" w:pos="1440"/>
              </w:tabs>
              <w:ind w:left="0"/>
              <w:rPr>
                <w:rFonts w:ascii="Arial" w:hAnsi="Arial" w:cs="Arial"/>
                <w:sz w:val="22"/>
                <w:szCs w:val="22"/>
                <w:lang w:val="en-GB"/>
              </w:rPr>
            </w:pPr>
          </w:p>
          <w:p w:rsidR="00C27710" w:rsidRDefault="00C27710" w:rsidP="00C93D2C">
            <w:pPr>
              <w:tabs>
                <w:tab w:val="left" w:pos="1440"/>
              </w:tabs>
              <w:ind w:left="0"/>
              <w:rPr>
                <w:rFonts w:ascii="Arial" w:hAnsi="Arial" w:cs="Arial"/>
                <w:sz w:val="22"/>
                <w:szCs w:val="22"/>
                <w:lang w:val="en-GB"/>
              </w:rPr>
            </w:pPr>
          </w:p>
          <w:p w:rsidR="00A13204" w:rsidRDefault="00513E53" w:rsidP="00C93D2C">
            <w:pPr>
              <w:tabs>
                <w:tab w:val="left" w:pos="1440"/>
              </w:tabs>
              <w:ind w:left="0"/>
              <w:rPr>
                <w:rFonts w:ascii="Arial" w:hAnsi="Arial" w:cs="Arial"/>
                <w:sz w:val="22"/>
                <w:szCs w:val="22"/>
                <w:lang w:val="en-GB"/>
              </w:rPr>
            </w:pPr>
            <w:r>
              <w:rPr>
                <w:rFonts w:ascii="Arial" w:hAnsi="Arial" w:cs="Arial"/>
                <w:sz w:val="22"/>
                <w:szCs w:val="22"/>
                <w:lang w:val="en-GB"/>
              </w:rPr>
              <w:t>IHB</w:t>
            </w:r>
          </w:p>
          <w:p w:rsidR="00A13204" w:rsidRDefault="00A13204" w:rsidP="00C93D2C">
            <w:pPr>
              <w:tabs>
                <w:tab w:val="left" w:pos="1440"/>
              </w:tabs>
              <w:ind w:left="0"/>
              <w:rPr>
                <w:rFonts w:ascii="Arial" w:hAnsi="Arial" w:cs="Arial"/>
                <w:sz w:val="22"/>
                <w:szCs w:val="22"/>
                <w:lang w:val="en-GB"/>
              </w:rPr>
            </w:pPr>
          </w:p>
          <w:p w:rsidR="00693EC8" w:rsidRDefault="00693EC8" w:rsidP="00C93D2C">
            <w:pPr>
              <w:tabs>
                <w:tab w:val="left" w:pos="1440"/>
              </w:tabs>
              <w:ind w:left="0"/>
              <w:rPr>
                <w:rFonts w:ascii="Arial" w:hAnsi="Arial" w:cs="Arial"/>
                <w:sz w:val="22"/>
                <w:szCs w:val="22"/>
                <w:lang w:val="en-GB"/>
              </w:rPr>
            </w:pPr>
          </w:p>
          <w:p w:rsidR="00C27710" w:rsidRDefault="00C27710" w:rsidP="00C93D2C">
            <w:pPr>
              <w:tabs>
                <w:tab w:val="left" w:pos="1440"/>
              </w:tabs>
              <w:ind w:left="0"/>
              <w:rPr>
                <w:rFonts w:ascii="Arial" w:hAnsi="Arial" w:cs="Arial"/>
                <w:sz w:val="22"/>
                <w:szCs w:val="22"/>
                <w:lang w:val="en-GB"/>
              </w:rPr>
            </w:pPr>
          </w:p>
          <w:p w:rsidR="006B39C6" w:rsidRDefault="006B39C6" w:rsidP="00C93D2C">
            <w:pPr>
              <w:tabs>
                <w:tab w:val="left" w:pos="1440"/>
              </w:tabs>
              <w:ind w:left="0"/>
              <w:rPr>
                <w:rFonts w:ascii="Arial" w:hAnsi="Arial" w:cs="Arial"/>
                <w:sz w:val="22"/>
                <w:szCs w:val="22"/>
                <w:lang w:val="en-GB"/>
              </w:rPr>
            </w:pPr>
          </w:p>
          <w:p w:rsidR="006B39C6" w:rsidRDefault="006B39C6" w:rsidP="00C93D2C">
            <w:pPr>
              <w:tabs>
                <w:tab w:val="left" w:pos="1440"/>
              </w:tabs>
              <w:ind w:left="0"/>
              <w:rPr>
                <w:rFonts w:ascii="Arial" w:hAnsi="Arial" w:cs="Arial"/>
                <w:sz w:val="22"/>
                <w:szCs w:val="22"/>
                <w:lang w:val="en-GB"/>
              </w:rPr>
            </w:pPr>
          </w:p>
          <w:p w:rsidR="008357CF" w:rsidRDefault="008357CF" w:rsidP="00C93D2C">
            <w:pPr>
              <w:tabs>
                <w:tab w:val="left" w:pos="1440"/>
              </w:tabs>
              <w:ind w:left="0"/>
              <w:rPr>
                <w:rFonts w:ascii="Arial" w:hAnsi="Arial" w:cs="Arial"/>
                <w:sz w:val="22"/>
                <w:szCs w:val="22"/>
                <w:lang w:val="en-GB"/>
              </w:rPr>
            </w:pPr>
            <w:r>
              <w:rPr>
                <w:rFonts w:ascii="Arial" w:hAnsi="Arial" w:cs="Arial"/>
                <w:sz w:val="22"/>
                <w:szCs w:val="22"/>
                <w:lang w:val="en-GB"/>
              </w:rPr>
              <w:t>Mr.</w:t>
            </w:r>
            <w:r>
              <w:rPr>
                <w:rFonts w:ascii="Arial" w:hAnsi="Arial" w:cs="Arial"/>
                <w:sz w:val="24"/>
                <w:szCs w:val="24"/>
                <w:lang w:val="en-CA"/>
              </w:rPr>
              <w:t xml:space="preserve"> Derrick Peyton</w:t>
            </w:r>
          </w:p>
          <w:p w:rsidR="008357CF" w:rsidRDefault="008357CF" w:rsidP="00C93D2C">
            <w:pPr>
              <w:tabs>
                <w:tab w:val="left" w:pos="1440"/>
              </w:tabs>
              <w:ind w:left="0"/>
              <w:rPr>
                <w:rFonts w:ascii="Arial" w:hAnsi="Arial" w:cs="Arial"/>
                <w:sz w:val="22"/>
                <w:szCs w:val="22"/>
                <w:lang w:val="en-GB"/>
              </w:rPr>
            </w:pPr>
          </w:p>
          <w:p w:rsidR="008357CF" w:rsidRDefault="008357CF" w:rsidP="00C93D2C">
            <w:pPr>
              <w:tabs>
                <w:tab w:val="left" w:pos="1440"/>
              </w:tabs>
              <w:ind w:left="0"/>
              <w:rPr>
                <w:rFonts w:ascii="Arial" w:hAnsi="Arial" w:cs="Arial"/>
                <w:sz w:val="22"/>
                <w:szCs w:val="22"/>
                <w:lang w:val="en-GB"/>
              </w:rPr>
            </w:pPr>
          </w:p>
          <w:p w:rsidR="0088012D" w:rsidRDefault="0088012D" w:rsidP="00C93D2C">
            <w:pPr>
              <w:tabs>
                <w:tab w:val="left" w:pos="1440"/>
              </w:tabs>
              <w:ind w:left="0"/>
              <w:rPr>
                <w:rFonts w:ascii="Arial" w:hAnsi="Arial" w:cs="Arial"/>
                <w:sz w:val="22"/>
                <w:szCs w:val="22"/>
                <w:lang w:val="en-GB"/>
              </w:rPr>
            </w:pPr>
          </w:p>
          <w:p w:rsidR="008357CF" w:rsidRPr="0094237A" w:rsidRDefault="00C51711" w:rsidP="00C93D2C">
            <w:pPr>
              <w:tabs>
                <w:tab w:val="left" w:pos="1440"/>
              </w:tabs>
              <w:ind w:left="0"/>
              <w:rPr>
                <w:rFonts w:ascii="Arial" w:hAnsi="Arial" w:cs="Arial"/>
                <w:sz w:val="22"/>
                <w:szCs w:val="22"/>
                <w:lang w:val="en-GB"/>
              </w:rPr>
            </w:pPr>
            <w:r w:rsidRPr="0094237A">
              <w:rPr>
                <w:rFonts w:ascii="Arial" w:hAnsi="Arial" w:cs="Arial"/>
                <w:sz w:val="22"/>
                <w:szCs w:val="22"/>
                <w:lang w:val="en-GB"/>
              </w:rPr>
              <w:t xml:space="preserve">Mr. Alejandro </w:t>
            </w:r>
            <w:proofErr w:type="spellStart"/>
            <w:r w:rsidRPr="0094237A">
              <w:rPr>
                <w:rFonts w:ascii="Arial" w:hAnsi="Arial" w:cs="Arial"/>
                <w:sz w:val="22"/>
                <w:szCs w:val="22"/>
                <w:lang w:val="en-GB"/>
              </w:rPr>
              <w:t>Gerones</w:t>
            </w:r>
            <w:proofErr w:type="spellEnd"/>
          </w:p>
          <w:p w:rsidR="00C51711" w:rsidRDefault="00C51711" w:rsidP="00C93D2C">
            <w:pPr>
              <w:tabs>
                <w:tab w:val="left" w:pos="1440"/>
              </w:tabs>
              <w:ind w:left="0"/>
              <w:rPr>
                <w:rFonts w:ascii="Arial" w:hAnsi="Arial" w:cs="Arial"/>
                <w:sz w:val="22"/>
                <w:szCs w:val="22"/>
                <w:lang w:val="en-GB"/>
              </w:rPr>
            </w:pPr>
          </w:p>
          <w:p w:rsidR="00A13204" w:rsidRPr="004F4089" w:rsidRDefault="00A13204" w:rsidP="00C93D2C">
            <w:pPr>
              <w:tabs>
                <w:tab w:val="left" w:pos="1440"/>
              </w:tabs>
              <w:ind w:left="0"/>
              <w:rPr>
                <w:rFonts w:ascii="Arial" w:hAnsi="Arial" w:cs="Arial"/>
                <w:sz w:val="22"/>
                <w:szCs w:val="22"/>
                <w:lang w:val="en-GB"/>
              </w:rPr>
            </w:pPr>
          </w:p>
        </w:tc>
      </w:tr>
      <w:tr w:rsidR="00A13204" w:rsidRPr="00AA2095" w:rsidTr="00E527B9">
        <w:tc>
          <w:tcPr>
            <w:tcW w:w="1458" w:type="dxa"/>
            <w:shd w:val="clear" w:color="auto" w:fill="D9D9D9" w:themeFill="background1" w:themeFillShade="D9"/>
          </w:tcPr>
          <w:p w:rsidR="00A13204" w:rsidRPr="004F4089" w:rsidRDefault="00A13204" w:rsidP="002E579D">
            <w:pPr>
              <w:tabs>
                <w:tab w:val="left" w:pos="1440"/>
              </w:tabs>
              <w:ind w:left="0"/>
              <w:rPr>
                <w:rFonts w:ascii="Arial" w:hAnsi="Arial" w:cs="Arial"/>
                <w:sz w:val="22"/>
                <w:szCs w:val="22"/>
                <w:lang w:val="en-GB"/>
              </w:rPr>
            </w:pPr>
            <w:r>
              <w:rPr>
                <w:rFonts w:ascii="Arial" w:hAnsi="Arial" w:cs="Arial"/>
                <w:sz w:val="22"/>
                <w:szCs w:val="22"/>
                <w:lang w:val="en-GB"/>
              </w:rPr>
              <w:lastRenderedPageBreak/>
              <w:t>15:30-16:00</w:t>
            </w:r>
          </w:p>
        </w:tc>
        <w:tc>
          <w:tcPr>
            <w:tcW w:w="6531" w:type="dxa"/>
            <w:shd w:val="clear" w:color="auto" w:fill="D9D9D9" w:themeFill="background1" w:themeFillShade="D9"/>
          </w:tcPr>
          <w:p w:rsidR="00A13204" w:rsidRPr="000701AD" w:rsidRDefault="00A13204" w:rsidP="002E579D">
            <w:pPr>
              <w:tabs>
                <w:tab w:val="left" w:pos="1440"/>
              </w:tabs>
              <w:ind w:left="0"/>
              <w:rPr>
                <w:rFonts w:ascii="Arial" w:hAnsi="Arial" w:cs="Arial"/>
                <w:b/>
                <w:sz w:val="22"/>
                <w:szCs w:val="22"/>
                <w:lang w:val="en-GB"/>
              </w:rPr>
            </w:pPr>
            <w:r w:rsidRPr="000701AD">
              <w:rPr>
                <w:rFonts w:ascii="Arial" w:hAnsi="Arial" w:cs="Arial"/>
                <w:b/>
                <w:sz w:val="22"/>
                <w:szCs w:val="22"/>
                <w:lang w:val="en-GB"/>
              </w:rPr>
              <w:t>Coffee Break</w:t>
            </w:r>
          </w:p>
        </w:tc>
        <w:tc>
          <w:tcPr>
            <w:tcW w:w="1985" w:type="dxa"/>
            <w:shd w:val="clear" w:color="auto" w:fill="D9D9D9" w:themeFill="background1" w:themeFillShade="D9"/>
          </w:tcPr>
          <w:p w:rsidR="00A13204" w:rsidRPr="004F4089" w:rsidRDefault="00A13204" w:rsidP="002E579D">
            <w:pPr>
              <w:tabs>
                <w:tab w:val="left" w:pos="1440"/>
              </w:tabs>
              <w:ind w:left="0"/>
              <w:rPr>
                <w:rFonts w:ascii="Arial" w:hAnsi="Arial" w:cs="Arial"/>
                <w:sz w:val="22"/>
                <w:szCs w:val="22"/>
                <w:lang w:val="en-GB"/>
              </w:rPr>
            </w:pPr>
          </w:p>
        </w:tc>
      </w:tr>
      <w:tr w:rsidR="00A13204" w:rsidRPr="00AA2095" w:rsidTr="00E527B9">
        <w:tc>
          <w:tcPr>
            <w:tcW w:w="1458" w:type="dxa"/>
            <w:tcBorders>
              <w:bottom w:val="single" w:sz="4" w:space="0" w:color="000000" w:themeColor="text1"/>
            </w:tcBorders>
          </w:tcPr>
          <w:p w:rsidR="00A13204" w:rsidRDefault="00A13204" w:rsidP="002E579D">
            <w:pPr>
              <w:tabs>
                <w:tab w:val="left" w:pos="1440"/>
              </w:tabs>
              <w:ind w:left="0"/>
              <w:rPr>
                <w:rFonts w:ascii="Arial" w:hAnsi="Arial" w:cs="Arial"/>
                <w:sz w:val="22"/>
                <w:szCs w:val="22"/>
                <w:lang w:val="en-GB"/>
              </w:rPr>
            </w:pPr>
          </w:p>
          <w:p w:rsidR="00A13204" w:rsidRPr="004F4089" w:rsidRDefault="00A13204" w:rsidP="002E579D">
            <w:pPr>
              <w:tabs>
                <w:tab w:val="left" w:pos="1440"/>
              </w:tabs>
              <w:ind w:left="0"/>
              <w:rPr>
                <w:rFonts w:ascii="Arial" w:hAnsi="Arial" w:cs="Arial"/>
                <w:sz w:val="22"/>
                <w:szCs w:val="22"/>
                <w:lang w:val="en-GB"/>
              </w:rPr>
            </w:pPr>
            <w:r>
              <w:rPr>
                <w:rFonts w:ascii="Arial" w:hAnsi="Arial" w:cs="Arial"/>
                <w:sz w:val="22"/>
                <w:szCs w:val="22"/>
                <w:lang w:val="en-GB"/>
              </w:rPr>
              <w:t>16:00-17:30</w:t>
            </w:r>
          </w:p>
        </w:tc>
        <w:tc>
          <w:tcPr>
            <w:tcW w:w="6531" w:type="dxa"/>
            <w:tcBorders>
              <w:bottom w:val="single" w:sz="4" w:space="0" w:color="000000" w:themeColor="text1"/>
            </w:tcBorders>
          </w:tcPr>
          <w:p w:rsidR="00A13204" w:rsidRDefault="00A13204" w:rsidP="00B10535">
            <w:pPr>
              <w:tabs>
                <w:tab w:val="left" w:pos="1440"/>
              </w:tabs>
              <w:ind w:left="0"/>
              <w:jc w:val="left"/>
              <w:rPr>
                <w:rFonts w:ascii="Arial" w:hAnsi="Arial" w:cs="Arial"/>
                <w:b/>
                <w:sz w:val="22"/>
                <w:szCs w:val="22"/>
                <w:lang w:val="en-GB"/>
              </w:rPr>
            </w:pPr>
          </w:p>
          <w:p w:rsidR="00A13204" w:rsidRDefault="00A13204" w:rsidP="00B10535">
            <w:pPr>
              <w:tabs>
                <w:tab w:val="left" w:pos="1440"/>
              </w:tabs>
              <w:ind w:left="0"/>
              <w:jc w:val="left"/>
              <w:rPr>
                <w:rFonts w:ascii="Arial" w:hAnsi="Arial" w:cs="Arial"/>
                <w:b/>
                <w:color w:val="00B0F0"/>
                <w:sz w:val="22"/>
                <w:szCs w:val="22"/>
                <w:lang w:val="en-GB"/>
              </w:rPr>
            </w:pPr>
            <w:r>
              <w:rPr>
                <w:rFonts w:ascii="Arial" w:hAnsi="Arial" w:cs="Arial"/>
                <w:b/>
                <w:color w:val="00B0F0"/>
                <w:sz w:val="22"/>
                <w:szCs w:val="22"/>
                <w:lang w:val="en-GB"/>
              </w:rPr>
              <w:t>8</w:t>
            </w:r>
            <w:r w:rsidRPr="007C7DC5">
              <w:rPr>
                <w:rFonts w:ascii="Arial" w:hAnsi="Arial" w:cs="Arial"/>
                <w:b/>
                <w:color w:val="00B0F0"/>
                <w:sz w:val="22"/>
                <w:szCs w:val="22"/>
                <w:lang w:val="en-GB"/>
              </w:rPr>
              <w:t xml:space="preserve">. </w:t>
            </w:r>
            <w:r w:rsidR="0035312A">
              <w:rPr>
                <w:rFonts w:ascii="Arial" w:hAnsi="Arial" w:cs="Arial"/>
                <w:b/>
                <w:color w:val="00B0F0"/>
                <w:sz w:val="22"/>
                <w:szCs w:val="22"/>
                <w:lang w:val="en-GB"/>
              </w:rPr>
              <w:t xml:space="preserve">Impact of </w:t>
            </w:r>
            <w:r w:rsidRPr="007C7DC5">
              <w:rPr>
                <w:rFonts w:ascii="Arial" w:hAnsi="Arial" w:cs="Arial"/>
                <w:b/>
                <w:color w:val="00B0F0"/>
                <w:sz w:val="22"/>
                <w:szCs w:val="22"/>
                <w:lang w:val="en-GB"/>
              </w:rPr>
              <w:t>International bodies</w:t>
            </w:r>
            <w:r w:rsidR="0035312A">
              <w:rPr>
                <w:rFonts w:ascii="Arial" w:hAnsi="Arial" w:cs="Arial"/>
                <w:b/>
                <w:color w:val="00B0F0"/>
                <w:sz w:val="22"/>
                <w:szCs w:val="22"/>
                <w:lang w:val="en-GB"/>
              </w:rPr>
              <w:t xml:space="preserve"> on the MACHC region</w:t>
            </w:r>
          </w:p>
          <w:p w:rsidR="0035312A" w:rsidRDefault="0035312A" w:rsidP="00B10535">
            <w:pPr>
              <w:tabs>
                <w:tab w:val="left" w:pos="1440"/>
              </w:tabs>
              <w:ind w:left="0"/>
              <w:jc w:val="left"/>
              <w:rPr>
                <w:rFonts w:ascii="Arial" w:hAnsi="Arial" w:cs="Arial"/>
                <w:b/>
                <w:sz w:val="22"/>
                <w:szCs w:val="22"/>
                <w:lang w:val="en-GB"/>
              </w:rPr>
            </w:pPr>
          </w:p>
          <w:p w:rsidR="00A13204" w:rsidRPr="002C1163" w:rsidRDefault="00A72D75" w:rsidP="00B10535">
            <w:pPr>
              <w:tabs>
                <w:tab w:val="left" w:pos="1440"/>
              </w:tabs>
              <w:ind w:left="0"/>
              <w:jc w:val="left"/>
              <w:rPr>
                <w:rFonts w:ascii="Arial" w:hAnsi="Arial" w:cs="Arial"/>
                <w:b/>
                <w:sz w:val="22"/>
                <w:szCs w:val="22"/>
                <w:lang w:val="fr-FR"/>
              </w:rPr>
            </w:pPr>
            <w:r>
              <w:rPr>
                <w:rFonts w:ascii="Arial" w:hAnsi="Arial" w:cs="Arial"/>
                <w:b/>
                <w:sz w:val="22"/>
                <w:szCs w:val="22"/>
                <w:lang w:val="fr-FR"/>
              </w:rPr>
              <w:t>8.1</w:t>
            </w:r>
            <w:r w:rsidR="00A13204" w:rsidRPr="002C1163">
              <w:rPr>
                <w:rFonts w:ascii="Arial" w:hAnsi="Arial" w:cs="Arial"/>
                <w:b/>
                <w:sz w:val="22"/>
                <w:szCs w:val="22"/>
                <w:lang w:val="fr-FR"/>
              </w:rPr>
              <w:t xml:space="preserve"> </w:t>
            </w:r>
            <w:r w:rsidR="00A13204" w:rsidRPr="002C1163">
              <w:rPr>
                <w:rFonts w:ascii="Arial" w:hAnsi="Arial" w:cs="Arial"/>
                <w:b/>
                <w:iCs/>
                <w:sz w:val="22"/>
                <w:szCs w:val="22"/>
                <w:lang w:val="fr-FR"/>
              </w:rPr>
              <w:t>International Maritime Organisation</w:t>
            </w:r>
            <w:r w:rsidR="00A13204" w:rsidRPr="002C1163">
              <w:rPr>
                <w:rFonts w:ascii="Arial" w:hAnsi="Arial" w:cs="Arial"/>
                <w:b/>
                <w:sz w:val="22"/>
                <w:szCs w:val="22"/>
                <w:lang w:val="fr-FR"/>
              </w:rPr>
              <w:t xml:space="preserve"> (IMO)</w:t>
            </w:r>
          </w:p>
          <w:p w:rsidR="00A13204" w:rsidRDefault="00A72D75" w:rsidP="00E310DD">
            <w:pPr>
              <w:pStyle w:val="ListParagraph"/>
              <w:numPr>
                <w:ilvl w:val="0"/>
                <w:numId w:val="23"/>
              </w:numPr>
              <w:tabs>
                <w:tab w:val="left" w:pos="1440"/>
              </w:tabs>
              <w:rPr>
                <w:rFonts w:ascii="Arial" w:hAnsi="Arial" w:cs="Arial"/>
                <w:sz w:val="22"/>
                <w:szCs w:val="22"/>
                <w:lang w:val="en-US"/>
              </w:rPr>
            </w:pPr>
            <w:r>
              <w:rPr>
                <w:rFonts w:ascii="Arial" w:hAnsi="Arial" w:cs="Arial"/>
                <w:sz w:val="22"/>
                <w:szCs w:val="22"/>
                <w:lang w:val="en-US"/>
              </w:rPr>
              <w:t>Docs: MACHC 16-</w:t>
            </w:r>
            <w:r w:rsidR="00B73975">
              <w:rPr>
                <w:rFonts w:ascii="Arial" w:hAnsi="Arial" w:cs="Arial"/>
                <w:sz w:val="22"/>
                <w:szCs w:val="22"/>
                <w:lang w:val="en-US"/>
              </w:rPr>
              <w:t>0</w:t>
            </w:r>
            <w:r>
              <w:rPr>
                <w:rFonts w:ascii="Arial" w:hAnsi="Arial" w:cs="Arial"/>
                <w:sz w:val="22"/>
                <w:szCs w:val="22"/>
                <w:lang w:val="en-US"/>
              </w:rPr>
              <w:t>8.1</w:t>
            </w:r>
          </w:p>
          <w:p w:rsidR="00A21EBC" w:rsidRPr="00A21EBC" w:rsidRDefault="00A21EBC" w:rsidP="00E310DD">
            <w:pPr>
              <w:pStyle w:val="ListParagraph"/>
              <w:numPr>
                <w:ilvl w:val="0"/>
                <w:numId w:val="23"/>
              </w:numPr>
              <w:tabs>
                <w:tab w:val="left" w:pos="1440"/>
              </w:tabs>
              <w:rPr>
                <w:rFonts w:ascii="Arial" w:hAnsi="Arial" w:cs="Arial"/>
                <w:b/>
                <w:sz w:val="22"/>
                <w:szCs w:val="22"/>
                <w:lang w:val="en-US"/>
              </w:rPr>
            </w:pPr>
            <w:r w:rsidRPr="00A21EBC">
              <w:rPr>
                <w:rFonts w:ascii="Arial" w:hAnsi="Arial" w:cs="Arial"/>
                <w:b/>
                <w:sz w:val="22"/>
                <w:szCs w:val="22"/>
                <w:lang w:val="en-US"/>
              </w:rPr>
              <w:t>(15min)</w:t>
            </w:r>
          </w:p>
          <w:p w:rsidR="00A13204" w:rsidRPr="0047488C" w:rsidRDefault="00A13204" w:rsidP="00B10535">
            <w:pPr>
              <w:tabs>
                <w:tab w:val="left" w:pos="1440"/>
              </w:tabs>
              <w:ind w:left="0"/>
              <w:jc w:val="left"/>
              <w:rPr>
                <w:rFonts w:ascii="Arial" w:hAnsi="Arial" w:cs="Arial"/>
                <w:b/>
                <w:sz w:val="22"/>
                <w:szCs w:val="22"/>
                <w:lang w:val="en-US"/>
              </w:rPr>
            </w:pPr>
          </w:p>
          <w:p w:rsidR="00A13204" w:rsidRPr="0043411B" w:rsidRDefault="00A72D75" w:rsidP="00B10535">
            <w:pPr>
              <w:tabs>
                <w:tab w:val="left" w:pos="1440"/>
              </w:tabs>
              <w:ind w:left="0"/>
              <w:jc w:val="left"/>
              <w:rPr>
                <w:rFonts w:ascii="Arial" w:hAnsi="Arial" w:cs="Arial"/>
                <w:b/>
                <w:sz w:val="22"/>
                <w:szCs w:val="22"/>
                <w:lang w:val="en-US"/>
              </w:rPr>
            </w:pPr>
            <w:r>
              <w:rPr>
                <w:rFonts w:ascii="Arial" w:hAnsi="Arial" w:cs="Arial"/>
                <w:b/>
                <w:sz w:val="22"/>
                <w:szCs w:val="22"/>
                <w:lang w:val="en-GB"/>
              </w:rPr>
              <w:t>8.2</w:t>
            </w:r>
            <w:r w:rsidR="00A13204">
              <w:rPr>
                <w:rFonts w:ascii="Arial" w:hAnsi="Arial" w:cs="Arial"/>
                <w:b/>
                <w:sz w:val="22"/>
                <w:szCs w:val="22"/>
                <w:lang w:val="en-GB"/>
              </w:rPr>
              <w:t xml:space="preserve"> </w:t>
            </w:r>
            <w:r w:rsidR="00A13204" w:rsidRPr="004C5913">
              <w:rPr>
                <w:rFonts w:ascii="Arial" w:hAnsi="Arial" w:cs="Arial"/>
                <w:b/>
                <w:iCs/>
                <w:sz w:val="22"/>
                <w:szCs w:val="22"/>
                <w:lang w:val="en-US"/>
              </w:rPr>
              <w:t xml:space="preserve">International Association off Marine Aids to Navigation and </w:t>
            </w:r>
            <w:r w:rsidR="00A13204">
              <w:rPr>
                <w:rFonts w:ascii="Arial" w:hAnsi="Arial" w:cs="Arial"/>
                <w:b/>
                <w:iCs/>
                <w:sz w:val="22"/>
                <w:szCs w:val="22"/>
                <w:lang w:val="en-US"/>
              </w:rPr>
              <w:t>L</w:t>
            </w:r>
            <w:r w:rsidR="00A13204" w:rsidRPr="004C5913">
              <w:rPr>
                <w:rFonts w:ascii="Arial" w:hAnsi="Arial" w:cs="Arial"/>
                <w:b/>
                <w:iCs/>
                <w:sz w:val="22"/>
                <w:szCs w:val="22"/>
                <w:lang w:val="en-US"/>
              </w:rPr>
              <w:t>ighthouse Authorities</w:t>
            </w:r>
            <w:r w:rsidR="00A13204" w:rsidRPr="004C5913">
              <w:rPr>
                <w:rFonts w:ascii="Arial" w:hAnsi="Arial" w:cs="Arial"/>
                <w:iCs/>
                <w:sz w:val="22"/>
                <w:szCs w:val="22"/>
                <w:lang w:val="en-US"/>
              </w:rPr>
              <w:t xml:space="preserve"> </w:t>
            </w:r>
            <w:r w:rsidR="00A13204">
              <w:rPr>
                <w:rFonts w:ascii="Arial" w:hAnsi="Arial" w:cs="Arial"/>
                <w:b/>
                <w:sz w:val="22"/>
                <w:szCs w:val="22"/>
                <w:lang w:val="en-GB"/>
              </w:rPr>
              <w:t>(IALA)</w:t>
            </w:r>
            <w:r w:rsidR="00C42A54">
              <w:rPr>
                <w:rFonts w:ascii="Arial" w:hAnsi="Arial" w:cs="Arial"/>
                <w:b/>
                <w:sz w:val="22"/>
                <w:szCs w:val="22"/>
                <w:lang w:val="en-GB"/>
              </w:rPr>
              <w:t xml:space="preserve"> </w:t>
            </w:r>
            <w:r w:rsidR="00D17994">
              <w:rPr>
                <w:rFonts w:ascii="Arial" w:hAnsi="Arial" w:cs="Arial"/>
                <w:b/>
                <w:sz w:val="22"/>
                <w:szCs w:val="22"/>
                <w:lang w:val="en-GB"/>
              </w:rPr>
              <w:t>on</w:t>
            </w:r>
            <w:r w:rsidR="00A13204" w:rsidRPr="0043411B">
              <w:rPr>
                <w:rFonts w:ascii="Arial" w:hAnsi="Arial" w:cs="Arial"/>
                <w:b/>
                <w:iCs/>
                <w:sz w:val="22"/>
                <w:szCs w:val="22"/>
                <w:lang w:val="en-US"/>
              </w:rPr>
              <w:t xml:space="preserve"> E</w:t>
            </w:r>
            <w:r w:rsidR="00A13204">
              <w:rPr>
                <w:rFonts w:ascii="Arial" w:hAnsi="Arial" w:cs="Arial"/>
                <w:b/>
                <w:iCs/>
                <w:sz w:val="22"/>
                <w:szCs w:val="22"/>
                <w:lang w:val="en-US"/>
              </w:rPr>
              <w:t>-</w:t>
            </w:r>
            <w:r w:rsidR="00A13204" w:rsidRPr="0043411B">
              <w:rPr>
                <w:rFonts w:ascii="Arial" w:hAnsi="Arial" w:cs="Arial"/>
                <w:b/>
                <w:iCs/>
                <w:sz w:val="22"/>
                <w:szCs w:val="22"/>
                <w:lang w:val="en-US"/>
              </w:rPr>
              <w:t>navigation</w:t>
            </w:r>
          </w:p>
          <w:p w:rsidR="00A13204" w:rsidRPr="00D72BBD" w:rsidRDefault="00A72D75" w:rsidP="00E310DD">
            <w:pPr>
              <w:pStyle w:val="ListParagraph"/>
              <w:numPr>
                <w:ilvl w:val="0"/>
                <w:numId w:val="23"/>
              </w:numPr>
              <w:tabs>
                <w:tab w:val="left" w:pos="1440"/>
              </w:tabs>
              <w:rPr>
                <w:rFonts w:ascii="Arial" w:hAnsi="Arial" w:cs="Arial"/>
                <w:sz w:val="22"/>
                <w:szCs w:val="22"/>
                <w:lang w:val="en-US"/>
              </w:rPr>
            </w:pPr>
            <w:r>
              <w:rPr>
                <w:rFonts w:ascii="Arial" w:hAnsi="Arial" w:cs="Arial"/>
                <w:sz w:val="22"/>
                <w:szCs w:val="22"/>
                <w:lang w:val="en-US"/>
              </w:rPr>
              <w:t>Docs: MACHC 16-</w:t>
            </w:r>
            <w:r w:rsidR="00B73975">
              <w:rPr>
                <w:rFonts w:ascii="Arial" w:hAnsi="Arial" w:cs="Arial"/>
                <w:sz w:val="22"/>
                <w:szCs w:val="22"/>
                <w:lang w:val="en-US"/>
              </w:rPr>
              <w:t>0</w:t>
            </w:r>
            <w:r>
              <w:rPr>
                <w:rFonts w:ascii="Arial" w:hAnsi="Arial" w:cs="Arial"/>
                <w:sz w:val="22"/>
                <w:szCs w:val="22"/>
                <w:lang w:val="en-US"/>
              </w:rPr>
              <w:t>8.2</w:t>
            </w:r>
          </w:p>
          <w:p w:rsidR="00A21EBC" w:rsidRDefault="007718CD" w:rsidP="00E310DD">
            <w:pPr>
              <w:pStyle w:val="ListParagraph"/>
              <w:numPr>
                <w:ilvl w:val="0"/>
                <w:numId w:val="23"/>
              </w:numPr>
              <w:tabs>
                <w:tab w:val="left" w:pos="1440"/>
              </w:tabs>
              <w:rPr>
                <w:rFonts w:ascii="Arial" w:hAnsi="Arial" w:cs="Arial"/>
                <w:b/>
                <w:sz w:val="22"/>
                <w:szCs w:val="22"/>
                <w:lang w:val="en-US"/>
              </w:rPr>
            </w:pPr>
            <w:r w:rsidRPr="00D72BBD">
              <w:rPr>
                <w:rFonts w:ascii="Arial" w:hAnsi="Arial" w:cs="Arial"/>
                <w:sz w:val="22"/>
                <w:szCs w:val="22"/>
                <w:lang w:val="en-US"/>
              </w:rPr>
              <w:t>Following 15</w:t>
            </w:r>
            <w:r w:rsidRPr="00D72BBD">
              <w:rPr>
                <w:rFonts w:ascii="Arial" w:hAnsi="Arial" w:cs="Arial"/>
                <w:sz w:val="22"/>
                <w:szCs w:val="22"/>
                <w:vertAlign w:val="superscript"/>
                <w:lang w:val="en-US"/>
              </w:rPr>
              <w:t>th</w:t>
            </w:r>
            <w:r w:rsidRPr="00D72BBD">
              <w:rPr>
                <w:rFonts w:ascii="Arial" w:hAnsi="Arial" w:cs="Arial"/>
                <w:sz w:val="22"/>
                <w:szCs w:val="22"/>
                <w:lang w:val="en-US"/>
              </w:rPr>
              <w:t xml:space="preserve"> MACHC, chair invites IALA representative</w:t>
            </w:r>
            <w:r w:rsidR="00D72BBD" w:rsidRPr="00D72BBD">
              <w:rPr>
                <w:rFonts w:ascii="Arial" w:hAnsi="Arial" w:cs="Arial"/>
                <w:sz w:val="22"/>
                <w:szCs w:val="22"/>
                <w:lang w:val="en-US"/>
              </w:rPr>
              <w:t xml:space="preserve"> to present further development regarding </w:t>
            </w:r>
            <w:r w:rsidR="00D17994" w:rsidRPr="00D72BBD">
              <w:rPr>
                <w:rFonts w:ascii="Arial" w:hAnsi="Arial" w:cs="Arial"/>
                <w:sz w:val="22"/>
                <w:szCs w:val="22"/>
                <w:lang w:val="en-US"/>
              </w:rPr>
              <w:t>E-navigation</w:t>
            </w:r>
            <w:r w:rsidR="00A21EBC">
              <w:rPr>
                <w:rFonts w:ascii="Arial" w:hAnsi="Arial" w:cs="Arial"/>
                <w:sz w:val="22"/>
                <w:szCs w:val="22"/>
                <w:lang w:val="en-US"/>
              </w:rPr>
              <w:t xml:space="preserve"> </w:t>
            </w:r>
            <w:r w:rsidR="00A21EBC" w:rsidRPr="00A21EBC">
              <w:rPr>
                <w:rFonts w:ascii="Arial" w:hAnsi="Arial" w:cs="Arial"/>
                <w:b/>
                <w:sz w:val="22"/>
                <w:szCs w:val="22"/>
                <w:lang w:val="en-US"/>
              </w:rPr>
              <w:t>(15min)</w:t>
            </w:r>
          </w:p>
          <w:p w:rsidR="005E6CE9" w:rsidRDefault="005E6CE9" w:rsidP="00B73975">
            <w:pPr>
              <w:tabs>
                <w:tab w:val="left" w:pos="1440"/>
              </w:tabs>
              <w:ind w:left="0"/>
              <w:jc w:val="both"/>
              <w:rPr>
                <w:rFonts w:ascii="Arial" w:hAnsi="Arial" w:cs="Arial"/>
                <w:b/>
                <w:sz w:val="22"/>
                <w:szCs w:val="22"/>
                <w:lang w:val="en-US"/>
              </w:rPr>
            </w:pPr>
          </w:p>
          <w:p w:rsidR="00B73975" w:rsidRPr="00B73975" w:rsidRDefault="00B73975" w:rsidP="00B73975">
            <w:pPr>
              <w:tabs>
                <w:tab w:val="left" w:pos="1440"/>
              </w:tabs>
              <w:ind w:left="0"/>
              <w:jc w:val="both"/>
              <w:rPr>
                <w:rFonts w:ascii="Arial" w:hAnsi="Arial" w:cs="Arial"/>
                <w:b/>
                <w:sz w:val="22"/>
                <w:szCs w:val="22"/>
                <w:lang w:val="en-US"/>
              </w:rPr>
            </w:pPr>
            <w:r>
              <w:rPr>
                <w:rFonts w:ascii="Arial" w:hAnsi="Arial" w:cs="Arial"/>
                <w:b/>
                <w:sz w:val="22"/>
                <w:szCs w:val="22"/>
                <w:lang w:val="en-US"/>
              </w:rPr>
              <w:t>8.3 IHO-EU Network Working Group (IENWG)</w:t>
            </w:r>
          </w:p>
          <w:p w:rsidR="00B73975" w:rsidRPr="00D72BBD" w:rsidRDefault="00B73975" w:rsidP="00B73975">
            <w:pPr>
              <w:pStyle w:val="ListParagraph"/>
              <w:numPr>
                <w:ilvl w:val="0"/>
                <w:numId w:val="23"/>
              </w:numPr>
              <w:tabs>
                <w:tab w:val="left" w:pos="1440"/>
              </w:tabs>
              <w:rPr>
                <w:rFonts w:ascii="Arial" w:hAnsi="Arial" w:cs="Arial"/>
                <w:sz w:val="22"/>
                <w:szCs w:val="22"/>
                <w:lang w:val="en-US"/>
              </w:rPr>
            </w:pPr>
            <w:r>
              <w:rPr>
                <w:rFonts w:ascii="Arial" w:hAnsi="Arial" w:cs="Arial"/>
                <w:sz w:val="22"/>
                <w:szCs w:val="22"/>
                <w:lang w:val="en-US"/>
              </w:rPr>
              <w:t>Docs: MACHC 16-0</w:t>
            </w:r>
            <w:r>
              <w:rPr>
                <w:rFonts w:ascii="Arial" w:hAnsi="Arial" w:cs="Arial"/>
                <w:sz w:val="22"/>
                <w:szCs w:val="22"/>
                <w:lang w:val="en-US"/>
              </w:rPr>
              <w:t>8.3</w:t>
            </w:r>
          </w:p>
          <w:p w:rsidR="00B73975" w:rsidRPr="00B73975" w:rsidRDefault="00B73975" w:rsidP="00B73975">
            <w:pPr>
              <w:pStyle w:val="ListParagraph"/>
              <w:numPr>
                <w:ilvl w:val="0"/>
                <w:numId w:val="23"/>
              </w:numPr>
              <w:tabs>
                <w:tab w:val="left" w:pos="1440"/>
              </w:tabs>
              <w:rPr>
                <w:rFonts w:ascii="Arial" w:hAnsi="Arial" w:cs="Arial"/>
                <w:sz w:val="22"/>
                <w:szCs w:val="22"/>
                <w:lang w:val="en-US"/>
              </w:rPr>
            </w:pPr>
            <w:r w:rsidRPr="00B73975">
              <w:rPr>
                <w:rFonts w:ascii="Arial" w:hAnsi="Arial" w:cs="Arial"/>
                <w:sz w:val="22"/>
                <w:szCs w:val="22"/>
                <w:lang w:val="en-US"/>
              </w:rPr>
              <w:t xml:space="preserve">Chair invites France to provide a short back brief on developments in the </w:t>
            </w:r>
            <w:r>
              <w:rPr>
                <w:rFonts w:ascii="Arial" w:hAnsi="Arial" w:cs="Arial"/>
                <w:sz w:val="22"/>
                <w:szCs w:val="22"/>
                <w:lang w:val="en-US"/>
              </w:rPr>
              <w:t>IENWG (</w:t>
            </w:r>
            <w:r w:rsidRPr="00B73975">
              <w:rPr>
                <w:rFonts w:ascii="Arial" w:hAnsi="Arial" w:cs="Arial"/>
                <w:b/>
                <w:sz w:val="22"/>
                <w:szCs w:val="22"/>
                <w:lang w:val="en-US"/>
              </w:rPr>
              <w:t>10 min</w:t>
            </w:r>
            <w:r>
              <w:rPr>
                <w:rFonts w:ascii="Arial" w:hAnsi="Arial" w:cs="Arial"/>
                <w:sz w:val="22"/>
                <w:szCs w:val="22"/>
                <w:lang w:val="en-US"/>
              </w:rPr>
              <w:t>)</w:t>
            </w:r>
          </w:p>
          <w:p w:rsidR="007718CD" w:rsidRDefault="007718CD" w:rsidP="00B10535">
            <w:pPr>
              <w:tabs>
                <w:tab w:val="left" w:pos="1440"/>
              </w:tabs>
              <w:ind w:left="0"/>
              <w:jc w:val="left"/>
              <w:rPr>
                <w:rFonts w:ascii="Arial" w:hAnsi="Arial" w:cs="Arial"/>
                <w:b/>
                <w:sz w:val="22"/>
                <w:szCs w:val="22"/>
                <w:lang w:val="en-GB"/>
              </w:rPr>
            </w:pPr>
          </w:p>
          <w:p w:rsidR="00A13204" w:rsidRPr="007C7DC5" w:rsidRDefault="00A13204" w:rsidP="00B10535">
            <w:pPr>
              <w:tabs>
                <w:tab w:val="left" w:pos="1440"/>
              </w:tabs>
              <w:ind w:left="0"/>
              <w:jc w:val="left"/>
              <w:rPr>
                <w:rFonts w:ascii="Arial" w:hAnsi="Arial" w:cs="Arial"/>
                <w:b/>
                <w:color w:val="00B0F0"/>
                <w:sz w:val="22"/>
                <w:szCs w:val="22"/>
                <w:lang w:val="en-GB"/>
              </w:rPr>
            </w:pPr>
            <w:r>
              <w:rPr>
                <w:rFonts w:ascii="Arial" w:hAnsi="Arial" w:cs="Arial"/>
                <w:b/>
                <w:color w:val="00B0F0"/>
                <w:sz w:val="22"/>
                <w:szCs w:val="22"/>
                <w:lang w:val="en-GB"/>
              </w:rPr>
              <w:t>9</w:t>
            </w:r>
            <w:r w:rsidRPr="007C7DC5">
              <w:rPr>
                <w:rFonts w:ascii="Arial" w:hAnsi="Arial" w:cs="Arial"/>
                <w:b/>
                <w:color w:val="00B0F0"/>
                <w:sz w:val="22"/>
                <w:szCs w:val="22"/>
                <w:lang w:val="en-GB"/>
              </w:rPr>
              <w:t xml:space="preserve">. </w:t>
            </w:r>
            <w:r w:rsidR="0035312A">
              <w:rPr>
                <w:rFonts w:ascii="Arial" w:hAnsi="Arial" w:cs="Arial"/>
                <w:b/>
                <w:color w:val="00B0F0"/>
                <w:sz w:val="22"/>
                <w:szCs w:val="22"/>
                <w:lang w:val="en-GB"/>
              </w:rPr>
              <w:t xml:space="preserve">Impact of </w:t>
            </w:r>
            <w:r w:rsidRPr="007C7DC5">
              <w:rPr>
                <w:rFonts w:ascii="Arial" w:hAnsi="Arial" w:cs="Arial"/>
                <w:b/>
                <w:color w:val="00B0F0"/>
                <w:sz w:val="22"/>
                <w:szCs w:val="22"/>
                <w:lang w:val="en-GB"/>
              </w:rPr>
              <w:t>Regional bodies</w:t>
            </w:r>
            <w:r w:rsidR="0035312A">
              <w:rPr>
                <w:rFonts w:ascii="Arial" w:hAnsi="Arial" w:cs="Arial"/>
                <w:b/>
                <w:color w:val="00B0F0"/>
                <w:sz w:val="22"/>
                <w:szCs w:val="22"/>
                <w:lang w:val="en-GB"/>
              </w:rPr>
              <w:t xml:space="preserve"> in the MACHC region</w:t>
            </w:r>
          </w:p>
          <w:p w:rsidR="00A13204" w:rsidRDefault="00A13204" w:rsidP="00B10535">
            <w:pPr>
              <w:tabs>
                <w:tab w:val="left" w:pos="1440"/>
              </w:tabs>
              <w:ind w:left="0"/>
              <w:jc w:val="left"/>
              <w:rPr>
                <w:rFonts w:ascii="Arial" w:hAnsi="Arial" w:cs="Arial"/>
                <w:b/>
                <w:sz w:val="22"/>
                <w:szCs w:val="22"/>
                <w:lang w:val="en-GB"/>
              </w:rPr>
            </w:pPr>
          </w:p>
          <w:p w:rsidR="00A13204" w:rsidRPr="00DA69EA" w:rsidRDefault="00A13204" w:rsidP="00B10535">
            <w:pPr>
              <w:tabs>
                <w:tab w:val="left" w:pos="1440"/>
              </w:tabs>
              <w:ind w:left="0"/>
              <w:jc w:val="left"/>
              <w:rPr>
                <w:rFonts w:ascii="Arial" w:hAnsi="Arial" w:cs="Arial"/>
                <w:b/>
                <w:sz w:val="22"/>
                <w:szCs w:val="22"/>
                <w:lang w:val="es-ES"/>
              </w:rPr>
            </w:pPr>
            <w:r w:rsidRPr="00DA69EA">
              <w:rPr>
                <w:rFonts w:ascii="Arial" w:hAnsi="Arial" w:cs="Arial"/>
                <w:b/>
                <w:sz w:val="22"/>
                <w:szCs w:val="22"/>
                <w:lang w:val="es-ES"/>
              </w:rPr>
              <w:t xml:space="preserve">9.1 </w:t>
            </w:r>
            <w:r w:rsidRPr="00DA69EA">
              <w:rPr>
                <w:rFonts w:ascii="Arial" w:hAnsi="Arial" w:cs="Arial"/>
                <w:b/>
                <w:iCs/>
                <w:sz w:val="22"/>
                <w:szCs w:val="22"/>
                <w:lang w:val="es-ES"/>
              </w:rPr>
              <w:t>Comisión Centro Americana de Transporte Marítimo</w:t>
            </w:r>
            <w:r w:rsidRPr="00DA69EA">
              <w:rPr>
                <w:rFonts w:ascii="Arial" w:hAnsi="Arial" w:cs="Arial"/>
                <w:b/>
                <w:sz w:val="22"/>
                <w:szCs w:val="22"/>
                <w:lang w:val="es-ES"/>
              </w:rPr>
              <w:t xml:space="preserve"> (COC</w:t>
            </w:r>
            <w:r>
              <w:rPr>
                <w:rFonts w:ascii="Arial" w:hAnsi="Arial" w:cs="Arial"/>
                <w:b/>
                <w:sz w:val="22"/>
                <w:szCs w:val="22"/>
                <w:lang w:val="es-ES"/>
              </w:rPr>
              <w:t>A</w:t>
            </w:r>
            <w:r w:rsidRPr="00DA69EA">
              <w:rPr>
                <w:rFonts w:ascii="Arial" w:hAnsi="Arial" w:cs="Arial"/>
                <w:b/>
                <w:sz w:val="22"/>
                <w:szCs w:val="22"/>
                <w:lang w:val="es-ES"/>
              </w:rPr>
              <w:t>TRA</w:t>
            </w:r>
            <w:r>
              <w:rPr>
                <w:rFonts w:ascii="Arial" w:hAnsi="Arial" w:cs="Arial"/>
                <w:b/>
                <w:sz w:val="22"/>
                <w:szCs w:val="22"/>
                <w:lang w:val="es-ES"/>
              </w:rPr>
              <w:t>N</w:t>
            </w:r>
            <w:r w:rsidRPr="00DA69EA">
              <w:rPr>
                <w:rFonts w:ascii="Arial" w:hAnsi="Arial" w:cs="Arial"/>
                <w:b/>
                <w:sz w:val="22"/>
                <w:szCs w:val="22"/>
                <w:lang w:val="es-ES"/>
              </w:rPr>
              <w:t>)</w:t>
            </w:r>
          </w:p>
          <w:p w:rsidR="000B1D5F" w:rsidRPr="000B1D5F" w:rsidRDefault="000B1D5F" w:rsidP="00E310DD">
            <w:pPr>
              <w:pStyle w:val="NoSpacing"/>
              <w:numPr>
                <w:ilvl w:val="0"/>
                <w:numId w:val="23"/>
              </w:numPr>
              <w:tabs>
                <w:tab w:val="left" w:pos="702"/>
                <w:tab w:val="left" w:pos="1440"/>
              </w:tabs>
              <w:rPr>
                <w:rFonts w:ascii="Arial" w:hAnsi="Arial" w:cs="Arial"/>
                <w:b/>
                <w:sz w:val="22"/>
                <w:szCs w:val="22"/>
                <w:lang w:val="en-US"/>
              </w:rPr>
            </w:pPr>
            <w:r w:rsidRPr="000B1D5F">
              <w:rPr>
                <w:rFonts w:ascii="Arial" w:hAnsi="Arial" w:cs="Arial"/>
                <w:sz w:val="22"/>
                <w:szCs w:val="22"/>
              </w:rPr>
              <w:t xml:space="preserve">No formal presentation. </w:t>
            </w:r>
            <w:proofErr w:type="spellStart"/>
            <w:r w:rsidR="00E12638">
              <w:rPr>
                <w:rFonts w:ascii="Arial" w:hAnsi="Arial" w:cs="Arial"/>
                <w:sz w:val="22"/>
                <w:szCs w:val="22"/>
              </w:rPr>
              <w:t>Quick</w:t>
            </w:r>
            <w:r w:rsidRPr="000B1D5F">
              <w:rPr>
                <w:rFonts w:ascii="Arial" w:hAnsi="Arial" w:cs="Arial"/>
                <w:sz w:val="22"/>
                <w:szCs w:val="22"/>
              </w:rPr>
              <w:t>t</w:t>
            </w:r>
            <w:proofErr w:type="spellEnd"/>
            <w:r w:rsidRPr="000B1D5F">
              <w:rPr>
                <w:rFonts w:ascii="Arial" w:hAnsi="Arial" w:cs="Arial"/>
                <w:sz w:val="22"/>
                <w:szCs w:val="22"/>
              </w:rPr>
              <w:t xml:space="preserve"> </w:t>
            </w:r>
            <w:r>
              <w:rPr>
                <w:rFonts w:ascii="Arial" w:hAnsi="Arial" w:cs="Arial"/>
                <w:sz w:val="22"/>
                <w:szCs w:val="22"/>
              </w:rPr>
              <w:t>round table on pressing issues in relation with MACHC.</w:t>
            </w:r>
            <w:r w:rsidRPr="000B1D5F">
              <w:rPr>
                <w:rFonts w:ascii="Arial" w:hAnsi="Arial" w:cs="Arial"/>
                <w:sz w:val="22"/>
                <w:szCs w:val="22"/>
              </w:rPr>
              <w:t xml:space="preserve"> </w:t>
            </w:r>
          </w:p>
          <w:p w:rsidR="00A13204" w:rsidRDefault="00A13204" w:rsidP="00B10535">
            <w:pPr>
              <w:tabs>
                <w:tab w:val="left" w:pos="1440"/>
              </w:tabs>
              <w:ind w:left="0"/>
              <w:jc w:val="left"/>
              <w:rPr>
                <w:rFonts w:ascii="Arial" w:hAnsi="Arial" w:cs="Arial"/>
                <w:b/>
                <w:sz w:val="22"/>
                <w:szCs w:val="22"/>
                <w:lang w:val="en-GB"/>
              </w:rPr>
            </w:pPr>
          </w:p>
          <w:p w:rsidR="00A13204" w:rsidRPr="005E6CE9" w:rsidRDefault="00A13204" w:rsidP="00B10535">
            <w:pPr>
              <w:tabs>
                <w:tab w:val="left" w:pos="1440"/>
              </w:tabs>
              <w:ind w:left="0"/>
              <w:jc w:val="left"/>
              <w:rPr>
                <w:rFonts w:ascii="Arial" w:hAnsi="Arial" w:cs="Arial"/>
                <w:b/>
                <w:sz w:val="22"/>
                <w:szCs w:val="22"/>
                <w:lang w:val="en-GB"/>
              </w:rPr>
            </w:pPr>
            <w:r w:rsidRPr="005E6CE9">
              <w:rPr>
                <w:rFonts w:ascii="Arial" w:hAnsi="Arial" w:cs="Arial"/>
                <w:b/>
                <w:sz w:val="22"/>
                <w:szCs w:val="22"/>
                <w:lang w:val="en-GB"/>
              </w:rPr>
              <w:t xml:space="preserve">9.2 </w:t>
            </w:r>
            <w:r w:rsidRPr="005E6CE9">
              <w:rPr>
                <w:rFonts w:ascii="Arial" w:hAnsi="Arial" w:cs="Arial"/>
                <w:b/>
                <w:iCs/>
                <w:sz w:val="22"/>
                <w:szCs w:val="22"/>
                <w:lang w:val="en-US"/>
              </w:rPr>
              <w:t>Caribbean Memorandum of Understanding</w:t>
            </w:r>
            <w:r w:rsidRPr="005E6CE9">
              <w:rPr>
                <w:rFonts w:ascii="Arial" w:hAnsi="Arial" w:cs="Arial"/>
                <w:b/>
                <w:sz w:val="22"/>
                <w:szCs w:val="22"/>
                <w:lang w:val="en-GB"/>
              </w:rPr>
              <w:t xml:space="preserve"> (CMOU)</w:t>
            </w:r>
          </w:p>
          <w:p w:rsidR="00A13204" w:rsidRPr="005E6CE9" w:rsidRDefault="002F5BC0" w:rsidP="00E310DD">
            <w:pPr>
              <w:pStyle w:val="ListParagraph"/>
              <w:numPr>
                <w:ilvl w:val="0"/>
                <w:numId w:val="23"/>
              </w:numPr>
              <w:tabs>
                <w:tab w:val="left" w:pos="1440"/>
              </w:tabs>
              <w:rPr>
                <w:rFonts w:ascii="Arial" w:hAnsi="Arial" w:cs="Arial"/>
                <w:sz w:val="22"/>
                <w:szCs w:val="22"/>
                <w:lang w:val="en-US"/>
              </w:rPr>
            </w:pPr>
            <w:r w:rsidRPr="005E6CE9">
              <w:rPr>
                <w:rFonts w:ascii="Arial" w:hAnsi="Arial" w:cs="Arial"/>
                <w:sz w:val="22"/>
                <w:szCs w:val="22"/>
                <w:lang w:val="en-US"/>
              </w:rPr>
              <w:t>Following 15</w:t>
            </w:r>
            <w:r w:rsidRPr="005E6CE9">
              <w:rPr>
                <w:rFonts w:ascii="Arial" w:hAnsi="Arial" w:cs="Arial"/>
                <w:sz w:val="22"/>
                <w:szCs w:val="22"/>
                <w:vertAlign w:val="superscript"/>
                <w:lang w:val="en-US"/>
              </w:rPr>
              <w:t>th</w:t>
            </w:r>
            <w:r w:rsidRPr="005E6CE9">
              <w:rPr>
                <w:rFonts w:ascii="Arial" w:hAnsi="Arial" w:cs="Arial"/>
                <w:sz w:val="22"/>
                <w:szCs w:val="22"/>
                <w:lang w:val="en-US"/>
              </w:rPr>
              <w:t xml:space="preserve"> MACHC, chair invites CMOU representative to report on </w:t>
            </w:r>
            <w:r w:rsidR="00A72D75" w:rsidRPr="005E6CE9">
              <w:rPr>
                <w:rFonts w:ascii="Arial" w:hAnsi="Arial" w:cs="Arial"/>
                <w:sz w:val="22"/>
                <w:szCs w:val="22"/>
                <w:lang w:val="en-US"/>
              </w:rPr>
              <w:t>preliminary findings of the Concentrated</w:t>
            </w:r>
            <w:r w:rsidRPr="005E6CE9">
              <w:rPr>
                <w:rFonts w:ascii="Arial" w:hAnsi="Arial" w:cs="Arial"/>
                <w:sz w:val="22"/>
                <w:szCs w:val="22"/>
                <w:lang w:val="en-US"/>
              </w:rPr>
              <w:t xml:space="preserve"> </w:t>
            </w:r>
            <w:r w:rsidR="00A72D75" w:rsidRPr="005E6CE9">
              <w:rPr>
                <w:rFonts w:ascii="Arial" w:hAnsi="Arial" w:cs="Arial"/>
                <w:sz w:val="22"/>
                <w:szCs w:val="22"/>
                <w:lang w:val="en-US"/>
              </w:rPr>
              <w:t>Information Campaign 2015 on safety of navigation</w:t>
            </w:r>
            <w:r w:rsidR="00A21EBC" w:rsidRPr="005E6CE9">
              <w:rPr>
                <w:rFonts w:ascii="Arial" w:hAnsi="Arial" w:cs="Arial"/>
                <w:sz w:val="22"/>
                <w:szCs w:val="22"/>
                <w:lang w:val="en-US"/>
              </w:rPr>
              <w:t xml:space="preserve"> </w:t>
            </w:r>
            <w:r w:rsidR="00E12638">
              <w:rPr>
                <w:rFonts w:ascii="Arial" w:hAnsi="Arial" w:cs="Arial"/>
                <w:b/>
                <w:sz w:val="22"/>
                <w:szCs w:val="22"/>
                <w:lang w:val="en-US"/>
              </w:rPr>
              <w:t>(10</w:t>
            </w:r>
            <w:r w:rsidR="00A21EBC" w:rsidRPr="005E6CE9">
              <w:rPr>
                <w:rFonts w:ascii="Arial" w:hAnsi="Arial" w:cs="Arial"/>
                <w:b/>
                <w:sz w:val="22"/>
                <w:szCs w:val="22"/>
                <w:lang w:val="en-US"/>
              </w:rPr>
              <w:t>min)</w:t>
            </w:r>
            <w:r w:rsidR="00A21EBC" w:rsidRPr="005E6CE9">
              <w:rPr>
                <w:rFonts w:ascii="Arial" w:hAnsi="Arial" w:cs="Arial"/>
                <w:sz w:val="22"/>
                <w:szCs w:val="22"/>
                <w:lang w:val="en-US"/>
              </w:rPr>
              <w:t>.</w:t>
            </w:r>
          </w:p>
          <w:p w:rsidR="00A72D75" w:rsidRDefault="00A72D75" w:rsidP="00C83EA2">
            <w:pPr>
              <w:tabs>
                <w:tab w:val="left" w:pos="1440"/>
              </w:tabs>
              <w:ind w:left="0"/>
              <w:jc w:val="left"/>
              <w:rPr>
                <w:rFonts w:ascii="Arial" w:hAnsi="Arial" w:cs="Arial"/>
                <w:sz w:val="22"/>
                <w:szCs w:val="22"/>
                <w:lang w:val="en-US"/>
              </w:rPr>
            </w:pPr>
          </w:p>
          <w:p w:rsidR="00A72D75" w:rsidRDefault="00A72D75" w:rsidP="00C83EA2">
            <w:pPr>
              <w:tabs>
                <w:tab w:val="left" w:pos="1440"/>
              </w:tabs>
              <w:ind w:left="0"/>
              <w:jc w:val="left"/>
              <w:rPr>
                <w:rFonts w:ascii="Arial" w:hAnsi="Arial" w:cs="Arial"/>
                <w:b/>
                <w:sz w:val="22"/>
                <w:szCs w:val="22"/>
                <w:lang w:val="en-US"/>
              </w:rPr>
            </w:pPr>
            <w:r w:rsidRPr="00A72D75">
              <w:rPr>
                <w:rFonts w:ascii="Arial" w:hAnsi="Arial" w:cs="Arial"/>
                <w:b/>
                <w:sz w:val="22"/>
                <w:szCs w:val="22"/>
                <w:lang w:val="en-US"/>
              </w:rPr>
              <w:t>9.3 Caribbean Disaster Emergency Management Agency</w:t>
            </w:r>
          </w:p>
          <w:p w:rsidR="007C14D9" w:rsidRDefault="005E6CE9" w:rsidP="00E310DD">
            <w:pPr>
              <w:pStyle w:val="NoSpacing"/>
              <w:numPr>
                <w:ilvl w:val="0"/>
                <w:numId w:val="23"/>
              </w:numPr>
              <w:tabs>
                <w:tab w:val="left" w:pos="702"/>
                <w:tab w:val="left" w:pos="1440"/>
              </w:tabs>
              <w:rPr>
                <w:rFonts w:ascii="Arial" w:hAnsi="Arial" w:cs="Arial"/>
                <w:sz w:val="22"/>
                <w:szCs w:val="22"/>
              </w:rPr>
            </w:pPr>
            <w:r w:rsidRPr="007C14D9">
              <w:rPr>
                <w:rFonts w:ascii="Arial" w:hAnsi="Arial" w:cs="Arial"/>
                <w:sz w:val="22"/>
                <w:szCs w:val="22"/>
              </w:rPr>
              <w:t xml:space="preserve">No formal presentation. </w:t>
            </w:r>
            <w:r w:rsidR="00E12638" w:rsidRPr="007C14D9">
              <w:rPr>
                <w:rFonts w:ascii="Arial" w:hAnsi="Arial" w:cs="Arial"/>
                <w:sz w:val="22"/>
                <w:szCs w:val="22"/>
              </w:rPr>
              <w:t>Quick</w:t>
            </w:r>
            <w:r w:rsidRPr="007C14D9">
              <w:rPr>
                <w:rFonts w:ascii="Arial" w:hAnsi="Arial" w:cs="Arial"/>
                <w:sz w:val="22"/>
                <w:szCs w:val="22"/>
              </w:rPr>
              <w:t xml:space="preserve"> round table </w:t>
            </w:r>
          </w:p>
          <w:p w:rsidR="007C14D9" w:rsidRPr="007C14D9" w:rsidRDefault="007C14D9" w:rsidP="00E310DD">
            <w:pPr>
              <w:pStyle w:val="NoSpacing"/>
              <w:numPr>
                <w:ilvl w:val="0"/>
                <w:numId w:val="23"/>
              </w:numPr>
              <w:tabs>
                <w:tab w:val="left" w:pos="702"/>
                <w:tab w:val="left" w:pos="1440"/>
              </w:tabs>
              <w:rPr>
                <w:rFonts w:ascii="Arial" w:hAnsi="Arial" w:cs="Arial"/>
                <w:sz w:val="22"/>
                <w:szCs w:val="22"/>
              </w:rPr>
            </w:pPr>
            <w:r>
              <w:rPr>
                <w:rFonts w:ascii="Arial" w:hAnsi="Arial" w:cs="Arial"/>
                <w:sz w:val="22"/>
                <w:szCs w:val="22"/>
              </w:rPr>
              <w:t>I</w:t>
            </w:r>
            <w:r w:rsidRPr="007C14D9">
              <w:rPr>
                <w:rFonts w:ascii="Arial" w:hAnsi="Arial" w:cs="Arial"/>
                <w:sz w:val="22"/>
                <w:szCs w:val="22"/>
              </w:rPr>
              <w:t>nclude 'sharing experience</w:t>
            </w:r>
            <w:r>
              <w:rPr>
                <w:rFonts w:ascii="Arial" w:hAnsi="Arial" w:cs="Arial"/>
                <w:sz w:val="22"/>
                <w:szCs w:val="22"/>
              </w:rPr>
              <w:t xml:space="preserve"> </w:t>
            </w:r>
            <w:r w:rsidRPr="007C14D9">
              <w:rPr>
                <w:rFonts w:ascii="Arial" w:hAnsi="Arial" w:cs="Arial"/>
                <w:sz w:val="22"/>
                <w:szCs w:val="22"/>
              </w:rPr>
              <w:t>in dealing with maritime disasters’ (action 14.1.42)</w:t>
            </w:r>
            <w:r>
              <w:rPr>
                <w:rFonts w:ascii="Arial" w:hAnsi="Arial" w:cs="Arial"/>
                <w:sz w:val="22"/>
                <w:szCs w:val="22"/>
              </w:rPr>
              <w:t>.</w:t>
            </w:r>
          </w:p>
          <w:p w:rsidR="002F5BC0" w:rsidRDefault="002F5BC0" w:rsidP="002F5BC0">
            <w:pPr>
              <w:pStyle w:val="NoSpacing"/>
              <w:tabs>
                <w:tab w:val="left" w:pos="1440"/>
              </w:tabs>
              <w:ind w:left="72"/>
              <w:rPr>
                <w:rFonts w:ascii="Arial" w:hAnsi="Arial" w:cs="Arial"/>
                <w:sz w:val="22"/>
                <w:szCs w:val="22"/>
              </w:rPr>
            </w:pPr>
          </w:p>
          <w:p w:rsidR="00352CE9" w:rsidRDefault="00352CE9" w:rsidP="002F5BC0">
            <w:pPr>
              <w:pStyle w:val="NoSpacing"/>
              <w:tabs>
                <w:tab w:val="left" w:pos="1440"/>
              </w:tabs>
              <w:ind w:left="72"/>
              <w:rPr>
                <w:rFonts w:ascii="Arial" w:hAnsi="Arial" w:cs="Arial"/>
                <w:sz w:val="22"/>
                <w:szCs w:val="22"/>
              </w:rPr>
            </w:pPr>
          </w:p>
          <w:p w:rsidR="00BD391C" w:rsidRPr="00BD391C" w:rsidRDefault="00BD391C" w:rsidP="002F5BC0">
            <w:pPr>
              <w:pStyle w:val="NoSpacing"/>
              <w:tabs>
                <w:tab w:val="left" w:pos="1440"/>
              </w:tabs>
              <w:ind w:left="72"/>
              <w:rPr>
                <w:rFonts w:ascii="Arial" w:hAnsi="Arial" w:cs="Arial"/>
                <w:b/>
                <w:sz w:val="22"/>
                <w:szCs w:val="22"/>
              </w:rPr>
            </w:pPr>
            <w:r w:rsidRPr="00BD391C">
              <w:rPr>
                <w:rFonts w:ascii="Arial" w:hAnsi="Arial" w:cs="Arial"/>
                <w:b/>
                <w:sz w:val="22"/>
                <w:szCs w:val="22"/>
              </w:rPr>
              <w:t>9.4.1 TSOA- General introduction</w:t>
            </w:r>
          </w:p>
          <w:p w:rsidR="00BD391C" w:rsidRPr="00BD391C" w:rsidRDefault="00BD391C" w:rsidP="00E310DD">
            <w:pPr>
              <w:pStyle w:val="NoSpacing"/>
              <w:numPr>
                <w:ilvl w:val="0"/>
                <w:numId w:val="23"/>
              </w:numPr>
              <w:tabs>
                <w:tab w:val="left" w:pos="1440"/>
              </w:tabs>
              <w:rPr>
                <w:rFonts w:ascii="Arial" w:hAnsi="Arial" w:cs="Arial"/>
                <w:bCs w:val="0"/>
                <w:iCs w:val="0"/>
                <w:sz w:val="22"/>
                <w:szCs w:val="22"/>
                <w:lang w:val="en-US"/>
              </w:rPr>
            </w:pPr>
            <w:r w:rsidRPr="00BD391C">
              <w:rPr>
                <w:rFonts w:ascii="Arial" w:hAnsi="Arial" w:cs="Arial"/>
                <w:bCs w:val="0"/>
                <w:iCs w:val="0"/>
                <w:sz w:val="22"/>
                <w:szCs w:val="22"/>
                <w:lang w:val="en-US"/>
              </w:rPr>
              <w:t xml:space="preserve">The Hydrographic Society of America (TSOA) is now an official observer to the IHO. How TSOA in the wider picture </w:t>
            </w:r>
            <w:r w:rsidRPr="00BD391C">
              <w:rPr>
                <w:rFonts w:ascii="Arial" w:hAnsi="Arial" w:cs="Arial"/>
                <w:bCs w:val="0"/>
                <w:iCs w:val="0"/>
                <w:sz w:val="22"/>
                <w:szCs w:val="22"/>
                <w:lang w:val="en-US"/>
              </w:rPr>
              <w:lastRenderedPageBreak/>
              <w:t>of the IHO</w:t>
            </w:r>
            <w:r w:rsidR="00A21EBC">
              <w:rPr>
                <w:rFonts w:ascii="Arial" w:hAnsi="Arial" w:cs="Arial"/>
                <w:bCs w:val="0"/>
                <w:iCs w:val="0"/>
                <w:sz w:val="22"/>
                <w:szCs w:val="22"/>
                <w:lang w:val="en-US"/>
              </w:rPr>
              <w:t xml:space="preserve"> </w:t>
            </w:r>
            <w:r w:rsidR="00A21EBC" w:rsidRPr="00A21EBC">
              <w:rPr>
                <w:rFonts w:ascii="Arial" w:hAnsi="Arial" w:cs="Arial"/>
                <w:b/>
                <w:sz w:val="22"/>
                <w:szCs w:val="22"/>
                <w:lang w:val="en-US"/>
              </w:rPr>
              <w:t>(</w:t>
            </w:r>
            <w:r w:rsidR="004F5D61">
              <w:rPr>
                <w:rFonts w:ascii="Arial" w:hAnsi="Arial" w:cs="Arial"/>
                <w:b/>
                <w:sz w:val="22"/>
                <w:szCs w:val="22"/>
                <w:lang w:val="en-US"/>
              </w:rPr>
              <w:t>10</w:t>
            </w:r>
            <w:r w:rsidR="00A21EBC" w:rsidRPr="00A21EBC">
              <w:rPr>
                <w:rFonts w:ascii="Arial" w:hAnsi="Arial" w:cs="Arial"/>
                <w:b/>
                <w:sz w:val="22"/>
                <w:szCs w:val="22"/>
                <w:lang w:val="en-US"/>
              </w:rPr>
              <w:t>min)</w:t>
            </w:r>
            <w:r w:rsidR="00A21EBC">
              <w:rPr>
                <w:rFonts w:ascii="Arial" w:hAnsi="Arial" w:cs="Arial"/>
                <w:sz w:val="22"/>
                <w:szCs w:val="22"/>
                <w:lang w:val="en-US"/>
              </w:rPr>
              <w:t>.</w:t>
            </w:r>
            <w:r w:rsidR="00A21EBC">
              <w:rPr>
                <w:rFonts w:ascii="Arial" w:hAnsi="Arial" w:cs="Arial"/>
                <w:bCs w:val="0"/>
                <w:iCs w:val="0"/>
                <w:sz w:val="22"/>
                <w:szCs w:val="22"/>
                <w:lang w:val="en-US"/>
              </w:rPr>
              <w:t xml:space="preserve"> </w:t>
            </w:r>
          </w:p>
          <w:p w:rsidR="00BD391C" w:rsidRPr="00BD391C" w:rsidRDefault="00BD391C" w:rsidP="002F5BC0">
            <w:pPr>
              <w:pStyle w:val="NoSpacing"/>
              <w:tabs>
                <w:tab w:val="left" w:pos="1440"/>
              </w:tabs>
              <w:ind w:left="72"/>
              <w:rPr>
                <w:rFonts w:ascii="Arial" w:hAnsi="Arial" w:cs="Arial"/>
                <w:b/>
                <w:sz w:val="22"/>
                <w:szCs w:val="22"/>
              </w:rPr>
            </w:pPr>
            <w:r w:rsidRPr="00BD391C">
              <w:rPr>
                <w:rFonts w:ascii="Arial" w:hAnsi="Arial" w:cs="Arial"/>
                <w:b/>
                <w:sz w:val="22"/>
                <w:szCs w:val="22"/>
              </w:rPr>
              <w:t>9.4.2.TSOA - Latin American Chapter</w:t>
            </w:r>
          </w:p>
          <w:p w:rsidR="00BD391C" w:rsidRPr="00BD391C" w:rsidRDefault="00BD391C" w:rsidP="00E310DD">
            <w:pPr>
              <w:pStyle w:val="NoSpacing"/>
              <w:numPr>
                <w:ilvl w:val="0"/>
                <w:numId w:val="23"/>
              </w:numPr>
              <w:tabs>
                <w:tab w:val="left" w:pos="1440"/>
              </w:tabs>
              <w:rPr>
                <w:rFonts w:ascii="Arial" w:hAnsi="Arial" w:cs="Arial"/>
                <w:bCs w:val="0"/>
                <w:iCs w:val="0"/>
                <w:sz w:val="22"/>
                <w:szCs w:val="22"/>
                <w:lang w:val="en-US"/>
              </w:rPr>
            </w:pPr>
            <w:r w:rsidRPr="00BD391C">
              <w:rPr>
                <w:rFonts w:ascii="Arial" w:hAnsi="Arial" w:cs="Arial"/>
                <w:bCs w:val="0"/>
                <w:iCs w:val="0"/>
                <w:sz w:val="22"/>
                <w:szCs w:val="22"/>
                <w:lang w:val="en-US"/>
              </w:rPr>
              <w:t>What can TSAO specifically mean for the MACHC region</w:t>
            </w:r>
            <w:r>
              <w:rPr>
                <w:rFonts w:ascii="Arial" w:hAnsi="Arial" w:cs="Arial"/>
                <w:bCs w:val="0"/>
                <w:iCs w:val="0"/>
                <w:sz w:val="22"/>
                <w:szCs w:val="22"/>
                <w:lang w:val="en-US"/>
              </w:rPr>
              <w:t>?</w:t>
            </w:r>
            <w:r w:rsidR="004F5D61">
              <w:rPr>
                <w:rFonts w:ascii="Arial" w:hAnsi="Arial" w:cs="Arial"/>
                <w:b/>
                <w:sz w:val="22"/>
                <w:szCs w:val="22"/>
                <w:lang w:val="en-US"/>
              </w:rPr>
              <w:t xml:space="preserve"> (10</w:t>
            </w:r>
            <w:r w:rsidR="00A21EBC" w:rsidRPr="00A21EBC">
              <w:rPr>
                <w:rFonts w:ascii="Arial" w:hAnsi="Arial" w:cs="Arial"/>
                <w:b/>
                <w:sz w:val="22"/>
                <w:szCs w:val="22"/>
                <w:lang w:val="en-US"/>
              </w:rPr>
              <w:t>min)</w:t>
            </w:r>
            <w:r w:rsidRPr="00BD391C">
              <w:rPr>
                <w:rFonts w:ascii="Arial" w:hAnsi="Arial" w:cs="Arial"/>
                <w:bCs w:val="0"/>
                <w:iCs w:val="0"/>
                <w:sz w:val="22"/>
                <w:szCs w:val="22"/>
                <w:lang w:val="en-US"/>
              </w:rPr>
              <w:t>.</w:t>
            </w:r>
          </w:p>
          <w:p w:rsidR="00BD391C" w:rsidRDefault="00BD391C" w:rsidP="0033749E">
            <w:pPr>
              <w:pStyle w:val="NoSpacing"/>
              <w:tabs>
                <w:tab w:val="left" w:pos="1440"/>
              </w:tabs>
              <w:ind w:left="72"/>
              <w:rPr>
                <w:rFonts w:ascii="Arial" w:hAnsi="Arial" w:cs="Arial"/>
                <w:sz w:val="22"/>
                <w:szCs w:val="22"/>
                <w:u w:val="single"/>
              </w:rPr>
            </w:pPr>
          </w:p>
          <w:p w:rsidR="00353F4A" w:rsidRDefault="00353F4A" w:rsidP="00353F4A">
            <w:pPr>
              <w:tabs>
                <w:tab w:val="left" w:pos="1440"/>
              </w:tabs>
              <w:ind w:left="0"/>
              <w:jc w:val="left"/>
              <w:rPr>
                <w:rFonts w:ascii="Arial" w:hAnsi="Arial" w:cs="Arial"/>
                <w:b/>
                <w:sz w:val="22"/>
                <w:szCs w:val="22"/>
                <w:lang w:val="en-GB"/>
              </w:rPr>
            </w:pPr>
            <w:r>
              <w:rPr>
                <w:rFonts w:ascii="Arial" w:hAnsi="Arial" w:cs="Arial"/>
                <w:b/>
                <w:sz w:val="22"/>
                <w:szCs w:val="22"/>
                <w:lang w:val="en-GB"/>
              </w:rPr>
              <w:t>9.5</w:t>
            </w:r>
            <w:r w:rsidRPr="0043411B">
              <w:rPr>
                <w:rFonts w:ascii="Arial" w:hAnsi="Arial" w:cs="Arial"/>
                <w:b/>
                <w:sz w:val="22"/>
                <w:szCs w:val="22"/>
                <w:lang w:val="en-GB"/>
              </w:rPr>
              <w:t xml:space="preserve"> </w:t>
            </w:r>
            <w:r>
              <w:rPr>
                <w:rFonts w:ascii="Arial" w:hAnsi="Arial" w:cs="Arial"/>
                <w:b/>
                <w:iCs/>
                <w:sz w:val="22"/>
                <w:szCs w:val="22"/>
                <w:lang w:val="en-GB"/>
              </w:rPr>
              <w:t xml:space="preserve">Pan American Institute of </w:t>
            </w:r>
            <w:r w:rsidRPr="004C5913">
              <w:rPr>
                <w:rFonts w:ascii="Arial" w:hAnsi="Arial" w:cs="Arial"/>
                <w:b/>
                <w:iCs/>
                <w:sz w:val="22"/>
                <w:szCs w:val="22"/>
                <w:lang w:val="en-GB"/>
              </w:rPr>
              <w:t>Geography and History</w:t>
            </w:r>
            <w:r w:rsidRPr="00AA2095">
              <w:rPr>
                <w:rFonts w:ascii="Arial" w:hAnsi="Arial" w:cs="Arial"/>
                <w:iCs/>
                <w:sz w:val="22"/>
                <w:szCs w:val="22"/>
                <w:lang w:val="en-GB"/>
              </w:rPr>
              <w:t xml:space="preserve"> </w:t>
            </w:r>
            <w:r>
              <w:rPr>
                <w:rFonts w:ascii="Arial" w:hAnsi="Arial" w:cs="Arial"/>
                <w:b/>
                <w:sz w:val="22"/>
                <w:szCs w:val="22"/>
                <w:lang w:val="en-GB"/>
              </w:rPr>
              <w:t>(</w:t>
            </w:r>
            <w:r w:rsidRPr="0043411B">
              <w:rPr>
                <w:rFonts w:ascii="Arial" w:hAnsi="Arial" w:cs="Arial"/>
                <w:b/>
                <w:sz w:val="22"/>
                <w:szCs w:val="22"/>
                <w:lang w:val="en-GB"/>
              </w:rPr>
              <w:t>PAIGH</w:t>
            </w:r>
            <w:r>
              <w:rPr>
                <w:rFonts w:ascii="Arial" w:hAnsi="Arial" w:cs="Arial"/>
                <w:b/>
                <w:sz w:val="22"/>
                <w:szCs w:val="22"/>
                <w:lang w:val="en-GB"/>
              </w:rPr>
              <w:t>)</w:t>
            </w:r>
          </w:p>
          <w:p w:rsidR="00353F4A" w:rsidRPr="00D17994" w:rsidRDefault="00353F4A" w:rsidP="00E310DD">
            <w:pPr>
              <w:pStyle w:val="ListParagraph"/>
              <w:numPr>
                <w:ilvl w:val="0"/>
                <w:numId w:val="23"/>
              </w:numPr>
              <w:tabs>
                <w:tab w:val="left" w:pos="1440"/>
              </w:tabs>
              <w:rPr>
                <w:rFonts w:ascii="Arial" w:hAnsi="Arial" w:cs="Arial"/>
                <w:sz w:val="22"/>
                <w:szCs w:val="22"/>
              </w:rPr>
            </w:pPr>
            <w:r>
              <w:rPr>
                <w:rFonts w:ascii="Arial" w:hAnsi="Arial" w:cs="Arial"/>
                <w:sz w:val="22"/>
                <w:szCs w:val="22"/>
              </w:rPr>
              <w:t>Following the 15</w:t>
            </w:r>
            <w:r w:rsidRPr="000610FB">
              <w:rPr>
                <w:rFonts w:ascii="Arial" w:hAnsi="Arial" w:cs="Arial"/>
                <w:sz w:val="22"/>
                <w:szCs w:val="22"/>
                <w:vertAlign w:val="superscript"/>
              </w:rPr>
              <w:t>th</w:t>
            </w:r>
            <w:r>
              <w:rPr>
                <w:rFonts w:ascii="Arial" w:hAnsi="Arial" w:cs="Arial"/>
                <w:sz w:val="22"/>
                <w:szCs w:val="22"/>
              </w:rPr>
              <w:t xml:space="preserve"> MACHC, c</w:t>
            </w:r>
            <w:r w:rsidRPr="00D17994">
              <w:rPr>
                <w:rFonts w:ascii="Arial" w:hAnsi="Arial" w:cs="Arial"/>
                <w:sz w:val="22"/>
                <w:szCs w:val="22"/>
              </w:rPr>
              <w:t xml:space="preserve">hair invites PAIGH to </w:t>
            </w:r>
            <w:r>
              <w:rPr>
                <w:rFonts w:ascii="Arial" w:hAnsi="Arial" w:cs="Arial"/>
                <w:sz w:val="22"/>
                <w:szCs w:val="22"/>
              </w:rPr>
              <w:t xml:space="preserve">share lessons learned and </w:t>
            </w:r>
            <w:r w:rsidRPr="00D17994">
              <w:rPr>
                <w:rFonts w:ascii="Arial" w:hAnsi="Arial" w:cs="Arial"/>
                <w:sz w:val="22"/>
                <w:szCs w:val="22"/>
              </w:rPr>
              <w:t>illustrate way</w:t>
            </w:r>
            <w:r>
              <w:rPr>
                <w:rFonts w:ascii="Arial" w:hAnsi="Arial" w:cs="Arial"/>
                <w:sz w:val="22"/>
                <w:szCs w:val="22"/>
              </w:rPr>
              <w:t xml:space="preserve">s ahead to improve effectiveness of </w:t>
            </w:r>
            <w:r w:rsidRPr="00D17994">
              <w:rPr>
                <w:rFonts w:ascii="Arial" w:hAnsi="Arial" w:cs="Arial"/>
                <w:sz w:val="22"/>
                <w:szCs w:val="22"/>
              </w:rPr>
              <w:t>capacity building</w:t>
            </w:r>
            <w:r>
              <w:rPr>
                <w:rFonts w:ascii="Arial" w:hAnsi="Arial" w:cs="Arial"/>
                <w:sz w:val="22"/>
                <w:szCs w:val="22"/>
              </w:rPr>
              <w:t xml:space="preserve"> (</w:t>
            </w:r>
            <w:r w:rsidR="00E12638">
              <w:rPr>
                <w:rFonts w:ascii="Arial" w:hAnsi="Arial" w:cs="Arial"/>
                <w:b/>
                <w:sz w:val="22"/>
                <w:szCs w:val="22"/>
              </w:rPr>
              <w:t>5</w:t>
            </w:r>
            <w:r w:rsidRPr="00B83E7A">
              <w:rPr>
                <w:rFonts w:ascii="Arial" w:hAnsi="Arial" w:cs="Arial"/>
                <w:b/>
                <w:sz w:val="22"/>
                <w:szCs w:val="22"/>
              </w:rPr>
              <w:t xml:space="preserve"> minutes)</w:t>
            </w:r>
            <w:r>
              <w:rPr>
                <w:rFonts w:ascii="Arial" w:hAnsi="Arial" w:cs="Arial"/>
                <w:sz w:val="22"/>
                <w:szCs w:val="22"/>
              </w:rPr>
              <w:t>.</w:t>
            </w:r>
            <w:r w:rsidRPr="00D17994">
              <w:rPr>
                <w:rFonts w:ascii="Arial" w:hAnsi="Arial" w:cs="Arial"/>
                <w:sz w:val="22"/>
                <w:szCs w:val="22"/>
              </w:rPr>
              <w:t xml:space="preserve"> </w:t>
            </w:r>
          </w:p>
          <w:p w:rsidR="00353F4A" w:rsidRDefault="00353F4A" w:rsidP="0033749E">
            <w:pPr>
              <w:pStyle w:val="NoSpacing"/>
              <w:tabs>
                <w:tab w:val="left" w:pos="1440"/>
              </w:tabs>
              <w:ind w:left="72"/>
              <w:rPr>
                <w:rFonts w:ascii="Arial" w:hAnsi="Arial" w:cs="Arial"/>
                <w:sz w:val="22"/>
                <w:szCs w:val="22"/>
                <w:u w:val="single"/>
              </w:rPr>
            </w:pPr>
          </w:p>
          <w:p w:rsidR="0033749E" w:rsidRPr="0033749E" w:rsidRDefault="0033749E" w:rsidP="0033749E">
            <w:pPr>
              <w:pStyle w:val="NoSpacing"/>
              <w:tabs>
                <w:tab w:val="left" w:pos="1440"/>
              </w:tabs>
              <w:ind w:left="72"/>
              <w:rPr>
                <w:rFonts w:ascii="Arial" w:hAnsi="Arial" w:cs="Arial"/>
                <w:sz w:val="22"/>
                <w:szCs w:val="22"/>
                <w:u w:val="single"/>
              </w:rPr>
            </w:pPr>
            <w:r w:rsidRPr="0033749E">
              <w:rPr>
                <w:rFonts w:ascii="Arial" w:hAnsi="Arial" w:cs="Arial"/>
                <w:sz w:val="22"/>
                <w:szCs w:val="22"/>
                <w:u w:val="single"/>
              </w:rPr>
              <w:t>G</w:t>
            </w:r>
            <w:r w:rsidR="002F5BC0" w:rsidRPr="0033749E">
              <w:rPr>
                <w:rFonts w:ascii="Arial" w:hAnsi="Arial" w:cs="Arial"/>
                <w:sz w:val="22"/>
                <w:szCs w:val="22"/>
                <w:u w:val="single"/>
              </w:rPr>
              <w:t xml:space="preserve">eneral </w:t>
            </w:r>
            <w:r w:rsidRPr="0033749E">
              <w:rPr>
                <w:rFonts w:ascii="Arial" w:hAnsi="Arial" w:cs="Arial"/>
                <w:sz w:val="22"/>
                <w:szCs w:val="22"/>
                <w:u w:val="single"/>
              </w:rPr>
              <w:t>remark</w:t>
            </w:r>
          </w:p>
          <w:p w:rsidR="00A13204" w:rsidRDefault="0033749E" w:rsidP="0033749E">
            <w:pPr>
              <w:pStyle w:val="NoSpacing"/>
              <w:tabs>
                <w:tab w:val="left" w:pos="1440"/>
              </w:tabs>
              <w:ind w:left="72"/>
              <w:rPr>
                <w:rFonts w:ascii="Arial" w:hAnsi="Arial" w:cs="Arial"/>
                <w:sz w:val="22"/>
                <w:szCs w:val="22"/>
              </w:rPr>
            </w:pPr>
            <w:r>
              <w:rPr>
                <w:rFonts w:ascii="Arial" w:hAnsi="Arial" w:cs="Arial"/>
                <w:sz w:val="22"/>
                <w:szCs w:val="22"/>
              </w:rPr>
              <w:t>C</w:t>
            </w:r>
            <w:r w:rsidR="00A13204" w:rsidRPr="00AA2095">
              <w:rPr>
                <w:rFonts w:ascii="Arial" w:hAnsi="Arial" w:cs="Arial"/>
                <w:sz w:val="22"/>
                <w:szCs w:val="22"/>
              </w:rPr>
              <w:t xml:space="preserve">hair invites the representatives of </w:t>
            </w:r>
            <w:r w:rsidR="0035312A">
              <w:rPr>
                <w:rFonts w:ascii="Arial" w:hAnsi="Arial" w:cs="Arial"/>
                <w:sz w:val="22"/>
                <w:szCs w:val="22"/>
              </w:rPr>
              <w:t>I</w:t>
            </w:r>
            <w:r w:rsidR="00A13204" w:rsidRPr="00AA2095">
              <w:rPr>
                <w:rFonts w:ascii="Arial" w:hAnsi="Arial" w:cs="Arial"/>
                <w:sz w:val="22"/>
                <w:szCs w:val="22"/>
              </w:rPr>
              <w:t xml:space="preserve">nternational and Regional Organizations to present the key </w:t>
            </w:r>
            <w:r w:rsidR="00805267">
              <w:rPr>
                <w:rFonts w:ascii="Arial" w:hAnsi="Arial" w:cs="Arial"/>
                <w:sz w:val="22"/>
                <w:szCs w:val="22"/>
              </w:rPr>
              <w:t xml:space="preserve">(policy) </w:t>
            </w:r>
            <w:r w:rsidR="00FB1B24">
              <w:rPr>
                <w:rFonts w:ascii="Arial" w:hAnsi="Arial" w:cs="Arial"/>
                <w:sz w:val="22"/>
                <w:szCs w:val="22"/>
              </w:rPr>
              <w:t>developments</w:t>
            </w:r>
            <w:r w:rsidR="00805267">
              <w:rPr>
                <w:rFonts w:ascii="Arial" w:hAnsi="Arial" w:cs="Arial"/>
                <w:sz w:val="22"/>
                <w:szCs w:val="22"/>
              </w:rPr>
              <w:t xml:space="preserve"> in their organisations that </w:t>
            </w:r>
            <w:r w:rsidR="0035312A">
              <w:rPr>
                <w:rFonts w:ascii="Arial" w:hAnsi="Arial" w:cs="Arial"/>
                <w:sz w:val="22"/>
                <w:szCs w:val="22"/>
              </w:rPr>
              <w:t>a</w:t>
            </w:r>
            <w:r w:rsidR="00805267">
              <w:rPr>
                <w:rFonts w:ascii="Arial" w:hAnsi="Arial" w:cs="Arial"/>
                <w:sz w:val="22"/>
                <w:szCs w:val="22"/>
              </w:rPr>
              <w:t>ffect the MACHC region</w:t>
            </w:r>
            <w:r w:rsidR="00A21EBC">
              <w:rPr>
                <w:rFonts w:ascii="Arial" w:hAnsi="Arial" w:cs="Arial"/>
                <w:sz w:val="22"/>
                <w:szCs w:val="22"/>
              </w:rPr>
              <w:t>.</w:t>
            </w:r>
            <w:r w:rsidR="00A13204" w:rsidRPr="00AA2095">
              <w:rPr>
                <w:rFonts w:ascii="Arial" w:hAnsi="Arial" w:cs="Arial"/>
                <w:sz w:val="22"/>
                <w:szCs w:val="22"/>
              </w:rPr>
              <w:t xml:space="preserve"> </w:t>
            </w:r>
          </w:p>
          <w:p w:rsidR="00FB0E66" w:rsidRPr="00680DAB" w:rsidRDefault="00FB0E66" w:rsidP="0033749E">
            <w:pPr>
              <w:pStyle w:val="NoSpacing"/>
              <w:tabs>
                <w:tab w:val="left" w:pos="1440"/>
              </w:tabs>
              <w:ind w:left="72"/>
              <w:rPr>
                <w:rFonts w:ascii="Arial" w:hAnsi="Arial" w:cs="Arial"/>
                <w:sz w:val="22"/>
                <w:szCs w:val="22"/>
                <w:lang w:val="en-US"/>
              </w:rPr>
            </w:pPr>
          </w:p>
        </w:tc>
        <w:tc>
          <w:tcPr>
            <w:tcW w:w="1985" w:type="dxa"/>
            <w:tcBorders>
              <w:bottom w:val="single" w:sz="4" w:space="0" w:color="000000" w:themeColor="text1"/>
            </w:tcBorders>
          </w:tcPr>
          <w:p w:rsidR="00A13204" w:rsidRDefault="00A13204" w:rsidP="002E579D">
            <w:pPr>
              <w:tabs>
                <w:tab w:val="left" w:pos="1440"/>
              </w:tabs>
              <w:ind w:left="0"/>
              <w:rPr>
                <w:rFonts w:ascii="Arial" w:hAnsi="Arial" w:cs="Arial"/>
                <w:sz w:val="22"/>
                <w:szCs w:val="22"/>
                <w:lang w:val="en-GB"/>
              </w:rPr>
            </w:pPr>
          </w:p>
          <w:p w:rsidR="00A13204" w:rsidRDefault="00A13204" w:rsidP="002E579D">
            <w:pPr>
              <w:tabs>
                <w:tab w:val="left" w:pos="1440"/>
              </w:tabs>
              <w:ind w:left="0"/>
              <w:rPr>
                <w:rFonts w:ascii="Arial" w:hAnsi="Arial" w:cs="Arial"/>
                <w:sz w:val="22"/>
                <w:szCs w:val="22"/>
                <w:lang w:val="en-GB"/>
              </w:rPr>
            </w:pPr>
          </w:p>
          <w:p w:rsidR="00A13204" w:rsidRDefault="00A13204" w:rsidP="002E579D">
            <w:pPr>
              <w:tabs>
                <w:tab w:val="left" w:pos="1440"/>
              </w:tabs>
              <w:ind w:left="0"/>
              <w:rPr>
                <w:rFonts w:ascii="Arial" w:hAnsi="Arial" w:cs="Arial"/>
                <w:sz w:val="22"/>
                <w:szCs w:val="22"/>
                <w:lang w:val="en-GB"/>
              </w:rPr>
            </w:pPr>
          </w:p>
          <w:p w:rsidR="00A13204" w:rsidRDefault="0035312A" w:rsidP="002E579D">
            <w:pPr>
              <w:tabs>
                <w:tab w:val="left" w:pos="1440"/>
              </w:tabs>
              <w:ind w:left="0"/>
              <w:rPr>
                <w:rFonts w:ascii="Arial" w:hAnsi="Arial" w:cs="Arial"/>
                <w:sz w:val="22"/>
                <w:szCs w:val="22"/>
                <w:lang w:val="en-GB"/>
              </w:rPr>
            </w:pPr>
            <w:r>
              <w:rPr>
                <w:rFonts w:ascii="Arial" w:hAnsi="Arial" w:cs="Arial"/>
                <w:sz w:val="22"/>
                <w:szCs w:val="22"/>
                <w:lang w:val="en-GB"/>
              </w:rPr>
              <w:t xml:space="preserve">Mr. </w:t>
            </w:r>
            <w:r w:rsidR="00A13204">
              <w:rPr>
                <w:rFonts w:ascii="Arial" w:hAnsi="Arial" w:cs="Arial"/>
                <w:sz w:val="22"/>
                <w:szCs w:val="22"/>
                <w:lang w:val="en-GB"/>
              </w:rPr>
              <w:t>Colin Young</w:t>
            </w:r>
            <w:r>
              <w:rPr>
                <w:rFonts w:ascii="Arial" w:hAnsi="Arial" w:cs="Arial"/>
                <w:sz w:val="22"/>
                <w:szCs w:val="22"/>
                <w:lang w:val="en-GB"/>
              </w:rPr>
              <w:t xml:space="preserve"> (TBC)</w:t>
            </w:r>
          </w:p>
          <w:p w:rsidR="00A13204" w:rsidRDefault="00A13204" w:rsidP="002E579D">
            <w:pPr>
              <w:tabs>
                <w:tab w:val="left" w:pos="1440"/>
              </w:tabs>
              <w:ind w:left="0"/>
              <w:rPr>
                <w:rFonts w:ascii="Arial" w:hAnsi="Arial" w:cs="Arial"/>
                <w:sz w:val="22"/>
                <w:szCs w:val="22"/>
                <w:lang w:val="en-GB"/>
              </w:rPr>
            </w:pPr>
          </w:p>
          <w:p w:rsidR="00456ED5" w:rsidRDefault="00456ED5" w:rsidP="002E579D">
            <w:pPr>
              <w:tabs>
                <w:tab w:val="left" w:pos="1440"/>
              </w:tabs>
              <w:ind w:left="0"/>
              <w:rPr>
                <w:rFonts w:ascii="Arial" w:hAnsi="Arial" w:cs="Arial"/>
                <w:sz w:val="22"/>
                <w:szCs w:val="22"/>
                <w:lang w:val="en-GB"/>
              </w:rPr>
            </w:pPr>
          </w:p>
          <w:p w:rsidR="00A13204" w:rsidRDefault="0035312A" w:rsidP="0035312A">
            <w:pPr>
              <w:tabs>
                <w:tab w:val="left" w:pos="1440"/>
              </w:tabs>
              <w:ind w:left="0"/>
              <w:rPr>
                <w:rFonts w:ascii="Arial" w:hAnsi="Arial" w:cs="Arial"/>
                <w:sz w:val="22"/>
                <w:szCs w:val="22"/>
                <w:lang w:val="en-GB"/>
              </w:rPr>
            </w:pPr>
            <w:r>
              <w:rPr>
                <w:rFonts w:ascii="Arial" w:hAnsi="Arial" w:cs="Arial"/>
                <w:sz w:val="22"/>
                <w:szCs w:val="22"/>
                <w:lang w:val="en-GB"/>
              </w:rPr>
              <w:t xml:space="preserve">Mr. </w:t>
            </w:r>
            <w:r w:rsidR="00A13204">
              <w:rPr>
                <w:rFonts w:ascii="Arial" w:hAnsi="Arial" w:cs="Arial"/>
                <w:sz w:val="22"/>
                <w:szCs w:val="22"/>
                <w:lang w:val="en-GB"/>
              </w:rPr>
              <w:t>Stephen Bennett</w:t>
            </w:r>
            <w:r>
              <w:rPr>
                <w:rFonts w:ascii="Arial" w:hAnsi="Arial" w:cs="Arial"/>
                <w:sz w:val="22"/>
                <w:szCs w:val="22"/>
                <w:lang w:val="en-GB"/>
              </w:rPr>
              <w:t xml:space="preserve"> (TBC)</w:t>
            </w:r>
          </w:p>
          <w:p w:rsidR="00A13204" w:rsidRDefault="00A13204" w:rsidP="002E579D">
            <w:pPr>
              <w:tabs>
                <w:tab w:val="left" w:pos="1440"/>
              </w:tabs>
              <w:ind w:left="0"/>
              <w:rPr>
                <w:rFonts w:ascii="Arial" w:hAnsi="Arial" w:cs="Arial"/>
                <w:sz w:val="22"/>
                <w:szCs w:val="22"/>
                <w:lang w:val="en-GB"/>
              </w:rPr>
            </w:pPr>
          </w:p>
          <w:p w:rsidR="00A13204" w:rsidRDefault="00A13204" w:rsidP="002E579D">
            <w:pPr>
              <w:tabs>
                <w:tab w:val="left" w:pos="1440"/>
              </w:tabs>
              <w:ind w:left="0"/>
              <w:rPr>
                <w:rFonts w:ascii="Arial" w:hAnsi="Arial" w:cs="Arial"/>
                <w:sz w:val="22"/>
                <w:szCs w:val="22"/>
                <w:lang w:val="en-GB"/>
              </w:rPr>
            </w:pPr>
          </w:p>
          <w:p w:rsidR="00D72BBD" w:rsidRDefault="00D72BBD" w:rsidP="002E579D">
            <w:pPr>
              <w:tabs>
                <w:tab w:val="left" w:pos="1440"/>
              </w:tabs>
              <w:ind w:left="0"/>
              <w:rPr>
                <w:rFonts w:ascii="Arial" w:hAnsi="Arial" w:cs="Arial"/>
                <w:sz w:val="22"/>
                <w:szCs w:val="22"/>
                <w:lang w:val="en-GB"/>
              </w:rPr>
            </w:pPr>
          </w:p>
          <w:p w:rsidR="00A13204" w:rsidRDefault="00A13204" w:rsidP="002E579D">
            <w:pPr>
              <w:tabs>
                <w:tab w:val="left" w:pos="1440"/>
              </w:tabs>
              <w:ind w:left="0"/>
              <w:rPr>
                <w:rFonts w:ascii="Arial" w:hAnsi="Arial" w:cs="Arial"/>
                <w:sz w:val="22"/>
                <w:szCs w:val="22"/>
                <w:lang w:val="en-GB"/>
              </w:rPr>
            </w:pPr>
          </w:p>
          <w:p w:rsidR="0014741D" w:rsidRDefault="00B73975" w:rsidP="002E579D">
            <w:pPr>
              <w:tabs>
                <w:tab w:val="left" w:pos="1440"/>
              </w:tabs>
              <w:ind w:left="0"/>
              <w:rPr>
                <w:rFonts w:ascii="Arial" w:hAnsi="Arial" w:cs="Arial"/>
                <w:sz w:val="22"/>
                <w:szCs w:val="22"/>
                <w:lang w:val="en-GB"/>
              </w:rPr>
            </w:pPr>
            <w:r>
              <w:rPr>
                <w:rFonts w:ascii="Arial" w:hAnsi="Arial" w:cs="Arial"/>
                <w:sz w:val="22"/>
                <w:szCs w:val="22"/>
                <w:lang w:val="en-GB"/>
              </w:rPr>
              <w:t>France</w:t>
            </w:r>
          </w:p>
          <w:p w:rsidR="00A13204" w:rsidRDefault="00A13204" w:rsidP="002E579D">
            <w:pPr>
              <w:tabs>
                <w:tab w:val="left" w:pos="1440"/>
              </w:tabs>
              <w:ind w:left="0"/>
              <w:rPr>
                <w:rFonts w:ascii="Arial" w:hAnsi="Arial" w:cs="Arial"/>
                <w:sz w:val="22"/>
                <w:szCs w:val="22"/>
                <w:lang w:val="en-GB"/>
              </w:rPr>
            </w:pPr>
          </w:p>
          <w:p w:rsidR="0033749E" w:rsidRDefault="0033749E" w:rsidP="002E579D">
            <w:pPr>
              <w:tabs>
                <w:tab w:val="left" w:pos="1440"/>
              </w:tabs>
              <w:ind w:left="0"/>
              <w:rPr>
                <w:rFonts w:ascii="Arial" w:hAnsi="Arial" w:cs="Arial"/>
                <w:sz w:val="22"/>
                <w:szCs w:val="22"/>
                <w:lang w:val="en-GB"/>
              </w:rPr>
            </w:pPr>
          </w:p>
          <w:p w:rsidR="00EA5217" w:rsidRDefault="00EA5217" w:rsidP="002E579D">
            <w:pPr>
              <w:tabs>
                <w:tab w:val="left" w:pos="1440"/>
              </w:tabs>
              <w:ind w:left="0"/>
              <w:rPr>
                <w:rFonts w:ascii="Arial" w:hAnsi="Arial" w:cs="Arial"/>
                <w:sz w:val="22"/>
                <w:szCs w:val="22"/>
                <w:lang w:val="en-GB"/>
              </w:rPr>
            </w:pPr>
          </w:p>
          <w:p w:rsidR="00B73975" w:rsidRDefault="00B73975" w:rsidP="002E579D">
            <w:pPr>
              <w:tabs>
                <w:tab w:val="left" w:pos="1440"/>
              </w:tabs>
              <w:ind w:left="0"/>
              <w:rPr>
                <w:rFonts w:ascii="Arial" w:hAnsi="Arial" w:cs="Arial"/>
                <w:sz w:val="22"/>
                <w:szCs w:val="22"/>
                <w:lang w:val="en-GB"/>
              </w:rPr>
            </w:pPr>
          </w:p>
          <w:p w:rsidR="00761D2E" w:rsidRDefault="00761D2E" w:rsidP="002E579D">
            <w:pPr>
              <w:tabs>
                <w:tab w:val="left" w:pos="1440"/>
              </w:tabs>
              <w:ind w:left="0"/>
              <w:rPr>
                <w:rFonts w:ascii="Arial" w:hAnsi="Arial" w:cs="Arial"/>
                <w:sz w:val="22"/>
                <w:szCs w:val="22"/>
                <w:lang w:val="en-GB"/>
              </w:rPr>
            </w:pPr>
          </w:p>
          <w:p w:rsidR="00AC6DF2" w:rsidRDefault="00AC6DF2" w:rsidP="002E579D">
            <w:pPr>
              <w:tabs>
                <w:tab w:val="left" w:pos="1440"/>
              </w:tabs>
              <w:ind w:left="0"/>
              <w:rPr>
                <w:rFonts w:ascii="Arial" w:hAnsi="Arial" w:cs="Arial"/>
                <w:sz w:val="22"/>
                <w:szCs w:val="22"/>
                <w:lang w:val="en-GB"/>
              </w:rPr>
            </w:pPr>
          </w:p>
          <w:p w:rsidR="00A13204" w:rsidRDefault="005E6CE9" w:rsidP="002E579D">
            <w:pPr>
              <w:tabs>
                <w:tab w:val="left" w:pos="1440"/>
              </w:tabs>
              <w:ind w:left="0"/>
              <w:rPr>
                <w:rFonts w:ascii="Arial" w:hAnsi="Arial" w:cs="Arial"/>
                <w:sz w:val="22"/>
                <w:szCs w:val="22"/>
                <w:lang w:val="en-GB"/>
              </w:rPr>
            </w:pPr>
            <w:r>
              <w:rPr>
                <w:rFonts w:ascii="Arial" w:hAnsi="Arial" w:cs="Arial"/>
                <w:sz w:val="22"/>
                <w:szCs w:val="22"/>
                <w:lang w:val="en-GB"/>
              </w:rPr>
              <w:t>TBD</w:t>
            </w:r>
          </w:p>
          <w:p w:rsidR="00BD391C" w:rsidRDefault="00BD391C" w:rsidP="002E579D">
            <w:pPr>
              <w:tabs>
                <w:tab w:val="left" w:pos="1440"/>
              </w:tabs>
              <w:ind w:left="0"/>
              <w:rPr>
                <w:rFonts w:ascii="Arial" w:hAnsi="Arial" w:cs="Arial"/>
                <w:sz w:val="22"/>
                <w:szCs w:val="22"/>
                <w:lang w:val="en-GB"/>
              </w:rPr>
            </w:pPr>
          </w:p>
          <w:p w:rsidR="00BD391C" w:rsidRDefault="00BD391C" w:rsidP="002E579D">
            <w:pPr>
              <w:tabs>
                <w:tab w:val="left" w:pos="1440"/>
              </w:tabs>
              <w:ind w:left="0"/>
              <w:rPr>
                <w:rFonts w:ascii="Arial" w:hAnsi="Arial" w:cs="Arial"/>
                <w:sz w:val="22"/>
                <w:szCs w:val="22"/>
                <w:lang w:val="en-GB"/>
              </w:rPr>
            </w:pPr>
          </w:p>
          <w:p w:rsidR="00230002" w:rsidRDefault="00230002" w:rsidP="002E579D">
            <w:pPr>
              <w:tabs>
                <w:tab w:val="left" w:pos="1440"/>
              </w:tabs>
              <w:ind w:left="0"/>
              <w:rPr>
                <w:rFonts w:ascii="Arial" w:hAnsi="Arial" w:cs="Arial"/>
                <w:sz w:val="22"/>
                <w:szCs w:val="22"/>
                <w:lang w:val="en-GB"/>
              </w:rPr>
            </w:pPr>
          </w:p>
          <w:p w:rsidR="00230002" w:rsidRDefault="00230002" w:rsidP="002E579D">
            <w:pPr>
              <w:tabs>
                <w:tab w:val="left" w:pos="1440"/>
              </w:tabs>
              <w:ind w:left="0"/>
              <w:rPr>
                <w:rFonts w:ascii="Arial" w:hAnsi="Arial" w:cs="Arial"/>
                <w:sz w:val="22"/>
                <w:szCs w:val="22"/>
                <w:lang w:val="en-GB"/>
              </w:rPr>
            </w:pPr>
          </w:p>
          <w:p w:rsidR="005E6CE9" w:rsidRDefault="00813187" w:rsidP="002E579D">
            <w:pPr>
              <w:tabs>
                <w:tab w:val="left" w:pos="1440"/>
              </w:tabs>
              <w:ind w:left="0"/>
              <w:rPr>
                <w:rFonts w:ascii="Arial" w:hAnsi="Arial" w:cs="Arial"/>
                <w:sz w:val="22"/>
                <w:szCs w:val="22"/>
                <w:lang w:val="en-GB"/>
              </w:rPr>
            </w:pPr>
            <w:r>
              <w:rPr>
                <w:rFonts w:ascii="Arial" w:hAnsi="Arial" w:cs="Arial"/>
                <w:sz w:val="22"/>
                <w:szCs w:val="22"/>
                <w:lang w:val="en-GB"/>
              </w:rPr>
              <w:t>Antigua</w:t>
            </w:r>
          </w:p>
          <w:p w:rsidR="005E6CE9" w:rsidRDefault="005E6CE9" w:rsidP="002E579D">
            <w:pPr>
              <w:tabs>
                <w:tab w:val="left" w:pos="1440"/>
              </w:tabs>
              <w:ind w:left="0"/>
              <w:rPr>
                <w:rFonts w:ascii="Arial" w:hAnsi="Arial" w:cs="Arial"/>
                <w:sz w:val="22"/>
                <w:szCs w:val="22"/>
                <w:lang w:val="en-GB"/>
              </w:rPr>
            </w:pPr>
          </w:p>
          <w:p w:rsidR="005E6CE9" w:rsidRDefault="005E6CE9" w:rsidP="002E579D">
            <w:pPr>
              <w:tabs>
                <w:tab w:val="left" w:pos="1440"/>
              </w:tabs>
              <w:ind w:left="0"/>
              <w:rPr>
                <w:rFonts w:ascii="Arial" w:hAnsi="Arial" w:cs="Arial"/>
                <w:sz w:val="22"/>
                <w:szCs w:val="22"/>
                <w:lang w:val="en-GB"/>
              </w:rPr>
            </w:pPr>
          </w:p>
          <w:p w:rsidR="005E6CE9" w:rsidRDefault="005E6CE9" w:rsidP="002E579D">
            <w:pPr>
              <w:tabs>
                <w:tab w:val="left" w:pos="1440"/>
              </w:tabs>
              <w:ind w:left="0"/>
              <w:rPr>
                <w:rFonts w:ascii="Arial" w:hAnsi="Arial" w:cs="Arial"/>
                <w:sz w:val="22"/>
                <w:szCs w:val="22"/>
                <w:lang w:val="en-GB"/>
              </w:rPr>
            </w:pPr>
          </w:p>
          <w:p w:rsidR="00352CE9" w:rsidRDefault="00352CE9" w:rsidP="002E579D">
            <w:pPr>
              <w:tabs>
                <w:tab w:val="left" w:pos="1440"/>
              </w:tabs>
              <w:ind w:left="0"/>
              <w:rPr>
                <w:rFonts w:ascii="Arial" w:hAnsi="Arial" w:cs="Arial"/>
                <w:sz w:val="22"/>
                <w:szCs w:val="22"/>
                <w:lang w:val="en-GB"/>
              </w:rPr>
            </w:pPr>
          </w:p>
          <w:p w:rsidR="00813187" w:rsidRDefault="00813187" w:rsidP="00BD391C">
            <w:pPr>
              <w:tabs>
                <w:tab w:val="left" w:pos="1440"/>
              </w:tabs>
              <w:ind w:left="0"/>
              <w:rPr>
                <w:rFonts w:ascii="Arial" w:hAnsi="Arial" w:cs="Arial"/>
                <w:sz w:val="22"/>
                <w:szCs w:val="22"/>
                <w:lang w:val="en-GB"/>
              </w:rPr>
            </w:pPr>
            <w:r>
              <w:rPr>
                <w:rFonts w:ascii="Arial" w:hAnsi="Arial" w:cs="Arial"/>
                <w:sz w:val="22"/>
                <w:szCs w:val="22"/>
                <w:lang w:val="en-GB"/>
              </w:rPr>
              <w:t>TBD</w:t>
            </w:r>
          </w:p>
          <w:p w:rsidR="00813187" w:rsidRDefault="00813187" w:rsidP="00BD391C">
            <w:pPr>
              <w:tabs>
                <w:tab w:val="left" w:pos="1440"/>
              </w:tabs>
              <w:ind w:left="0"/>
              <w:rPr>
                <w:rFonts w:ascii="Arial" w:hAnsi="Arial" w:cs="Arial"/>
                <w:sz w:val="22"/>
                <w:szCs w:val="22"/>
                <w:lang w:val="en-GB"/>
              </w:rPr>
            </w:pPr>
          </w:p>
          <w:p w:rsidR="00813187" w:rsidRDefault="00813187" w:rsidP="00BD391C">
            <w:pPr>
              <w:tabs>
                <w:tab w:val="left" w:pos="1440"/>
              </w:tabs>
              <w:ind w:left="0"/>
              <w:rPr>
                <w:rFonts w:ascii="Arial" w:hAnsi="Arial" w:cs="Arial"/>
                <w:sz w:val="22"/>
                <w:szCs w:val="22"/>
                <w:lang w:val="en-GB"/>
              </w:rPr>
            </w:pPr>
          </w:p>
          <w:p w:rsidR="00813187" w:rsidRDefault="00813187" w:rsidP="00BD391C">
            <w:pPr>
              <w:tabs>
                <w:tab w:val="left" w:pos="1440"/>
              </w:tabs>
              <w:ind w:left="0"/>
              <w:rPr>
                <w:rFonts w:ascii="Arial" w:hAnsi="Arial" w:cs="Arial"/>
                <w:sz w:val="22"/>
                <w:szCs w:val="22"/>
                <w:lang w:val="en-GB"/>
              </w:rPr>
            </w:pPr>
          </w:p>
          <w:p w:rsidR="00813187" w:rsidRDefault="00813187" w:rsidP="00BD391C">
            <w:pPr>
              <w:tabs>
                <w:tab w:val="left" w:pos="1440"/>
              </w:tabs>
              <w:ind w:left="0"/>
              <w:rPr>
                <w:rFonts w:ascii="Arial" w:hAnsi="Arial" w:cs="Arial"/>
                <w:sz w:val="22"/>
                <w:szCs w:val="22"/>
                <w:lang w:val="en-GB"/>
              </w:rPr>
            </w:pPr>
          </w:p>
          <w:p w:rsidR="00813187" w:rsidRDefault="00813187" w:rsidP="00BD391C">
            <w:pPr>
              <w:tabs>
                <w:tab w:val="left" w:pos="1440"/>
              </w:tabs>
              <w:ind w:left="0"/>
              <w:rPr>
                <w:rFonts w:ascii="Arial" w:hAnsi="Arial" w:cs="Arial"/>
                <w:sz w:val="22"/>
                <w:szCs w:val="22"/>
                <w:lang w:val="en-GB"/>
              </w:rPr>
            </w:pPr>
          </w:p>
          <w:p w:rsidR="00BD391C" w:rsidRDefault="00BD391C" w:rsidP="00BD391C">
            <w:pPr>
              <w:tabs>
                <w:tab w:val="left" w:pos="1440"/>
              </w:tabs>
              <w:ind w:left="0"/>
              <w:rPr>
                <w:rFonts w:ascii="Arial" w:hAnsi="Arial" w:cs="Arial"/>
                <w:sz w:val="22"/>
                <w:szCs w:val="22"/>
                <w:lang w:val="en-GB"/>
              </w:rPr>
            </w:pPr>
            <w:r>
              <w:rPr>
                <w:rFonts w:ascii="Arial" w:hAnsi="Arial" w:cs="Arial"/>
                <w:sz w:val="22"/>
                <w:szCs w:val="22"/>
                <w:lang w:val="en-GB"/>
              </w:rPr>
              <w:t>Mr. Paul Cooper</w:t>
            </w:r>
          </w:p>
          <w:p w:rsidR="00BD391C" w:rsidRDefault="00BD391C" w:rsidP="00BD391C">
            <w:pPr>
              <w:tabs>
                <w:tab w:val="left" w:pos="1440"/>
              </w:tabs>
              <w:ind w:left="0"/>
              <w:rPr>
                <w:rFonts w:ascii="Arial" w:hAnsi="Arial" w:cs="Arial"/>
                <w:sz w:val="22"/>
                <w:szCs w:val="22"/>
                <w:lang w:val="en-GB"/>
              </w:rPr>
            </w:pPr>
          </w:p>
          <w:p w:rsidR="00BD391C" w:rsidRDefault="00BD391C" w:rsidP="00BD391C">
            <w:pPr>
              <w:tabs>
                <w:tab w:val="left" w:pos="1440"/>
              </w:tabs>
              <w:ind w:left="0"/>
              <w:rPr>
                <w:rFonts w:ascii="Arial" w:hAnsi="Arial" w:cs="Arial"/>
                <w:sz w:val="22"/>
                <w:szCs w:val="22"/>
                <w:lang w:val="en-GB"/>
              </w:rPr>
            </w:pPr>
          </w:p>
          <w:p w:rsidR="00BD391C" w:rsidRDefault="00BD391C" w:rsidP="00BD391C">
            <w:pPr>
              <w:tabs>
                <w:tab w:val="left" w:pos="1440"/>
              </w:tabs>
              <w:ind w:left="0"/>
              <w:rPr>
                <w:rFonts w:ascii="Arial" w:hAnsi="Arial" w:cs="Arial"/>
                <w:sz w:val="22"/>
                <w:szCs w:val="22"/>
                <w:lang w:val="en-GB"/>
              </w:rPr>
            </w:pPr>
          </w:p>
          <w:p w:rsidR="00BD391C" w:rsidRPr="007C14D9" w:rsidRDefault="00BD391C" w:rsidP="00BD391C">
            <w:pPr>
              <w:tabs>
                <w:tab w:val="left" w:pos="1440"/>
              </w:tabs>
              <w:ind w:left="0"/>
              <w:jc w:val="left"/>
              <w:rPr>
                <w:rFonts w:ascii="Arial" w:hAnsi="Arial" w:cs="Arial"/>
                <w:sz w:val="22"/>
                <w:szCs w:val="22"/>
              </w:rPr>
            </w:pPr>
            <w:r w:rsidRPr="00F06E27">
              <w:rPr>
                <w:rFonts w:ascii="Arial" w:hAnsi="Arial" w:cs="Arial"/>
                <w:sz w:val="22"/>
                <w:szCs w:val="22"/>
                <w:lang w:val="pt-BR"/>
              </w:rPr>
              <w:t xml:space="preserve">Mr. </w:t>
            </w:r>
            <w:r w:rsidRPr="007C14D9">
              <w:rPr>
                <w:rFonts w:ascii="Arial" w:hAnsi="Arial" w:cs="Arial"/>
                <w:bCs/>
                <w:sz w:val="22"/>
                <w:szCs w:val="22"/>
              </w:rPr>
              <w:t>Carlos Tejada</w:t>
            </w:r>
          </w:p>
          <w:p w:rsidR="00BD391C" w:rsidRPr="00F06E27" w:rsidRDefault="00BD391C" w:rsidP="00BD391C">
            <w:pPr>
              <w:tabs>
                <w:tab w:val="left" w:pos="1440"/>
              </w:tabs>
              <w:ind w:left="0"/>
              <w:jc w:val="both"/>
              <w:rPr>
                <w:rFonts w:ascii="Arial" w:hAnsi="Arial" w:cs="Arial"/>
                <w:sz w:val="22"/>
                <w:szCs w:val="22"/>
                <w:lang w:val="pt-BR"/>
              </w:rPr>
            </w:pPr>
          </w:p>
          <w:p w:rsidR="00227918" w:rsidRPr="00F06E27" w:rsidRDefault="00227918" w:rsidP="00BD391C">
            <w:pPr>
              <w:tabs>
                <w:tab w:val="left" w:pos="1440"/>
              </w:tabs>
              <w:ind w:left="0"/>
              <w:jc w:val="both"/>
              <w:rPr>
                <w:rFonts w:ascii="Arial" w:hAnsi="Arial" w:cs="Arial"/>
                <w:sz w:val="22"/>
                <w:szCs w:val="22"/>
                <w:lang w:val="pt-BR"/>
              </w:rPr>
            </w:pPr>
          </w:p>
          <w:p w:rsidR="00352CE9" w:rsidRPr="00F06E27" w:rsidRDefault="00352CE9" w:rsidP="00BD391C">
            <w:pPr>
              <w:tabs>
                <w:tab w:val="left" w:pos="1440"/>
              </w:tabs>
              <w:ind w:left="0"/>
              <w:jc w:val="both"/>
              <w:rPr>
                <w:rFonts w:ascii="Arial" w:hAnsi="Arial" w:cs="Arial"/>
                <w:sz w:val="22"/>
                <w:szCs w:val="22"/>
                <w:lang w:val="pt-BR"/>
              </w:rPr>
            </w:pPr>
          </w:p>
          <w:p w:rsidR="00A21EBC" w:rsidRPr="00F06E27" w:rsidRDefault="00A21EBC" w:rsidP="00A21EBC">
            <w:pPr>
              <w:tabs>
                <w:tab w:val="left" w:pos="1440"/>
              </w:tabs>
              <w:ind w:left="0"/>
              <w:rPr>
                <w:rFonts w:ascii="Arial" w:hAnsi="Arial" w:cs="Arial"/>
                <w:sz w:val="22"/>
                <w:szCs w:val="22"/>
                <w:lang w:val="pt-BR"/>
              </w:rPr>
            </w:pPr>
            <w:r w:rsidRPr="00F06E27">
              <w:rPr>
                <w:rFonts w:ascii="Arial" w:hAnsi="Arial" w:cs="Arial"/>
                <w:sz w:val="22"/>
                <w:szCs w:val="22"/>
                <w:lang w:val="pt-BR"/>
              </w:rPr>
              <w:t>Mr. Paul Cooper</w:t>
            </w:r>
          </w:p>
          <w:p w:rsidR="00A21EBC" w:rsidRPr="00F06E27" w:rsidRDefault="00A21EBC" w:rsidP="00BD391C">
            <w:pPr>
              <w:tabs>
                <w:tab w:val="left" w:pos="1440"/>
              </w:tabs>
              <w:ind w:left="0"/>
              <w:jc w:val="both"/>
              <w:rPr>
                <w:rFonts w:ascii="Arial" w:hAnsi="Arial" w:cs="Arial"/>
                <w:sz w:val="22"/>
                <w:szCs w:val="22"/>
                <w:lang w:val="pt-BR"/>
              </w:rPr>
            </w:pPr>
          </w:p>
          <w:p w:rsidR="00A21EBC" w:rsidRPr="00F06E27" w:rsidRDefault="00A21EBC" w:rsidP="00BD391C">
            <w:pPr>
              <w:tabs>
                <w:tab w:val="left" w:pos="1440"/>
              </w:tabs>
              <w:ind w:left="0"/>
              <w:jc w:val="both"/>
              <w:rPr>
                <w:rFonts w:ascii="Arial" w:hAnsi="Arial" w:cs="Arial"/>
                <w:sz w:val="22"/>
                <w:szCs w:val="22"/>
                <w:lang w:val="pt-BR"/>
              </w:rPr>
            </w:pPr>
          </w:p>
          <w:p w:rsidR="00A21EBC" w:rsidRPr="00F06E27" w:rsidRDefault="00A21EBC" w:rsidP="00BD391C">
            <w:pPr>
              <w:tabs>
                <w:tab w:val="left" w:pos="1440"/>
              </w:tabs>
              <w:ind w:left="0"/>
              <w:jc w:val="both"/>
              <w:rPr>
                <w:rFonts w:ascii="Arial" w:hAnsi="Arial" w:cs="Arial"/>
                <w:sz w:val="22"/>
                <w:szCs w:val="22"/>
                <w:lang w:val="pt-BR"/>
              </w:rPr>
            </w:pPr>
          </w:p>
        </w:tc>
      </w:tr>
      <w:tr w:rsidR="00A13204" w:rsidRPr="00AA2095" w:rsidTr="00E527B9">
        <w:tc>
          <w:tcPr>
            <w:tcW w:w="1458" w:type="dxa"/>
            <w:shd w:val="clear" w:color="auto" w:fill="D9D9D9" w:themeFill="background1" w:themeFillShade="D9"/>
          </w:tcPr>
          <w:p w:rsidR="00A13204" w:rsidRPr="004F4089" w:rsidRDefault="00A13204" w:rsidP="002E579D">
            <w:pPr>
              <w:tabs>
                <w:tab w:val="left" w:pos="1440"/>
              </w:tabs>
              <w:ind w:left="0"/>
              <w:rPr>
                <w:rFonts w:ascii="Arial" w:hAnsi="Arial" w:cs="Arial"/>
                <w:sz w:val="22"/>
                <w:szCs w:val="22"/>
                <w:lang w:val="en-GB"/>
              </w:rPr>
            </w:pPr>
            <w:r>
              <w:rPr>
                <w:rFonts w:ascii="Arial" w:hAnsi="Arial" w:cs="Arial"/>
                <w:sz w:val="22"/>
                <w:szCs w:val="22"/>
                <w:lang w:val="en-GB"/>
              </w:rPr>
              <w:lastRenderedPageBreak/>
              <w:t>19:00-21:00</w:t>
            </w:r>
          </w:p>
        </w:tc>
        <w:tc>
          <w:tcPr>
            <w:tcW w:w="6531" w:type="dxa"/>
            <w:shd w:val="clear" w:color="auto" w:fill="D9D9D9" w:themeFill="background1" w:themeFillShade="D9"/>
          </w:tcPr>
          <w:p w:rsidR="00A13204" w:rsidRDefault="0033749E" w:rsidP="00E527B9">
            <w:pPr>
              <w:tabs>
                <w:tab w:val="left" w:pos="1440"/>
              </w:tabs>
              <w:ind w:left="0"/>
              <w:rPr>
                <w:rFonts w:ascii="Arial" w:hAnsi="Arial" w:cs="Arial"/>
                <w:b/>
                <w:sz w:val="22"/>
                <w:szCs w:val="22"/>
                <w:lang w:val="en-GB"/>
              </w:rPr>
            </w:pPr>
            <w:r>
              <w:rPr>
                <w:rFonts w:ascii="Arial" w:hAnsi="Arial" w:cs="Arial"/>
                <w:b/>
                <w:sz w:val="22"/>
                <w:szCs w:val="22"/>
                <w:lang w:val="en-GB"/>
              </w:rPr>
              <w:t xml:space="preserve">Sponsored diner at the </w:t>
            </w:r>
            <w:r w:rsidR="00A164EB">
              <w:rPr>
                <w:rFonts w:ascii="Arial" w:hAnsi="Arial" w:cs="Arial"/>
                <w:b/>
                <w:sz w:val="22"/>
                <w:szCs w:val="22"/>
                <w:lang w:val="en-GB"/>
              </w:rPr>
              <w:t xml:space="preserve">Lydia’s </w:t>
            </w:r>
            <w:r>
              <w:rPr>
                <w:rFonts w:ascii="Arial" w:hAnsi="Arial" w:cs="Arial"/>
                <w:b/>
                <w:sz w:val="22"/>
                <w:szCs w:val="22"/>
                <w:lang w:val="en-GB"/>
              </w:rPr>
              <w:t>beach Restaurant</w:t>
            </w:r>
          </w:p>
          <w:p w:rsidR="00FB0E66" w:rsidRPr="00B10535" w:rsidRDefault="00FB0E66" w:rsidP="00E527B9">
            <w:pPr>
              <w:tabs>
                <w:tab w:val="left" w:pos="1440"/>
              </w:tabs>
              <w:ind w:left="0"/>
              <w:rPr>
                <w:rFonts w:ascii="Arial" w:hAnsi="Arial" w:cs="Arial"/>
                <w:b/>
                <w:sz w:val="22"/>
                <w:szCs w:val="22"/>
                <w:lang w:val="en-GB"/>
              </w:rPr>
            </w:pPr>
          </w:p>
        </w:tc>
        <w:tc>
          <w:tcPr>
            <w:tcW w:w="1985" w:type="dxa"/>
            <w:shd w:val="clear" w:color="auto" w:fill="D9D9D9" w:themeFill="background1" w:themeFillShade="D9"/>
          </w:tcPr>
          <w:p w:rsidR="00A13204" w:rsidRPr="004F4089" w:rsidRDefault="00A13204" w:rsidP="002E579D">
            <w:pPr>
              <w:tabs>
                <w:tab w:val="left" w:pos="1440"/>
              </w:tabs>
              <w:ind w:left="0"/>
              <w:rPr>
                <w:rFonts w:ascii="Arial" w:hAnsi="Arial" w:cs="Arial"/>
                <w:sz w:val="22"/>
                <w:szCs w:val="22"/>
                <w:lang w:val="en-GB"/>
              </w:rPr>
            </w:pPr>
          </w:p>
        </w:tc>
      </w:tr>
    </w:tbl>
    <w:p w:rsidR="00435E0D" w:rsidRDefault="00435E0D"/>
    <w:tbl>
      <w:tblPr>
        <w:tblStyle w:val="TableGrid"/>
        <w:tblW w:w="9974" w:type="dxa"/>
        <w:tblInd w:w="57" w:type="dxa"/>
        <w:tblLook w:val="04A0" w:firstRow="1" w:lastRow="0" w:firstColumn="1" w:lastColumn="0" w:noHBand="0" w:noVBand="1"/>
      </w:tblPr>
      <w:tblGrid>
        <w:gridCol w:w="1458"/>
        <w:gridCol w:w="6531"/>
        <w:gridCol w:w="1985"/>
      </w:tblGrid>
      <w:tr w:rsidR="00A13204" w:rsidTr="00E527B9">
        <w:tc>
          <w:tcPr>
            <w:tcW w:w="1458" w:type="dxa"/>
            <w:shd w:val="clear" w:color="auto" w:fill="00B0F0"/>
          </w:tcPr>
          <w:p w:rsidR="00A13204" w:rsidRDefault="00A13204" w:rsidP="002E579D">
            <w:pPr>
              <w:tabs>
                <w:tab w:val="left" w:pos="1440"/>
              </w:tabs>
              <w:ind w:left="0"/>
              <w:rPr>
                <w:lang w:val="en-GB"/>
              </w:rPr>
            </w:pPr>
          </w:p>
        </w:tc>
        <w:tc>
          <w:tcPr>
            <w:tcW w:w="6531" w:type="dxa"/>
            <w:shd w:val="clear" w:color="auto" w:fill="00B0F0"/>
          </w:tcPr>
          <w:p w:rsidR="00A13204" w:rsidRDefault="00A13204" w:rsidP="002E579D">
            <w:pPr>
              <w:tabs>
                <w:tab w:val="left" w:pos="1440"/>
              </w:tabs>
              <w:ind w:left="0"/>
              <w:rPr>
                <w:lang w:val="en-GB"/>
              </w:rPr>
            </w:pPr>
          </w:p>
        </w:tc>
        <w:tc>
          <w:tcPr>
            <w:tcW w:w="1985" w:type="dxa"/>
            <w:shd w:val="clear" w:color="auto" w:fill="00B0F0"/>
          </w:tcPr>
          <w:p w:rsidR="00A13204" w:rsidRDefault="00A13204" w:rsidP="002E579D">
            <w:pPr>
              <w:tabs>
                <w:tab w:val="left" w:pos="1440"/>
              </w:tabs>
              <w:ind w:left="0"/>
              <w:rPr>
                <w:lang w:val="en-GB"/>
              </w:rPr>
            </w:pPr>
          </w:p>
        </w:tc>
      </w:tr>
      <w:tr w:rsidR="00A13204" w:rsidTr="00E527B9">
        <w:tc>
          <w:tcPr>
            <w:tcW w:w="1458" w:type="dxa"/>
          </w:tcPr>
          <w:p w:rsidR="00A13204" w:rsidRDefault="00A13204" w:rsidP="002E579D">
            <w:pPr>
              <w:tabs>
                <w:tab w:val="left" w:pos="1440"/>
              </w:tabs>
              <w:ind w:left="0"/>
              <w:rPr>
                <w:lang w:val="en-GB"/>
              </w:rPr>
            </w:pPr>
            <w:r w:rsidRPr="00AA2095">
              <w:rPr>
                <w:rFonts w:ascii="Arial" w:hAnsi="Arial" w:cs="Arial"/>
                <w:b/>
                <w:sz w:val="22"/>
                <w:szCs w:val="22"/>
                <w:lang w:val="en-GB"/>
              </w:rPr>
              <w:t>Time</w:t>
            </w:r>
          </w:p>
        </w:tc>
        <w:tc>
          <w:tcPr>
            <w:tcW w:w="6531" w:type="dxa"/>
          </w:tcPr>
          <w:p w:rsidR="00A13204" w:rsidRPr="00093A69" w:rsidRDefault="00A13204" w:rsidP="00B10535">
            <w:pPr>
              <w:pStyle w:val="NoSpacing"/>
              <w:jc w:val="center"/>
              <w:rPr>
                <w:rFonts w:ascii="Arial" w:hAnsi="Arial" w:cs="Arial"/>
                <w:b/>
                <w:sz w:val="22"/>
                <w:szCs w:val="22"/>
                <w:lang w:eastAsia="ja-JP"/>
              </w:rPr>
            </w:pPr>
            <w:r>
              <w:rPr>
                <w:rFonts w:ascii="Arial" w:hAnsi="Arial" w:cs="Arial"/>
                <w:b/>
                <w:sz w:val="22"/>
                <w:szCs w:val="22"/>
              </w:rPr>
              <w:t>DAY FOUR OF MACHC16</w:t>
            </w:r>
          </w:p>
          <w:p w:rsidR="00A13204" w:rsidRPr="00093A69" w:rsidRDefault="00A13204" w:rsidP="00B10535">
            <w:pPr>
              <w:pStyle w:val="NoSpacing"/>
              <w:jc w:val="center"/>
              <w:rPr>
                <w:rFonts w:ascii="Arial" w:hAnsi="Arial" w:cs="Arial"/>
                <w:b/>
                <w:sz w:val="22"/>
                <w:szCs w:val="22"/>
                <w:lang w:eastAsia="ja-JP"/>
              </w:rPr>
            </w:pPr>
            <w:r w:rsidRPr="00093A69">
              <w:rPr>
                <w:rFonts w:ascii="Arial" w:hAnsi="Arial" w:cs="Arial"/>
                <w:b/>
                <w:sz w:val="22"/>
                <w:szCs w:val="22"/>
              </w:rPr>
              <w:t>Saturday, 1</w:t>
            </w:r>
            <w:r>
              <w:rPr>
                <w:rFonts w:ascii="Arial" w:hAnsi="Arial" w:cs="Arial"/>
                <w:b/>
                <w:sz w:val="22"/>
                <w:szCs w:val="22"/>
              </w:rPr>
              <w:t>2 December 2015</w:t>
            </w:r>
          </w:p>
          <w:p w:rsidR="00CF2E79" w:rsidRDefault="00A13204" w:rsidP="001B1437">
            <w:pPr>
              <w:tabs>
                <w:tab w:val="left" w:pos="1440"/>
              </w:tabs>
              <w:ind w:left="0"/>
              <w:rPr>
                <w:rFonts w:ascii="Arial" w:hAnsi="Arial" w:cs="Arial"/>
                <w:sz w:val="22"/>
                <w:szCs w:val="22"/>
                <w:lang w:val="en-GB" w:eastAsia="ja-JP"/>
              </w:rPr>
            </w:pPr>
            <w:r>
              <w:rPr>
                <w:rFonts w:ascii="Arial" w:hAnsi="Arial" w:cs="Arial"/>
                <w:sz w:val="22"/>
                <w:szCs w:val="22"/>
                <w:lang w:val="en-GB" w:eastAsia="ja-JP"/>
              </w:rPr>
              <w:t>Business Casual</w:t>
            </w:r>
            <w:r w:rsidR="00CF2E79">
              <w:rPr>
                <w:rFonts w:ascii="Arial" w:hAnsi="Arial" w:cs="Arial"/>
                <w:sz w:val="22"/>
                <w:szCs w:val="22"/>
                <w:lang w:val="en-GB" w:eastAsia="ja-JP"/>
              </w:rPr>
              <w:t xml:space="preserve"> (Short sleeved navy whites/</w:t>
            </w:r>
          </w:p>
          <w:p w:rsidR="00044AF1" w:rsidRDefault="00CF2E79" w:rsidP="001B1437">
            <w:pPr>
              <w:tabs>
                <w:tab w:val="left" w:pos="1440"/>
              </w:tabs>
              <w:ind w:left="0"/>
              <w:rPr>
                <w:rFonts w:ascii="Arial" w:hAnsi="Arial" w:cs="Arial"/>
                <w:bCs/>
                <w:color w:val="002060"/>
                <w:sz w:val="22"/>
                <w:szCs w:val="22"/>
                <w:lang w:val="en-GB"/>
              </w:rPr>
            </w:pPr>
            <w:r>
              <w:rPr>
                <w:rFonts w:ascii="Arial" w:hAnsi="Arial" w:cs="Arial"/>
                <w:sz w:val="22"/>
                <w:szCs w:val="22"/>
                <w:lang w:val="en-GB" w:eastAsia="ja-JP"/>
              </w:rPr>
              <w:t xml:space="preserve">short sleeved </w:t>
            </w:r>
            <w:proofErr w:type="spellStart"/>
            <w:r>
              <w:rPr>
                <w:rFonts w:ascii="Arial" w:hAnsi="Arial" w:cs="Arial"/>
                <w:sz w:val="22"/>
                <w:szCs w:val="22"/>
                <w:lang w:val="en-GB" w:eastAsia="ja-JP"/>
              </w:rPr>
              <w:t>wayabera</w:t>
            </w:r>
            <w:proofErr w:type="spellEnd"/>
            <w:r>
              <w:rPr>
                <w:rFonts w:ascii="Arial" w:hAnsi="Arial" w:cs="Arial"/>
                <w:sz w:val="22"/>
                <w:szCs w:val="22"/>
                <w:lang w:val="en-GB" w:eastAsia="ja-JP"/>
              </w:rPr>
              <w:t>/similar)</w:t>
            </w:r>
          </w:p>
          <w:p w:rsidR="00A13204" w:rsidRDefault="00044AF1" w:rsidP="00044AF1">
            <w:pPr>
              <w:tabs>
                <w:tab w:val="left" w:pos="1440"/>
              </w:tabs>
              <w:ind w:left="0"/>
              <w:rPr>
                <w:rFonts w:ascii="Arial" w:hAnsi="Arial" w:cs="Arial"/>
                <w:color w:val="002060"/>
                <w:sz w:val="22"/>
                <w:szCs w:val="22"/>
                <w:lang w:val="en-GB"/>
              </w:rPr>
            </w:pPr>
            <w:r>
              <w:rPr>
                <w:rFonts w:ascii="Arial" w:hAnsi="Arial" w:cs="Arial"/>
                <w:bCs/>
                <w:color w:val="002060"/>
                <w:sz w:val="22"/>
                <w:szCs w:val="22"/>
                <w:lang w:val="en-GB"/>
              </w:rPr>
              <w:t>Hibiscus</w:t>
            </w:r>
            <w:r w:rsidRPr="008347F9">
              <w:rPr>
                <w:rFonts w:ascii="Arial" w:hAnsi="Arial" w:cs="Arial"/>
                <w:bCs/>
                <w:color w:val="002060"/>
                <w:sz w:val="22"/>
                <w:szCs w:val="22"/>
                <w:lang w:val="en-GB"/>
              </w:rPr>
              <w:t xml:space="preserve"> </w:t>
            </w:r>
            <w:r w:rsidRPr="008347F9">
              <w:rPr>
                <w:rFonts w:ascii="Arial" w:hAnsi="Arial" w:cs="Arial"/>
                <w:color w:val="002060"/>
                <w:sz w:val="22"/>
                <w:szCs w:val="22"/>
                <w:lang w:val="en-GB"/>
              </w:rPr>
              <w:t>room</w:t>
            </w:r>
          </w:p>
          <w:p w:rsidR="00EE6B23" w:rsidRDefault="00EE6B23" w:rsidP="00044AF1">
            <w:pPr>
              <w:tabs>
                <w:tab w:val="left" w:pos="1440"/>
              </w:tabs>
              <w:ind w:left="0"/>
              <w:rPr>
                <w:lang w:val="en-GB"/>
              </w:rPr>
            </w:pPr>
          </w:p>
        </w:tc>
        <w:tc>
          <w:tcPr>
            <w:tcW w:w="1985" w:type="dxa"/>
          </w:tcPr>
          <w:p w:rsidR="00A13204" w:rsidRDefault="00A13204" w:rsidP="002E579D">
            <w:pPr>
              <w:tabs>
                <w:tab w:val="left" w:pos="1440"/>
              </w:tabs>
              <w:ind w:left="0"/>
              <w:rPr>
                <w:lang w:val="en-GB"/>
              </w:rPr>
            </w:pPr>
            <w:r w:rsidRPr="00AA2095">
              <w:rPr>
                <w:rFonts w:ascii="Arial" w:hAnsi="Arial" w:cs="Arial"/>
                <w:b/>
                <w:sz w:val="22"/>
                <w:szCs w:val="22"/>
                <w:lang w:val="en-GB"/>
              </w:rPr>
              <w:t>Responsible</w:t>
            </w:r>
          </w:p>
        </w:tc>
      </w:tr>
      <w:tr w:rsidR="00A13204" w:rsidRPr="00B10535" w:rsidTr="00E527B9">
        <w:tc>
          <w:tcPr>
            <w:tcW w:w="1458" w:type="dxa"/>
            <w:tcBorders>
              <w:bottom w:val="single" w:sz="4" w:space="0" w:color="000000" w:themeColor="text1"/>
            </w:tcBorders>
          </w:tcPr>
          <w:p w:rsidR="00A13204" w:rsidRDefault="00A13204" w:rsidP="002E579D">
            <w:pPr>
              <w:tabs>
                <w:tab w:val="left" w:pos="1440"/>
              </w:tabs>
              <w:ind w:left="0"/>
              <w:rPr>
                <w:rFonts w:ascii="Arial" w:hAnsi="Arial" w:cs="Arial"/>
                <w:sz w:val="22"/>
                <w:szCs w:val="22"/>
                <w:lang w:val="en-GB"/>
              </w:rPr>
            </w:pPr>
          </w:p>
          <w:p w:rsidR="00A13204" w:rsidRPr="00B10535" w:rsidRDefault="00A13204" w:rsidP="002E579D">
            <w:pPr>
              <w:tabs>
                <w:tab w:val="left" w:pos="1440"/>
              </w:tabs>
              <w:ind w:left="0"/>
              <w:rPr>
                <w:rFonts w:ascii="Arial" w:hAnsi="Arial" w:cs="Arial"/>
                <w:sz w:val="22"/>
                <w:szCs w:val="22"/>
                <w:lang w:val="en-GB"/>
              </w:rPr>
            </w:pPr>
            <w:r w:rsidRPr="00B10535">
              <w:rPr>
                <w:rFonts w:ascii="Arial" w:hAnsi="Arial" w:cs="Arial"/>
                <w:sz w:val="22"/>
                <w:szCs w:val="22"/>
                <w:lang w:val="en-GB"/>
              </w:rPr>
              <w:t>08</w:t>
            </w:r>
            <w:r>
              <w:rPr>
                <w:rFonts w:ascii="Arial" w:hAnsi="Arial" w:cs="Arial"/>
                <w:sz w:val="22"/>
                <w:szCs w:val="22"/>
                <w:lang w:val="en-GB"/>
              </w:rPr>
              <w:t>:00-10:00</w:t>
            </w:r>
          </w:p>
        </w:tc>
        <w:tc>
          <w:tcPr>
            <w:tcW w:w="6531" w:type="dxa"/>
            <w:tcBorders>
              <w:bottom w:val="single" w:sz="4" w:space="0" w:color="000000" w:themeColor="text1"/>
            </w:tcBorders>
          </w:tcPr>
          <w:p w:rsidR="00A13204" w:rsidRDefault="00A13204" w:rsidP="00B10535">
            <w:pPr>
              <w:tabs>
                <w:tab w:val="left" w:pos="1440"/>
              </w:tabs>
              <w:ind w:left="0"/>
              <w:jc w:val="left"/>
              <w:rPr>
                <w:rFonts w:ascii="Arial" w:hAnsi="Arial" w:cs="Arial"/>
                <w:b/>
                <w:sz w:val="22"/>
                <w:szCs w:val="22"/>
                <w:lang w:val="en-GB"/>
              </w:rPr>
            </w:pPr>
          </w:p>
          <w:p w:rsidR="00A13204" w:rsidRPr="007C7DC5" w:rsidRDefault="00A13204" w:rsidP="00B10535">
            <w:pPr>
              <w:tabs>
                <w:tab w:val="left" w:pos="1440"/>
              </w:tabs>
              <w:ind w:left="0"/>
              <w:jc w:val="left"/>
              <w:rPr>
                <w:rFonts w:ascii="Arial" w:hAnsi="Arial" w:cs="Arial"/>
                <w:b/>
                <w:color w:val="00B0F0"/>
                <w:sz w:val="22"/>
                <w:szCs w:val="22"/>
                <w:lang w:val="en-GB"/>
              </w:rPr>
            </w:pPr>
            <w:r>
              <w:rPr>
                <w:rFonts w:ascii="Arial" w:hAnsi="Arial" w:cs="Arial"/>
                <w:b/>
                <w:color w:val="00B0F0"/>
                <w:sz w:val="22"/>
                <w:szCs w:val="22"/>
                <w:lang w:val="en-GB"/>
              </w:rPr>
              <w:t>10</w:t>
            </w:r>
            <w:r w:rsidRPr="007C7DC5">
              <w:rPr>
                <w:rFonts w:ascii="Arial" w:hAnsi="Arial" w:cs="Arial"/>
                <w:b/>
                <w:color w:val="00B0F0"/>
                <w:sz w:val="22"/>
                <w:szCs w:val="22"/>
                <w:lang w:val="en-GB"/>
              </w:rPr>
              <w:t>. Regional C</w:t>
            </w:r>
            <w:r>
              <w:rPr>
                <w:rFonts w:ascii="Arial" w:hAnsi="Arial" w:cs="Arial"/>
                <w:b/>
                <w:color w:val="00B0F0"/>
                <w:sz w:val="22"/>
                <w:szCs w:val="22"/>
                <w:lang w:val="en-GB"/>
              </w:rPr>
              <w:t>apacity Building</w:t>
            </w:r>
            <w:r w:rsidR="00513E53">
              <w:rPr>
                <w:rFonts w:ascii="Arial" w:hAnsi="Arial" w:cs="Arial"/>
                <w:b/>
                <w:color w:val="00B0F0"/>
                <w:sz w:val="22"/>
                <w:szCs w:val="22"/>
                <w:lang w:val="en-GB"/>
              </w:rPr>
              <w:t xml:space="preserve"> (CB)</w:t>
            </w:r>
          </w:p>
          <w:p w:rsidR="00A13204" w:rsidRDefault="00A13204" w:rsidP="00B10535">
            <w:pPr>
              <w:tabs>
                <w:tab w:val="left" w:pos="1440"/>
              </w:tabs>
              <w:ind w:left="0"/>
              <w:jc w:val="left"/>
              <w:rPr>
                <w:rFonts w:ascii="Arial" w:hAnsi="Arial" w:cs="Arial"/>
                <w:sz w:val="22"/>
                <w:szCs w:val="22"/>
                <w:lang w:val="en-GB"/>
              </w:rPr>
            </w:pPr>
          </w:p>
          <w:p w:rsidR="00A13204" w:rsidRPr="00B10535" w:rsidRDefault="00A13204" w:rsidP="00B10535">
            <w:pPr>
              <w:pStyle w:val="NoSpacing"/>
              <w:rPr>
                <w:rFonts w:ascii="Arial" w:hAnsi="Arial" w:cs="Arial"/>
                <w:b/>
                <w:sz w:val="22"/>
                <w:szCs w:val="22"/>
              </w:rPr>
            </w:pPr>
            <w:r>
              <w:rPr>
                <w:rFonts w:ascii="Arial" w:hAnsi="Arial" w:cs="Arial"/>
                <w:b/>
                <w:sz w:val="22"/>
                <w:szCs w:val="22"/>
              </w:rPr>
              <w:t>10.1</w:t>
            </w:r>
            <w:r w:rsidRPr="00B10535">
              <w:rPr>
                <w:rFonts w:ascii="Arial" w:hAnsi="Arial" w:cs="Arial"/>
                <w:b/>
                <w:sz w:val="22"/>
                <w:szCs w:val="22"/>
              </w:rPr>
              <w:t xml:space="preserve"> MACHC Capacity Building</w:t>
            </w:r>
            <w:r w:rsidR="00226B2A">
              <w:rPr>
                <w:rFonts w:ascii="Arial" w:hAnsi="Arial" w:cs="Arial"/>
                <w:b/>
                <w:sz w:val="22"/>
                <w:szCs w:val="22"/>
              </w:rPr>
              <w:t xml:space="preserve"> Committee </w:t>
            </w:r>
            <w:r w:rsidRPr="00B10535">
              <w:rPr>
                <w:rFonts w:ascii="Arial" w:hAnsi="Arial" w:cs="Arial"/>
                <w:b/>
                <w:sz w:val="22"/>
                <w:szCs w:val="22"/>
              </w:rPr>
              <w:t>(CB</w:t>
            </w:r>
            <w:r w:rsidR="00226B2A">
              <w:rPr>
                <w:rFonts w:ascii="Arial" w:hAnsi="Arial" w:cs="Arial"/>
                <w:b/>
                <w:sz w:val="22"/>
                <w:szCs w:val="22"/>
              </w:rPr>
              <w:t>C</w:t>
            </w:r>
            <w:r w:rsidRPr="00B10535">
              <w:rPr>
                <w:rFonts w:ascii="Arial" w:hAnsi="Arial" w:cs="Arial"/>
                <w:b/>
                <w:sz w:val="22"/>
                <w:szCs w:val="22"/>
              </w:rPr>
              <w:t>)</w:t>
            </w:r>
          </w:p>
          <w:p w:rsidR="006E28C3" w:rsidRDefault="00C42A54" w:rsidP="00E310DD">
            <w:pPr>
              <w:pStyle w:val="NoSpacing"/>
              <w:numPr>
                <w:ilvl w:val="0"/>
                <w:numId w:val="15"/>
              </w:numPr>
              <w:rPr>
                <w:rFonts w:ascii="Arial" w:hAnsi="Arial" w:cs="Arial"/>
                <w:sz w:val="22"/>
                <w:szCs w:val="22"/>
              </w:rPr>
            </w:pPr>
            <w:r>
              <w:rPr>
                <w:rFonts w:ascii="Arial" w:hAnsi="Arial" w:cs="Arial"/>
                <w:sz w:val="22"/>
                <w:szCs w:val="22"/>
              </w:rPr>
              <w:t>Docs:- MACHC16-10.1</w:t>
            </w:r>
            <w:r w:rsidR="00A13204" w:rsidRPr="006E28C3">
              <w:rPr>
                <w:rFonts w:ascii="Arial" w:hAnsi="Arial" w:cs="Arial"/>
                <w:sz w:val="22"/>
                <w:szCs w:val="22"/>
              </w:rPr>
              <w:t xml:space="preserve"> CBC Report </w:t>
            </w:r>
          </w:p>
          <w:p w:rsidR="006E28C3" w:rsidRDefault="006E28C3" w:rsidP="00E310DD">
            <w:pPr>
              <w:pStyle w:val="NoSpacing"/>
              <w:numPr>
                <w:ilvl w:val="0"/>
                <w:numId w:val="15"/>
              </w:numPr>
              <w:rPr>
                <w:rFonts w:ascii="Arial" w:hAnsi="Arial" w:cs="Arial"/>
                <w:sz w:val="22"/>
                <w:szCs w:val="22"/>
              </w:rPr>
            </w:pPr>
            <w:r w:rsidRPr="006E28C3">
              <w:rPr>
                <w:rFonts w:ascii="Arial" w:hAnsi="Arial" w:cs="Arial"/>
                <w:sz w:val="22"/>
                <w:szCs w:val="22"/>
              </w:rPr>
              <w:t>CBC chair/coordinator is invited to report on CB developments and challenges, and formulate proposals for consideration by members</w:t>
            </w:r>
          </w:p>
          <w:p w:rsidR="00226B2A" w:rsidRDefault="00226B2A" w:rsidP="00E310DD">
            <w:pPr>
              <w:pStyle w:val="NoSpacing"/>
              <w:numPr>
                <w:ilvl w:val="0"/>
                <w:numId w:val="15"/>
              </w:numPr>
              <w:rPr>
                <w:rFonts w:ascii="Arial" w:hAnsi="Arial" w:cs="Arial"/>
                <w:sz w:val="22"/>
                <w:szCs w:val="22"/>
              </w:rPr>
            </w:pPr>
            <w:r>
              <w:rPr>
                <w:rFonts w:ascii="Arial" w:hAnsi="Arial" w:cs="Arial"/>
                <w:sz w:val="22"/>
                <w:szCs w:val="22"/>
              </w:rPr>
              <w:t>Mexican proposals for venue of CB-activities</w:t>
            </w:r>
          </w:p>
          <w:p w:rsidR="006E28C3" w:rsidRDefault="006E28C3" w:rsidP="00E310DD">
            <w:pPr>
              <w:pStyle w:val="NoSpacing"/>
              <w:numPr>
                <w:ilvl w:val="0"/>
                <w:numId w:val="15"/>
              </w:numPr>
              <w:rPr>
                <w:rFonts w:ascii="Arial" w:hAnsi="Arial" w:cs="Arial"/>
                <w:sz w:val="22"/>
                <w:szCs w:val="22"/>
              </w:rPr>
            </w:pPr>
            <w:r>
              <w:rPr>
                <w:rFonts w:ascii="Arial" w:hAnsi="Arial" w:cs="Arial"/>
                <w:sz w:val="22"/>
                <w:szCs w:val="22"/>
              </w:rPr>
              <w:t>Members are invited to accepts the proposal for a Revised Terms of Reference of the CBC</w:t>
            </w:r>
          </w:p>
          <w:p w:rsidR="00973D71" w:rsidRPr="00973D71" w:rsidRDefault="00973D71" w:rsidP="00E310DD">
            <w:pPr>
              <w:pStyle w:val="NoSpacing"/>
              <w:numPr>
                <w:ilvl w:val="0"/>
                <w:numId w:val="15"/>
              </w:numPr>
              <w:rPr>
                <w:rFonts w:ascii="Arial" w:hAnsi="Arial" w:cs="Arial"/>
                <w:b/>
                <w:sz w:val="22"/>
                <w:szCs w:val="22"/>
              </w:rPr>
            </w:pPr>
            <w:r w:rsidRPr="00973D71">
              <w:rPr>
                <w:rFonts w:ascii="Arial" w:hAnsi="Arial" w:cs="Arial"/>
                <w:b/>
                <w:sz w:val="22"/>
                <w:szCs w:val="22"/>
              </w:rPr>
              <w:t>Maximum 30 minutes</w:t>
            </w:r>
          </w:p>
          <w:p w:rsidR="00A13204" w:rsidRDefault="00A13204" w:rsidP="000D67B2">
            <w:pPr>
              <w:pStyle w:val="NoSpacing"/>
              <w:ind w:left="615"/>
              <w:rPr>
                <w:rFonts w:ascii="Arial" w:hAnsi="Arial" w:cs="Arial"/>
                <w:sz w:val="22"/>
                <w:szCs w:val="22"/>
              </w:rPr>
            </w:pPr>
          </w:p>
          <w:p w:rsidR="00A13204" w:rsidRPr="000D67B2" w:rsidRDefault="00C42A54" w:rsidP="000D67B2">
            <w:pPr>
              <w:pStyle w:val="NoSpacing"/>
              <w:rPr>
                <w:rFonts w:ascii="Arial" w:hAnsi="Arial" w:cs="Arial"/>
                <w:sz w:val="22"/>
                <w:szCs w:val="22"/>
              </w:rPr>
            </w:pPr>
            <w:r>
              <w:rPr>
                <w:rFonts w:ascii="Arial" w:hAnsi="Arial" w:cs="Arial"/>
                <w:b/>
                <w:sz w:val="22"/>
                <w:szCs w:val="22"/>
              </w:rPr>
              <w:t>10.2</w:t>
            </w:r>
            <w:r w:rsidR="00A13204">
              <w:rPr>
                <w:rFonts w:ascii="Arial" w:hAnsi="Arial" w:cs="Arial"/>
                <w:b/>
                <w:sz w:val="22"/>
                <w:szCs w:val="22"/>
              </w:rPr>
              <w:t xml:space="preserve"> Feedback CB</w:t>
            </w:r>
            <w:r w:rsidR="00A13204" w:rsidRPr="00B10535">
              <w:rPr>
                <w:rFonts w:ascii="Arial" w:hAnsi="Arial" w:cs="Arial"/>
                <w:b/>
                <w:sz w:val="22"/>
                <w:szCs w:val="22"/>
              </w:rPr>
              <w:t>SB</w:t>
            </w:r>
          </w:p>
          <w:p w:rsidR="00973D71" w:rsidRDefault="00A13204" w:rsidP="00E310DD">
            <w:pPr>
              <w:pStyle w:val="NoSpacing"/>
              <w:numPr>
                <w:ilvl w:val="0"/>
                <w:numId w:val="26"/>
              </w:numPr>
              <w:rPr>
                <w:rFonts w:ascii="Arial" w:hAnsi="Arial" w:cs="Arial"/>
                <w:sz w:val="22"/>
                <w:szCs w:val="22"/>
              </w:rPr>
            </w:pPr>
            <w:r w:rsidRPr="00B10535">
              <w:rPr>
                <w:rFonts w:ascii="Arial" w:hAnsi="Arial" w:cs="Arial"/>
                <w:sz w:val="22"/>
                <w:szCs w:val="22"/>
              </w:rPr>
              <w:t>Docs:- MACHC16-</w:t>
            </w:r>
            <w:r w:rsidR="00C42A54">
              <w:rPr>
                <w:rFonts w:ascii="Arial" w:hAnsi="Arial" w:cs="Arial"/>
                <w:sz w:val="22"/>
                <w:szCs w:val="22"/>
              </w:rPr>
              <w:t>10.2</w:t>
            </w:r>
            <w:r w:rsidRPr="00B10535">
              <w:rPr>
                <w:rFonts w:ascii="Arial" w:hAnsi="Arial" w:cs="Arial"/>
                <w:sz w:val="22"/>
                <w:szCs w:val="22"/>
              </w:rPr>
              <w:t xml:space="preserve"> CBSC12 Report</w:t>
            </w:r>
          </w:p>
          <w:p w:rsidR="00973D71" w:rsidRPr="00973D71" w:rsidRDefault="00973D71" w:rsidP="00E310DD">
            <w:pPr>
              <w:pStyle w:val="NoSpacing"/>
              <w:numPr>
                <w:ilvl w:val="0"/>
                <w:numId w:val="26"/>
              </w:numPr>
              <w:rPr>
                <w:rFonts w:ascii="Arial" w:hAnsi="Arial" w:cs="Arial"/>
                <w:b/>
                <w:sz w:val="22"/>
                <w:szCs w:val="22"/>
              </w:rPr>
            </w:pPr>
            <w:r w:rsidRPr="00973D71">
              <w:rPr>
                <w:rFonts w:ascii="Arial" w:hAnsi="Arial" w:cs="Arial"/>
                <w:b/>
                <w:sz w:val="22"/>
                <w:szCs w:val="22"/>
              </w:rPr>
              <w:t>Maximum 15 minutes</w:t>
            </w:r>
          </w:p>
          <w:p w:rsidR="00A13204" w:rsidRDefault="00A13204" w:rsidP="000D67B2">
            <w:pPr>
              <w:pStyle w:val="NoSpacing"/>
              <w:rPr>
                <w:rFonts w:ascii="Arial" w:hAnsi="Arial" w:cs="Arial"/>
                <w:sz w:val="22"/>
                <w:szCs w:val="22"/>
              </w:rPr>
            </w:pPr>
          </w:p>
          <w:p w:rsidR="00D17994" w:rsidRPr="0043411B" w:rsidRDefault="00C42A54" w:rsidP="00D17994">
            <w:pPr>
              <w:tabs>
                <w:tab w:val="left" w:pos="1440"/>
              </w:tabs>
              <w:ind w:left="0"/>
              <w:jc w:val="left"/>
              <w:rPr>
                <w:rFonts w:ascii="Arial" w:hAnsi="Arial" w:cs="Arial"/>
                <w:b/>
                <w:sz w:val="22"/>
                <w:szCs w:val="22"/>
                <w:lang w:val="en-US"/>
              </w:rPr>
            </w:pPr>
            <w:r>
              <w:rPr>
                <w:rFonts w:ascii="Arial" w:hAnsi="Arial" w:cs="Arial"/>
                <w:b/>
                <w:sz w:val="22"/>
                <w:szCs w:val="22"/>
                <w:lang w:val="en-GB"/>
              </w:rPr>
              <w:t>10.3</w:t>
            </w:r>
            <w:r w:rsidR="00D17994">
              <w:rPr>
                <w:rFonts w:ascii="Arial" w:hAnsi="Arial" w:cs="Arial"/>
                <w:b/>
                <w:sz w:val="22"/>
                <w:szCs w:val="22"/>
                <w:lang w:val="en-GB"/>
              </w:rPr>
              <w:t xml:space="preserve"> </w:t>
            </w:r>
            <w:r w:rsidR="00D17994" w:rsidRPr="004C5913">
              <w:rPr>
                <w:rFonts w:ascii="Arial" w:hAnsi="Arial" w:cs="Arial"/>
                <w:b/>
                <w:iCs/>
                <w:sz w:val="22"/>
                <w:szCs w:val="22"/>
                <w:lang w:val="en-US"/>
              </w:rPr>
              <w:t xml:space="preserve">International Association off Marine Aids to Navigation and </w:t>
            </w:r>
            <w:r w:rsidR="00D17994">
              <w:rPr>
                <w:rFonts w:ascii="Arial" w:hAnsi="Arial" w:cs="Arial"/>
                <w:b/>
                <w:iCs/>
                <w:sz w:val="22"/>
                <w:szCs w:val="22"/>
                <w:lang w:val="en-US"/>
              </w:rPr>
              <w:t>L</w:t>
            </w:r>
            <w:r w:rsidR="00D17994" w:rsidRPr="004C5913">
              <w:rPr>
                <w:rFonts w:ascii="Arial" w:hAnsi="Arial" w:cs="Arial"/>
                <w:b/>
                <w:iCs/>
                <w:sz w:val="22"/>
                <w:szCs w:val="22"/>
                <w:lang w:val="en-US"/>
              </w:rPr>
              <w:t>ighthouse Authorities</w:t>
            </w:r>
            <w:r w:rsidR="00D17994" w:rsidRPr="004C5913">
              <w:rPr>
                <w:rFonts w:ascii="Arial" w:hAnsi="Arial" w:cs="Arial"/>
                <w:iCs/>
                <w:sz w:val="22"/>
                <w:szCs w:val="22"/>
                <w:lang w:val="en-US"/>
              </w:rPr>
              <w:t xml:space="preserve"> </w:t>
            </w:r>
            <w:r w:rsidR="00D17994">
              <w:rPr>
                <w:rFonts w:ascii="Arial" w:hAnsi="Arial" w:cs="Arial"/>
                <w:b/>
                <w:sz w:val="22"/>
                <w:szCs w:val="22"/>
                <w:lang w:val="en-GB"/>
              </w:rPr>
              <w:t>(IALA) on training programs</w:t>
            </w:r>
          </w:p>
          <w:p w:rsidR="00D17994" w:rsidRPr="00D72BBD" w:rsidRDefault="00D17994" w:rsidP="00E310DD">
            <w:pPr>
              <w:pStyle w:val="ListParagraph"/>
              <w:numPr>
                <w:ilvl w:val="0"/>
                <w:numId w:val="22"/>
              </w:numPr>
              <w:tabs>
                <w:tab w:val="left" w:pos="1440"/>
              </w:tabs>
              <w:rPr>
                <w:rFonts w:ascii="Arial" w:hAnsi="Arial" w:cs="Arial"/>
                <w:sz w:val="22"/>
                <w:szCs w:val="22"/>
                <w:lang w:val="en-US"/>
              </w:rPr>
            </w:pPr>
            <w:r w:rsidRPr="00D72BBD">
              <w:rPr>
                <w:rFonts w:ascii="Arial" w:hAnsi="Arial" w:cs="Arial"/>
                <w:sz w:val="22"/>
                <w:szCs w:val="22"/>
                <w:lang w:val="en-US"/>
              </w:rPr>
              <w:t>Docs: MACHC 16-</w:t>
            </w:r>
            <w:r w:rsidR="00C42A54">
              <w:rPr>
                <w:rFonts w:ascii="Arial" w:hAnsi="Arial" w:cs="Arial"/>
                <w:sz w:val="22"/>
                <w:szCs w:val="22"/>
                <w:lang w:val="en-US"/>
              </w:rPr>
              <w:t>10.3</w:t>
            </w:r>
          </w:p>
          <w:p w:rsidR="00D17994" w:rsidRPr="00D72BBD" w:rsidRDefault="00D17994" w:rsidP="00E310DD">
            <w:pPr>
              <w:pStyle w:val="ListParagraph"/>
              <w:numPr>
                <w:ilvl w:val="0"/>
                <w:numId w:val="22"/>
              </w:numPr>
              <w:tabs>
                <w:tab w:val="left" w:pos="1440"/>
              </w:tabs>
              <w:rPr>
                <w:rFonts w:ascii="Arial" w:hAnsi="Arial" w:cs="Arial"/>
                <w:b/>
                <w:sz w:val="22"/>
                <w:szCs w:val="22"/>
                <w:lang w:val="en-US"/>
              </w:rPr>
            </w:pPr>
            <w:r w:rsidRPr="00D72BBD">
              <w:rPr>
                <w:rFonts w:ascii="Arial" w:hAnsi="Arial" w:cs="Arial"/>
                <w:sz w:val="22"/>
                <w:szCs w:val="22"/>
                <w:lang w:val="en-US"/>
              </w:rPr>
              <w:t>Following 15</w:t>
            </w:r>
            <w:r w:rsidRPr="00D72BBD">
              <w:rPr>
                <w:rFonts w:ascii="Arial" w:hAnsi="Arial" w:cs="Arial"/>
                <w:sz w:val="22"/>
                <w:szCs w:val="22"/>
                <w:vertAlign w:val="superscript"/>
                <w:lang w:val="en-US"/>
              </w:rPr>
              <w:t>th</w:t>
            </w:r>
            <w:r w:rsidRPr="00D72BBD">
              <w:rPr>
                <w:rFonts w:ascii="Arial" w:hAnsi="Arial" w:cs="Arial"/>
                <w:sz w:val="22"/>
                <w:szCs w:val="22"/>
                <w:lang w:val="en-US"/>
              </w:rPr>
              <w:t xml:space="preserve"> MACHC, chair invites IALA representative to present further development regarding </w:t>
            </w:r>
            <w:r>
              <w:rPr>
                <w:rFonts w:ascii="Arial" w:hAnsi="Arial" w:cs="Arial"/>
                <w:sz w:val="22"/>
                <w:szCs w:val="22"/>
                <w:lang w:val="en-US"/>
              </w:rPr>
              <w:t xml:space="preserve">IALA training programs </w:t>
            </w:r>
            <w:r w:rsidRPr="00D17994">
              <w:rPr>
                <w:rFonts w:ascii="Arial" w:hAnsi="Arial" w:cs="Arial"/>
                <w:b/>
                <w:sz w:val="22"/>
                <w:szCs w:val="22"/>
                <w:lang w:val="en-US"/>
              </w:rPr>
              <w:t>(</w:t>
            </w:r>
            <w:r w:rsidRPr="00D72BBD">
              <w:rPr>
                <w:rFonts w:ascii="Arial" w:hAnsi="Arial" w:cs="Arial"/>
                <w:b/>
                <w:sz w:val="22"/>
                <w:szCs w:val="22"/>
                <w:lang w:val="en-US"/>
              </w:rPr>
              <w:t>maximum 15 minutes).</w:t>
            </w:r>
          </w:p>
          <w:p w:rsidR="00D17994" w:rsidRDefault="00D17994" w:rsidP="0043411B">
            <w:pPr>
              <w:tabs>
                <w:tab w:val="left" w:pos="1440"/>
              </w:tabs>
              <w:ind w:left="0"/>
              <w:jc w:val="left"/>
              <w:rPr>
                <w:rFonts w:ascii="Arial" w:hAnsi="Arial" w:cs="Arial"/>
                <w:b/>
                <w:sz w:val="22"/>
                <w:szCs w:val="22"/>
                <w:lang w:val="en-GB"/>
              </w:rPr>
            </w:pPr>
          </w:p>
          <w:p w:rsidR="00A13204" w:rsidRPr="0043411B" w:rsidRDefault="00A13204" w:rsidP="0043411B">
            <w:pPr>
              <w:tabs>
                <w:tab w:val="left" w:pos="1440"/>
              </w:tabs>
              <w:ind w:left="0"/>
              <w:jc w:val="left"/>
              <w:rPr>
                <w:rFonts w:ascii="Arial" w:hAnsi="Arial" w:cs="Arial"/>
                <w:b/>
                <w:sz w:val="22"/>
                <w:szCs w:val="22"/>
                <w:lang w:val="en-GB"/>
              </w:rPr>
            </w:pPr>
            <w:r>
              <w:rPr>
                <w:rFonts w:ascii="Arial" w:hAnsi="Arial" w:cs="Arial"/>
                <w:b/>
                <w:sz w:val="22"/>
                <w:szCs w:val="22"/>
                <w:lang w:val="en-GB"/>
              </w:rPr>
              <w:t>10</w:t>
            </w:r>
            <w:r w:rsidR="00C42A54">
              <w:rPr>
                <w:rFonts w:ascii="Arial" w:hAnsi="Arial" w:cs="Arial"/>
                <w:b/>
                <w:sz w:val="22"/>
                <w:szCs w:val="22"/>
                <w:lang w:val="en-GB"/>
              </w:rPr>
              <w:t>.4</w:t>
            </w:r>
            <w:r w:rsidRPr="0043411B">
              <w:rPr>
                <w:rFonts w:ascii="Arial" w:hAnsi="Arial" w:cs="Arial"/>
                <w:b/>
                <w:sz w:val="22"/>
                <w:szCs w:val="22"/>
                <w:lang w:val="en-GB"/>
              </w:rPr>
              <w:t xml:space="preserve"> Project of FOCAHIM</w:t>
            </w:r>
            <w:r>
              <w:rPr>
                <w:rFonts w:ascii="Arial" w:hAnsi="Arial" w:cs="Arial"/>
                <w:b/>
                <w:sz w:val="22"/>
                <w:szCs w:val="22"/>
                <w:lang w:val="en-GB"/>
              </w:rPr>
              <w:t>E</w:t>
            </w:r>
            <w:r w:rsidRPr="0043411B">
              <w:rPr>
                <w:rFonts w:ascii="Arial" w:hAnsi="Arial" w:cs="Arial"/>
                <w:b/>
                <w:sz w:val="22"/>
                <w:szCs w:val="22"/>
                <w:lang w:val="en-GB"/>
              </w:rPr>
              <w:t>CA</w:t>
            </w:r>
          </w:p>
          <w:p w:rsidR="00D17994" w:rsidRPr="00D72BBD" w:rsidRDefault="00D17994" w:rsidP="00E310DD">
            <w:pPr>
              <w:pStyle w:val="ListParagraph"/>
              <w:numPr>
                <w:ilvl w:val="0"/>
                <w:numId w:val="24"/>
              </w:numPr>
              <w:tabs>
                <w:tab w:val="left" w:pos="1440"/>
              </w:tabs>
              <w:rPr>
                <w:rFonts w:ascii="Arial" w:hAnsi="Arial" w:cs="Arial"/>
                <w:sz w:val="22"/>
                <w:szCs w:val="22"/>
                <w:lang w:val="en-US"/>
              </w:rPr>
            </w:pPr>
            <w:r w:rsidRPr="00D72BBD">
              <w:rPr>
                <w:rFonts w:ascii="Arial" w:hAnsi="Arial" w:cs="Arial"/>
                <w:sz w:val="22"/>
                <w:szCs w:val="22"/>
                <w:lang w:val="en-US"/>
              </w:rPr>
              <w:t>Docs: MACHC 16-</w:t>
            </w:r>
            <w:r>
              <w:rPr>
                <w:rFonts w:ascii="Arial" w:hAnsi="Arial" w:cs="Arial"/>
                <w:sz w:val="22"/>
                <w:szCs w:val="22"/>
                <w:lang w:val="en-US"/>
              </w:rPr>
              <w:t>10.</w:t>
            </w:r>
            <w:r w:rsidR="00C42A54">
              <w:rPr>
                <w:rFonts w:ascii="Arial" w:hAnsi="Arial" w:cs="Arial"/>
                <w:sz w:val="22"/>
                <w:szCs w:val="22"/>
                <w:lang w:val="en-US"/>
              </w:rPr>
              <w:t>4</w:t>
            </w:r>
          </w:p>
          <w:p w:rsidR="00A13204" w:rsidRPr="00D17994" w:rsidRDefault="00D17994" w:rsidP="00E310DD">
            <w:pPr>
              <w:pStyle w:val="ListParagraph"/>
              <w:numPr>
                <w:ilvl w:val="0"/>
                <w:numId w:val="24"/>
              </w:numPr>
              <w:tabs>
                <w:tab w:val="left" w:pos="1440"/>
              </w:tabs>
              <w:rPr>
                <w:rFonts w:ascii="Arial" w:hAnsi="Arial" w:cs="Arial"/>
                <w:sz w:val="22"/>
                <w:szCs w:val="22"/>
                <w:u w:val="single"/>
              </w:rPr>
            </w:pPr>
            <w:r>
              <w:rPr>
                <w:rFonts w:ascii="Arial" w:hAnsi="Arial" w:cs="Arial"/>
                <w:sz w:val="22"/>
                <w:szCs w:val="22"/>
              </w:rPr>
              <w:t>N</w:t>
            </w:r>
            <w:r w:rsidR="00A13204" w:rsidRPr="00D17994">
              <w:rPr>
                <w:rFonts w:ascii="Arial" w:hAnsi="Arial" w:cs="Arial"/>
                <w:sz w:val="22"/>
                <w:szCs w:val="22"/>
              </w:rPr>
              <w:t>ew initiative with the aim to reinforce the hydrog</w:t>
            </w:r>
            <w:r>
              <w:rPr>
                <w:rFonts w:ascii="Arial" w:hAnsi="Arial" w:cs="Arial"/>
                <w:sz w:val="22"/>
                <w:szCs w:val="22"/>
              </w:rPr>
              <w:t xml:space="preserve">raphic capability in the region </w:t>
            </w:r>
            <w:r w:rsidRPr="00FC424C">
              <w:rPr>
                <w:rFonts w:ascii="Arial" w:hAnsi="Arial" w:cs="Arial"/>
                <w:b/>
                <w:sz w:val="22"/>
                <w:szCs w:val="22"/>
              </w:rPr>
              <w:t>(</w:t>
            </w:r>
            <w:r w:rsidR="00A21EBC">
              <w:rPr>
                <w:rFonts w:ascii="Arial" w:hAnsi="Arial" w:cs="Arial"/>
                <w:b/>
                <w:sz w:val="22"/>
                <w:szCs w:val="22"/>
              </w:rPr>
              <w:t>20</w:t>
            </w:r>
            <w:r w:rsidRPr="00FC424C">
              <w:rPr>
                <w:rFonts w:ascii="Arial" w:hAnsi="Arial" w:cs="Arial"/>
                <w:b/>
                <w:sz w:val="22"/>
                <w:szCs w:val="22"/>
              </w:rPr>
              <w:t xml:space="preserve"> minutes)</w:t>
            </w:r>
          </w:p>
          <w:p w:rsidR="006A0FDF" w:rsidRDefault="006A0FDF" w:rsidP="0043411B">
            <w:pPr>
              <w:tabs>
                <w:tab w:val="left" w:pos="1440"/>
              </w:tabs>
              <w:ind w:left="0"/>
              <w:jc w:val="left"/>
              <w:rPr>
                <w:rFonts w:ascii="Arial" w:hAnsi="Arial" w:cs="Arial"/>
                <w:sz w:val="22"/>
                <w:szCs w:val="22"/>
                <w:lang w:val="en-GB"/>
              </w:rPr>
            </w:pPr>
          </w:p>
          <w:p w:rsidR="00A13204" w:rsidRDefault="00A13204" w:rsidP="0043411B">
            <w:pPr>
              <w:tabs>
                <w:tab w:val="left" w:pos="1440"/>
              </w:tabs>
              <w:ind w:left="0"/>
              <w:jc w:val="left"/>
              <w:rPr>
                <w:rFonts w:ascii="Arial" w:hAnsi="Arial" w:cs="Arial"/>
                <w:b/>
                <w:sz w:val="22"/>
                <w:szCs w:val="22"/>
                <w:lang w:val="en-GB"/>
              </w:rPr>
            </w:pPr>
            <w:r>
              <w:rPr>
                <w:rFonts w:ascii="Arial" w:hAnsi="Arial" w:cs="Arial"/>
                <w:b/>
                <w:sz w:val="22"/>
                <w:szCs w:val="22"/>
                <w:lang w:val="en-GB"/>
              </w:rPr>
              <w:t>10</w:t>
            </w:r>
            <w:r w:rsidR="005E6CE9">
              <w:rPr>
                <w:rFonts w:ascii="Arial" w:hAnsi="Arial" w:cs="Arial"/>
                <w:b/>
                <w:sz w:val="22"/>
                <w:szCs w:val="22"/>
                <w:lang w:val="en-GB"/>
              </w:rPr>
              <w:t>.5</w:t>
            </w:r>
            <w:r w:rsidRPr="0043411B">
              <w:rPr>
                <w:rFonts w:ascii="Arial" w:hAnsi="Arial" w:cs="Arial"/>
                <w:b/>
                <w:sz w:val="22"/>
                <w:szCs w:val="22"/>
                <w:lang w:val="en-GB"/>
              </w:rPr>
              <w:t xml:space="preserve"> Papers Industry</w:t>
            </w:r>
          </w:p>
          <w:p w:rsidR="00A628D7" w:rsidRDefault="00EF7D00" w:rsidP="00A628D7">
            <w:pPr>
              <w:pStyle w:val="ListParagraph"/>
              <w:numPr>
                <w:ilvl w:val="0"/>
                <w:numId w:val="28"/>
              </w:numPr>
              <w:rPr>
                <w:rFonts w:ascii="Arial" w:hAnsi="Arial" w:cs="Arial"/>
                <w:sz w:val="22"/>
                <w:szCs w:val="22"/>
              </w:rPr>
            </w:pPr>
            <w:r w:rsidRPr="004A0DB4">
              <w:rPr>
                <w:rFonts w:ascii="Arial" w:hAnsi="Arial" w:cs="Arial"/>
                <w:sz w:val="22"/>
                <w:szCs w:val="22"/>
                <w:lang w:val="en-US"/>
              </w:rPr>
              <w:t xml:space="preserve">Docs: </w:t>
            </w:r>
            <w:r w:rsidR="005E6CE9">
              <w:rPr>
                <w:rFonts w:ascii="Arial" w:hAnsi="Arial" w:cs="Arial"/>
                <w:sz w:val="22"/>
                <w:szCs w:val="22"/>
              </w:rPr>
              <w:t>MACHC 16-10.5</w:t>
            </w:r>
            <w:bookmarkStart w:id="0" w:name="_GoBack"/>
            <w:bookmarkEnd w:id="0"/>
            <w:r w:rsidRPr="004A0DB4">
              <w:rPr>
                <w:rFonts w:ascii="Arial" w:hAnsi="Arial" w:cs="Arial"/>
                <w:sz w:val="22"/>
                <w:szCs w:val="22"/>
              </w:rPr>
              <w:t xml:space="preserve"> </w:t>
            </w:r>
            <w:r w:rsidR="004A0DB4" w:rsidRPr="004A0DB4">
              <w:rPr>
                <w:rFonts w:ascii="Arial" w:hAnsi="Arial" w:cs="Arial"/>
                <w:sz w:val="22"/>
                <w:szCs w:val="22"/>
              </w:rPr>
              <w:t xml:space="preserve">“Introduction to the </w:t>
            </w:r>
            <w:proofErr w:type="spellStart"/>
            <w:r w:rsidR="004A0DB4" w:rsidRPr="004A0DB4">
              <w:rPr>
                <w:rFonts w:ascii="Arial" w:hAnsi="Arial" w:cs="Arial"/>
                <w:sz w:val="22"/>
                <w:szCs w:val="22"/>
              </w:rPr>
              <w:t>IMarEST</w:t>
            </w:r>
            <w:proofErr w:type="spellEnd"/>
            <w:r w:rsidR="004A0DB4" w:rsidRPr="004A0DB4">
              <w:rPr>
                <w:rFonts w:ascii="Arial" w:hAnsi="Arial" w:cs="Arial"/>
                <w:sz w:val="22"/>
                <w:szCs w:val="22"/>
              </w:rPr>
              <w:t xml:space="preserve">” </w:t>
            </w:r>
          </w:p>
          <w:p w:rsidR="00A13204" w:rsidRPr="00A628D7" w:rsidRDefault="004A0DB4" w:rsidP="00A628D7">
            <w:pPr>
              <w:pStyle w:val="ListParagraph"/>
              <w:numPr>
                <w:ilvl w:val="0"/>
                <w:numId w:val="28"/>
              </w:numPr>
              <w:rPr>
                <w:rFonts w:ascii="Arial" w:hAnsi="Arial" w:cs="Arial"/>
                <w:sz w:val="22"/>
                <w:szCs w:val="22"/>
              </w:rPr>
            </w:pPr>
            <w:r w:rsidRPr="004A0DB4">
              <w:rPr>
                <w:rFonts w:ascii="Arial" w:hAnsi="Arial" w:cs="Arial"/>
                <w:sz w:val="22"/>
                <w:szCs w:val="22"/>
              </w:rPr>
              <w:lastRenderedPageBreak/>
              <w:t xml:space="preserve">A short presentation explaining the purpose and work of the Institute of Marine Engineering, Science &amp; Technology in the global marine sector.  A focus on how the </w:t>
            </w:r>
            <w:proofErr w:type="spellStart"/>
            <w:r w:rsidRPr="004A0DB4">
              <w:rPr>
                <w:rFonts w:ascii="Arial" w:hAnsi="Arial" w:cs="Arial"/>
                <w:sz w:val="22"/>
                <w:szCs w:val="22"/>
              </w:rPr>
              <w:t>IMarEST</w:t>
            </w:r>
            <w:proofErr w:type="spellEnd"/>
            <w:r w:rsidRPr="004A0DB4">
              <w:rPr>
                <w:rFonts w:ascii="Arial" w:hAnsi="Arial" w:cs="Arial"/>
                <w:sz w:val="22"/>
                <w:szCs w:val="22"/>
              </w:rPr>
              <w:t xml:space="preserve"> can support individuals and organisations in the hydrographic community through offering professional development, professional qualifications and training</w:t>
            </w:r>
            <w:r w:rsidR="00FD4269">
              <w:rPr>
                <w:rFonts w:ascii="Arial" w:hAnsi="Arial" w:cs="Arial"/>
                <w:sz w:val="22"/>
                <w:szCs w:val="22"/>
              </w:rPr>
              <w:t xml:space="preserve"> </w:t>
            </w:r>
            <w:r w:rsidR="00FD4269" w:rsidRPr="00FD4269">
              <w:rPr>
                <w:rFonts w:ascii="Arial" w:hAnsi="Arial" w:cs="Arial"/>
                <w:b/>
                <w:sz w:val="22"/>
                <w:szCs w:val="22"/>
              </w:rPr>
              <w:t>(</w:t>
            </w:r>
            <w:r w:rsidR="00A21EBC">
              <w:rPr>
                <w:rFonts w:ascii="Arial" w:hAnsi="Arial" w:cs="Arial"/>
                <w:b/>
                <w:sz w:val="22"/>
                <w:szCs w:val="22"/>
              </w:rPr>
              <w:t>20</w:t>
            </w:r>
            <w:r w:rsidR="00FD4269" w:rsidRPr="00FD4269">
              <w:rPr>
                <w:rFonts w:ascii="Arial" w:hAnsi="Arial" w:cs="Arial"/>
                <w:b/>
                <w:sz w:val="22"/>
                <w:szCs w:val="22"/>
              </w:rPr>
              <w:t xml:space="preserve"> min</w:t>
            </w:r>
            <w:r w:rsidR="00FD4269">
              <w:rPr>
                <w:rFonts w:ascii="Arial" w:hAnsi="Arial" w:cs="Arial"/>
                <w:sz w:val="22"/>
                <w:szCs w:val="22"/>
              </w:rPr>
              <w:t>)</w:t>
            </w:r>
            <w:r>
              <w:rPr>
                <w:rFonts w:ascii="Arial" w:hAnsi="Arial" w:cs="Arial"/>
                <w:sz w:val="22"/>
                <w:szCs w:val="22"/>
              </w:rPr>
              <w:t>.</w:t>
            </w:r>
            <w:r w:rsidRPr="00A628D7">
              <w:rPr>
                <w:rFonts w:ascii="Arial" w:hAnsi="Arial" w:cs="Arial"/>
                <w:sz w:val="22"/>
                <w:szCs w:val="22"/>
              </w:rPr>
              <w:t xml:space="preserve"> </w:t>
            </w:r>
          </w:p>
        </w:tc>
        <w:tc>
          <w:tcPr>
            <w:tcW w:w="1985" w:type="dxa"/>
            <w:tcBorders>
              <w:bottom w:val="single" w:sz="4" w:space="0" w:color="000000" w:themeColor="text1"/>
            </w:tcBorders>
          </w:tcPr>
          <w:p w:rsidR="00A13204" w:rsidRDefault="00A13204" w:rsidP="002E579D">
            <w:pPr>
              <w:tabs>
                <w:tab w:val="left" w:pos="1440"/>
              </w:tabs>
              <w:ind w:left="0"/>
              <w:rPr>
                <w:rFonts w:ascii="Arial" w:hAnsi="Arial" w:cs="Arial"/>
                <w:sz w:val="22"/>
                <w:szCs w:val="22"/>
                <w:lang w:val="en-GB"/>
              </w:rPr>
            </w:pPr>
          </w:p>
          <w:p w:rsidR="00A13204" w:rsidRDefault="00A13204" w:rsidP="002E579D">
            <w:pPr>
              <w:tabs>
                <w:tab w:val="left" w:pos="1440"/>
              </w:tabs>
              <w:ind w:left="0"/>
              <w:rPr>
                <w:rFonts w:ascii="Arial" w:hAnsi="Arial" w:cs="Arial"/>
                <w:sz w:val="22"/>
                <w:szCs w:val="22"/>
                <w:lang w:val="en-GB"/>
              </w:rPr>
            </w:pPr>
          </w:p>
          <w:p w:rsidR="00A13204" w:rsidRDefault="00A13204" w:rsidP="002E579D">
            <w:pPr>
              <w:tabs>
                <w:tab w:val="left" w:pos="1440"/>
              </w:tabs>
              <w:ind w:left="0"/>
              <w:rPr>
                <w:rFonts w:ascii="Arial" w:hAnsi="Arial" w:cs="Arial"/>
                <w:sz w:val="22"/>
                <w:szCs w:val="22"/>
                <w:lang w:val="en-GB"/>
              </w:rPr>
            </w:pPr>
          </w:p>
          <w:p w:rsidR="00A13204" w:rsidRDefault="00A13204" w:rsidP="002E579D">
            <w:pPr>
              <w:tabs>
                <w:tab w:val="left" w:pos="1440"/>
              </w:tabs>
              <w:ind w:left="0"/>
              <w:rPr>
                <w:rFonts w:ascii="Arial" w:hAnsi="Arial" w:cs="Arial"/>
                <w:sz w:val="22"/>
                <w:szCs w:val="22"/>
                <w:lang w:val="en-GB"/>
              </w:rPr>
            </w:pPr>
            <w:r>
              <w:rPr>
                <w:rFonts w:ascii="Arial" w:hAnsi="Arial" w:cs="Arial"/>
                <w:sz w:val="22"/>
                <w:szCs w:val="22"/>
                <w:lang w:val="en-GB"/>
              </w:rPr>
              <w:t>CB</w:t>
            </w:r>
            <w:r w:rsidR="00513E53">
              <w:rPr>
                <w:rFonts w:ascii="Arial" w:hAnsi="Arial" w:cs="Arial"/>
                <w:sz w:val="22"/>
                <w:szCs w:val="22"/>
                <w:lang w:val="en-GB"/>
              </w:rPr>
              <w:t>C</w:t>
            </w:r>
            <w:r>
              <w:rPr>
                <w:rFonts w:ascii="Arial" w:hAnsi="Arial" w:cs="Arial"/>
                <w:sz w:val="22"/>
                <w:szCs w:val="22"/>
                <w:lang w:val="en-GB"/>
              </w:rPr>
              <w:t xml:space="preserve"> </w:t>
            </w:r>
            <w:r w:rsidR="00513E53">
              <w:rPr>
                <w:rFonts w:ascii="Arial" w:hAnsi="Arial" w:cs="Arial"/>
                <w:sz w:val="22"/>
                <w:szCs w:val="22"/>
                <w:lang w:val="en-GB"/>
              </w:rPr>
              <w:t>Chair</w:t>
            </w:r>
          </w:p>
          <w:p w:rsidR="00A13204" w:rsidRDefault="00A13204" w:rsidP="002E579D">
            <w:pPr>
              <w:tabs>
                <w:tab w:val="left" w:pos="1440"/>
              </w:tabs>
              <w:ind w:left="0"/>
              <w:rPr>
                <w:rFonts w:ascii="Arial" w:hAnsi="Arial" w:cs="Arial"/>
                <w:sz w:val="22"/>
                <w:szCs w:val="22"/>
                <w:lang w:val="en-GB"/>
              </w:rPr>
            </w:pPr>
          </w:p>
          <w:p w:rsidR="00A13204" w:rsidRDefault="00A13204" w:rsidP="002E579D">
            <w:pPr>
              <w:tabs>
                <w:tab w:val="left" w:pos="1440"/>
              </w:tabs>
              <w:ind w:left="0"/>
              <w:rPr>
                <w:rFonts w:ascii="Arial" w:hAnsi="Arial" w:cs="Arial"/>
                <w:sz w:val="22"/>
                <w:szCs w:val="22"/>
                <w:lang w:val="en-GB"/>
              </w:rPr>
            </w:pPr>
          </w:p>
          <w:p w:rsidR="00A13204" w:rsidRDefault="00A13204" w:rsidP="002E579D">
            <w:pPr>
              <w:tabs>
                <w:tab w:val="left" w:pos="1440"/>
              </w:tabs>
              <w:ind w:left="0"/>
              <w:rPr>
                <w:rFonts w:ascii="Arial" w:hAnsi="Arial" w:cs="Arial"/>
                <w:sz w:val="22"/>
                <w:szCs w:val="22"/>
                <w:lang w:val="en-GB"/>
              </w:rPr>
            </w:pPr>
          </w:p>
          <w:p w:rsidR="005D0ADD" w:rsidRDefault="005D0ADD" w:rsidP="002E579D">
            <w:pPr>
              <w:tabs>
                <w:tab w:val="left" w:pos="1440"/>
              </w:tabs>
              <w:ind w:left="0"/>
              <w:rPr>
                <w:rFonts w:ascii="Arial" w:hAnsi="Arial" w:cs="Arial"/>
                <w:sz w:val="22"/>
                <w:szCs w:val="22"/>
                <w:lang w:val="en-GB"/>
              </w:rPr>
            </w:pPr>
          </w:p>
          <w:p w:rsidR="005D0ADD" w:rsidRDefault="005D0ADD" w:rsidP="002E579D">
            <w:pPr>
              <w:tabs>
                <w:tab w:val="left" w:pos="1440"/>
              </w:tabs>
              <w:ind w:left="0"/>
              <w:rPr>
                <w:rFonts w:ascii="Arial" w:hAnsi="Arial" w:cs="Arial"/>
                <w:sz w:val="22"/>
                <w:szCs w:val="22"/>
                <w:lang w:val="en-GB"/>
              </w:rPr>
            </w:pPr>
          </w:p>
          <w:p w:rsidR="005D0ADD" w:rsidRDefault="005D0ADD" w:rsidP="002E579D">
            <w:pPr>
              <w:tabs>
                <w:tab w:val="left" w:pos="1440"/>
              </w:tabs>
              <w:ind w:left="0"/>
              <w:rPr>
                <w:rFonts w:ascii="Arial" w:hAnsi="Arial" w:cs="Arial"/>
                <w:sz w:val="22"/>
                <w:szCs w:val="22"/>
                <w:lang w:val="en-GB"/>
              </w:rPr>
            </w:pPr>
          </w:p>
          <w:p w:rsidR="00CE67F6" w:rsidRDefault="00CE67F6" w:rsidP="002E579D">
            <w:pPr>
              <w:tabs>
                <w:tab w:val="left" w:pos="1440"/>
              </w:tabs>
              <w:ind w:left="0"/>
              <w:rPr>
                <w:rFonts w:ascii="Arial" w:hAnsi="Arial" w:cs="Arial"/>
                <w:sz w:val="22"/>
                <w:szCs w:val="22"/>
                <w:lang w:val="en-GB"/>
              </w:rPr>
            </w:pPr>
          </w:p>
          <w:p w:rsidR="00352CE9" w:rsidRDefault="00352CE9" w:rsidP="002E579D">
            <w:pPr>
              <w:tabs>
                <w:tab w:val="left" w:pos="1440"/>
              </w:tabs>
              <w:ind w:left="0"/>
              <w:rPr>
                <w:rFonts w:ascii="Arial" w:hAnsi="Arial" w:cs="Arial"/>
                <w:sz w:val="22"/>
                <w:szCs w:val="22"/>
                <w:lang w:val="en-GB"/>
              </w:rPr>
            </w:pPr>
          </w:p>
          <w:p w:rsidR="005D0ADD" w:rsidRDefault="005D0ADD" w:rsidP="002E579D">
            <w:pPr>
              <w:tabs>
                <w:tab w:val="left" w:pos="1440"/>
              </w:tabs>
              <w:ind w:left="0"/>
              <w:rPr>
                <w:rFonts w:ascii="Arial" w:hAnsi="Arial" w:cs="Arial"/>
                <w:sz w:val="22"/>
                <w:szCs w:val="22"/>
                <w:lang w:val="en-GB"/>
              </w:rPr>
            </w:pPr>
          </w:p>
          <w:p w:rsidR="005D0ADD" w:rsidRDefault="005D0ADD" w:rsidP="002E579D">
            <w:pPr>
              <w:tabs>
                <w:tab w:val="left" w:pos="1440"/>
              </w:tabs>
              <w:ind w:left="0"/>
              <w:rPr>
                <w:rFonts w:ascii="Arial" w:hAnsi="Arial" w:cs="Arial"/>
                <w:sz w:val="22"/>
                <w:szCs w:val="22"/>
                <w:lang w:val="en-GB"/>
              </w:rPr>
            </w:pPr>
          </w:p>
          <w:p w:rsidR="00A13204" w:rsidRDefault="00A13204" w:rsidP="002E579D">
            <w:pPr>
              <w:tabs>
                <w:tab w:val="left" w:pos="1440"/>
              </w:tabs>
              <w:ind w:left="0"/>
              <w:rPr>
                <w:rFonts w:ascii="Arial" w:hAnsi="Arial" w:cs="Arial"/>
                <w:sz w:val="22"/>
                <w:szCs w:val="22"/>
                <w:lang w:val="en-GB"/>
              </w:rPr>
            </w:pPr>
            <w:r w:rsidRPr="005C6FE1">
              <w:rPr>
                <w:rFonts w:ascii="Arial" w:hAnsi="Arial" w:cs="Arial"/>
                <w:sz w:val="22"/>
                <w:szCs w:val="22"/>
                <w:lang w:val="en-GB"/>
              </w:rPr>
              <w:t>CB</w:t>
            </w:r>
            <w:r w:rsidR="00513E53">
              <w:rPr>
                <w:rFonts w:ascii="Arial" w:hAnsi="Arial" w:cs="Arial"/>
                <w:sz w:val="22"/>
                <w:szCs w:val="22"/>
                <w:lang w:val="en-GB"/>
              </w:rPr>
              <w:t>C Chair</w:t>
            </w:r>
          </w:p>
          <w:p w:rsidR="00A13204" w:rsidRDefault="00A13204" w:rsidP="002E579D">
            <w:pPr>
              <w:tabs>
                <w:tab w:val="left" w:pos="1440"/>
              </w:tabs>
              <w:ind w:left="0"/>
              <w:rPr>
                <w:rFonts w:ascii="Arial" w:hAnsi="Arial" w:cs="Arial"/>
                <w:sz w:val="22"/>
                <w:szCs w:val="22"/>
                <w:lang w:val="en-GB"/>
              </w:rPr>
            </w:pPr>
          </w:p>
          <w:p w:rsidR="00C42A54" w:rsidRDefault="00C42A54" w:rsidP="002E579D">
            <w:pPr>
              <w:tabs>
                <w:tab w:val="left" w:pos="1440"/>
              </w:tabs>
              <w:ind w:left="0"/>
              <w:rPr>
                <w:rFonts w:ascii="Arial" w:hAnsi="Arial" w:cs="Arial"/>
                <w:sz w:val="22"/>
                <w:szCs w:val="22"/>
                <w:lang w:val="en-GB"/>
              </w:rPr>
            </w:pPr>
          </w:p>
          <w:p w:rsidR="00D17994" w:rsidRDefault="00D17994" w:rsidP="00D17994">
            <w:pPr>
              <w:tabs>
                <w:tab w:val="left" w:pos="1440"/>
              </w:tabs>
              <w:ind w:left="0"/>
              <w:rPr>
                <w:rFonts w:ascii="Arial" w:hAnsi="Arial" w:cs="Arial"/>
                <w:sz w:val="22"/>
                <w:szCs w:val="22"/>
                <w:lang w:val="en-GB"/>
              </w:rPr>
            </w:pPr>
            <w:r>
              <w:rPr>
                <w:rFonts w:ascii="Arial" w:hAnsi="Arial" w:cs="Arial"/>
                <w:sz w:val="22"/>
                <w:szCs w:val="22"/>
                <w:lang w:val="en-GB"/>
              </w:rPr>
              <w:t>Mr. Stephen Bennett (TBC)</w:t>
            </w:r>
          </w:p>
          <w:p w:rsidR="00A13204" w:rsidRDefault="00A13204" w:rsidP="002E579D">
            <w:pPr>
              <w:tabs>
                <w:tab w:val="left" w:pos="1440"/>
              </w:tabs>
              <w:ind w:left="0"/>
              <w:rPr>
                <w:rFonts w:ascii="Arial" w:hAnsi="Arial" w:cs="Arial"/>
                <w:sz w:val="22"/>
                <w:szCs w:val="22"/>
                <w:lang w:val="en-GB"/>
              </w:rPr>
            </w:pPr>
          </w:p>
          <w:p w:rsidR="00D17994" w:rsidRDefault="00D17994" w:rsidP="002E579D">
            <w:pPr>
              <w:tabs>
                <w:tab w:val="left" w:pos="1440"/>
              </w:tabs>
              <w:ind w:left="0"/>
              <w:rPr>
                <w:rFonts w:ascii="Arial" w:hAnsi="Arial" w:cs="Arial"/>
                <w:sz w:val="22"/>
                <w:szCs w:val="22"/>
                <w:lang w:val="en-GB"/>
              </w:rPr>
            </w:pPr>
          </w:p>
          <w:p w:rsidR="00D17994" w:rsidRDefault="00D17994" w:rsidP="002E579D">
            <w:pPr>
              <w:tabs>
                <w:tab w:val="left" w:pos="1440"/>
              </w:tabs>
              <w:ind w:left="0"/>
              <w:rPr>
                <w:rFonts w:ascii="Arial" w:hAnsi="Arial" w:cs="Arial"/>
                <w:sz w:val="22"/>
                <w:szCs w:val="22"/>
                <w:lang w:val="en-GB"/>
              </w:rPr>
            </w:pPr>
          </w:p>
          <w:p w:rsidR="00D17994" w:rsidRDefault="00D17994" w:rsidP="002E579D">
            <w:pPr>
              <w:tabs>
                <w:tab w:val="left" w:pos="1440"/>
              </w:tabs>
              <w:ind w:left="0"/>
              <w:rPr>
                <w:rFonts w:ascii="Arial" w:hAnsi="Arial" w:cs="Arial"/>
                <w:sz w:val="22"/>
                <w:szCs w:val="22"/>
                <w:lang w:val="en-GB"/>
              </w:rPr>
            </w:pPr>
          </w:p>
          <w:p w:rsidR="00D17994" w:rsidRDefault="00D17994" w:rsidP="002E579D">
            <w:pPr>
              <w:tabs>
                <w:tab w:val="left" w:pos="1440"/>
              </w:tabs>
              <w:ind w:left="0"/>
              <w:rPr>
                <w:rFonts w:ascii="Arial" w:hAnsi="Arial" w:cs="Arial"/>
                <w:sz w:val="22"/>
                <w:szCs w:val="22"/>
                <w:lang w:val="en-GB"/>
              </w:rPr>
            </w:pPr>
          </w:p>
          <w:p w:rsidR="00A13204" w:rsidRPr="00F06E27" w:rsidRDefault="00D17994" w:rsidP="002E579D">
            <w:pPr>
              <w:tabs>
                <w:tab w:val="left" w:pos="1440"/>
              </w:tabs>
              <w:ind w:left="0"/>
              <w:rPr>
                <w:rFonts w:ascii="Arial" w:hAnsi="Arial" w:cs="Arial"/>
                <w:sz w:val="22"/>
                <w:szCs w:val="22"/>
                <w:lang w:val="pt-BR"/>
              </w:rPr>
            </w:pPr>
            <w:r w:rsidRPr="00F06E27">
              <w:rPr>
                <w:rFonts w:ascii="Arial" w:hAnsi="Arial" w:cs="Arial"/>
                <w:sz w:val="22"/>
                <w:szCs w:val="22"/>
                <w:lang w:val="pt-BR"/>
              </w:rPr>
              <w:t>Capt Ricardo Lopez Cruz</w:t>
            </w:r>
          </w:p>
          <w:p w:rsidR="00A13204" w:rsidRPr="00F06E27" w:rsidRDefault="00A13204" w:rsidP="002E579D">
            <w:pPr>
              <w:tabs>
                <w:tab w:val="left" w:pos="1440"/>
              </w:tabs>
              <w:ind w:left="0"/>
              <w:rPr>
                <w:rFonts w:ascii="Arial" w:hAnsi="Arial" w:cs="Arial"/>
                <w:sz w:val="22"/>
                <w:szCs w:val="22"/>
                <w:lang w:val="pt-BR"/>
              </w:rPr>
            </w:pPr>
          </w:p>
          <w:p w:rsidR="00A13204" w:rsidRPr="00F06E27" w:rsidRDefault="00A13204" w:rsidP="002E579D">
            <w:pPr>
              <w:tabs>
                <w:tab w:val="left" w:pos="1440"/>
              </w:tabs>
              <w:ind w:left="0"/>
              <w:rPr>
                <w:rFonts w:ascii="Arial" w:hAnsi="Arial" w:cs="Arial"/>
                <w:sz w:val="22"/>
                <w:szCs w:val="22"/>
                <w:lang w:val="pt-BR"/>
              </w:rPr>
            </w:pPr>
          </w:p>
          <w:p w:rsidR="00C42A54" w:rsidRPr="00F06E27" w:rsidRDefault="00C42A54" w:rsidP="002E579D">
            <w:pPr>
              <w:tabs>
                <w:tab w:val="left" w:pos="1440"/>
              </w:tabs>
              <w:ind w:left="0"/>
              <w:rPr>
                <w:rFonts w:ascii="Arial" w:hAnsi="Arial" w:cs="Arial"/>
                <w:sz w:val="22"/>
                <w:szCs w:val="22"/>
                <w:lang w:val="pt-BR"/>
              </w:rPr>
            </w:pPr>
          </w:p>
          <w:p w:rsidR="005B71A2" w:rsidRPr="00F06E27" w:rsidRDefault="005B71A2" w:rsidP="002E579D">
            <w:pPr>
              <w:tabs>
                <w:tab w:val="left" w:pos="1440"/>
              </w:tabs>
              <w:ind w:left="0"/>
              <w:rPr>
                <w:rFonts w:ascii="Arial" w:hAnsi="Arial" w:cs="Arial"/>
                <w:sz w:val="22"/>
                <w:szCs w:val="22"/>
                <w:lang w:val="pt-BR"/>
              </w:rPr>
            </w:pPr>
          </w:p>
          <w:p w:rsidR="00EF7D00" w:rsidRPr="00F06E27" w:rsidRDefault="00EF7D00" w:rsidP="002E579D">
            <w:pPr>
              <w:tabs>
                <w:tab w:val="left" w:pos="1440"/>
              </w:tabs>
              <w:ind w:left="0"/>
              <w:rPr>
                <w:rFonts w:ascii="Arial" w:hAnsi="Arial" w:cs="Arial"/>
                <w:sz w:val="22"/>
                <w:szCs w:val="22"/>
                <w:lang w:val="pt-BR"/>
              </w:rPr>
            </w:pPr>
            <w:r w:rsidRPr="00F06E27">
              <w:rPr>
                <w:rFonts w:ascii="Arial" w:hAnsi="Arial" w:cs="Arial"/>
                <w:sz w:val="22"/>
                <w:szCs w:val="22"/>
                <w:lang w:val="pt-BR"/>
              </w:rPr>
              <w:t>Ms. Charlotte Lord</w:t>
            </w:r>
          </w:p>
          <w:p w:rsidR="00EF7D00" w:rsidRPr="00F06E27" w:rsidRDefault="00EF7D00" w:rsidP="002E579D">
            <w:pPr>
              <w:tabs>
                <w:tab w:val="left" w:pos="1440"/>
              </w:tabs>
              <w:ind w:left="0"/>
              <w:rPr>
                <w:rFonts w:ascii="Arial" w:hAnsi="Arial" w:cs="Arial"/>
                <w:sz w:val="22"/>
                <w:szCs w:val="22"/>
                <w:lang w:val="pt-BR"/>
              </w:rPr>
            </w:pPr>
          </w:p>
          <w:p w:rsidR="00476315" w:rsidRPr="00F06E27" w:rsidRDefault="00476315" w:rsidP="002E579D">
            <w:pPr>
              <w:tabs>
                <w:tab w:val="left" w:pos="1440"/>
              </w:tabs>
              <w:ind w:left="0"/>
              <w:rPr>
                <w:rFonts w:ascii="Arial" w:hAnsi="Arial" w:cs="Arial"/>
                <w:sz w:val="22"/>
                <w:szCs w:val="22"/>
                <w:lang w:val="pt-BR"/>
              </w:rPr>
            </w:pPr>
          </w:p>
          <w:p w:rsidR="00476315" w:rsidRPr="00F06E27" w:rsidRDefault="00476315" w:rsidP="002E579D">
            <w:pPr>
              <w:tabs>
                <w:tab w:val="left" w:pos="1440"/>
              </w:tabs>
              <w:ind w:left="0"/>
              <w:rPr>
                <w:rFonts w:ascii="Arial" w:hAnsi="Arial" w:cs="Arial"/>
                <w:sz w:val="22"/>
                <w:szCs w:val="22"/>
                <w:lang w:val="pt-BR"/>
              </w:rPr>
            </w:pPr>
          </w:p>
          <w:p w:rsidR="00476315" w:rsidRPr="00F06E27" w:rsidRDefault="00476315" w:rsidP="002E579D">
            <w:pPr>
              <w:tabs>
                <w:tab w:val="left" w:pos="1440"/>
              </w:tabs>
              <w:ind w:left="0"/>
              <w:rPr>
                <w:rFonts w:ascii="Arial" w:hAnsi="Arial" w:cs="Arial"/>
                <w:sz w:val="22"/>
                <w:szCs w:val="22"/>
                <w:lang w:val="pt-BR"/>
              </w:rPr>
            </w:pPr>
          </w:p>
          <w:p w:rsidR="00352CE9" w:rsidRPr="00F06E27" w:rsidRDefault="00352CE9" w:rsidP="002E579D">
            <w:pPr>
              <w:tabs>
                <w:tab w:val="left" w:pos="1440"/>
              </w:tabs>
              <w:ind w:left="0"/>
              <w:rPr>
                <w:rFonts w:ascii="Arial" w:hAnsi="Arial" w:cs="Arial"/>
                <w:sz w:val="22"/>
                <w:szCs w:val="22"/>
                <w:lang w:val="pt-BR"/>
              </w:rPr>
            </w:pPr>
          </w:p>
          <w:p w:rsidR="00A13204" w:rsidRPr="00B10535" w:rsidRDefault="00A13204" w:rsidP="00A628D7">
            <w:pPr>
              <w:tabs>
                <w:tab w:val="left" w:pos="1440"/>
              </w:tabs>
              <w:ind w:left="0"/>
              <w:jc w:val="both"/>
              <w:rPr>
                <w:rFonts w:ascii="Arial" w:hAnsi="Arial" w:cs="Arial"/>
                <w:sz w:val="22"/>
                <w:szCs w:val="22"/>
                <w:lang w:val="en-GB"/>
              </w:rPr>
            </w:pPr>
          </w:p>
        </w:tc>
      </w:tr>
      <w:tr w:rsidR="00A13204" w:rsidRPr="00B10535" w:rsidTr="00E527B9">
        <w:tc>
          <w:tcPr>
            <w:tcW w:w="1458" w:type="dxa"/>
            <w:shd w:val="clear" w:color="auto" w:fill="D9D9D9" w:themeFill="background1" w:themeFillShade="D9"/>
          </w:tcPr>
          <w:p w:rsidR="00A13204" w:rsidRPr="00B10535" w:rsidRDefault="00A13204" w:rsidP="002E579D">
            <w:pPr>
              <w:tabs>
                <w:tab w:val="left" w:pos="1440"/>
              </w:tabs>
              <w:ind w:left="0"/>
              <w:rPr>
                <w:rFonts w:ascii="Arial" w:hAnsi="Arial" w:cs="Arial"/>
                <w:sz w:val="22"/>
                <w:szCs w:val="22"/>
                <w:lang w:val="en-GB"/>
              </w:rPr>
            </w:pPr>
            <w:r>
              <w:rPr>
                <w:rFonts w:ascii="Arial" w:hAnsi="Arial" w:cs="Arial"/>
                <w:sz w:val="22"/>
                <w:szCs w:val="22"/>
                <w:lang w:val="en-GB"/>
              </w:rPr>
              <w:lastRenderedPageBreak/>
              <w:t>10:00-10:30</w:t>
            </w:r>
          </w:p>
        </w:tc>
        <w:tc>
          <w:tcPr>
            <w:tcW w:w="6531" w:type="dxa"/>
            <w:shd w:val="clear" w:color="auto" w:fill="D9D9D9" w:themeFill="background1" w:themeFillShade="D9"/>
          </w:tcPr>
          <w:p w:rsidR="00A13204" w:rsidRPr="00680DAB" w:rsidRDefault="00A13204" w:rsidP="002E579D">
            <w:pPr>
              <w:tabs>
                <w:tab w:val="left" w:pos="1440"/>
              </w:tabs>
              <w:ind w:left="0"/>
              <w:rPr>
                <w:rFonts w:ascii="Arial" w:hAnsi="Arial" w:cs="Arial"/>
                <w:b/>
                <w:sz w:val="22"/>
                <w:szCs w:val="22"/>
                <w:lang w:val="en-GB"/>
              </w:rPr>
            </w:pPr>
            <w:r w:rsidRPr="00680DAB">
              <w:rPr>
                <w:rFonts w:ascii="Arial" w:hAnsi="Arial" w:cs="Arial"/>
                <w:b/>
                <w:sz w:val="22"/>
                <w:szCs w:val="22"/>
                <w:lang w:val="en-GB"/>
              </w:rPr>
              <w:t>Coffee Break</w:t>
            </w:r>
          </w:p>
        </w:tc>
        <w:tc>
          <w:tcPr>
            <w:tcW w:w="1985" w:type="dxa"/>
            <w:shd w:val="clear" w:color="auto" w:fill="D9D9D9" w:themeFill="background1" w:themeFillShade="D9"/>
          </w:tcPr>
          <w:p w:rsidR="00A13204" w:rsidRPr="00B10535" w:rsidRDefault="00A13204" w:rsidP="002E579D">
            <w:pPr>
              <w:tabs>
                <w:tab w:val="left" w:pos="1440"/>
              </w:tabs>
              <w:ind w:left="0"/>
              <w:rPr>
                <w:rFonts w:ascii="Arial" w:hAnsi="Arial" w:cs="Arial"/>
                <w:sz w:val="22"/>
                <w:szCs w:val="22"/>
                <w:lang w:val="en-GB"/>
              </w:rPr>
            </w:pPr>
          </w:p>
        </w:tc>
      </w:tr>
      <w:tr w:rsidR="00A13204" w:rsidRPr="00B10535" w:rsidTr="00E527B9">
        <w:tc>
          <w:tcPr>
            <w:tcW w:w="1458" w:type="dxa"/>
          </w:tcPr>
          <w:p w:rsidR="00A13204" w:rsidRDefault="00A13204" w:rsidP="002E579D">
            <w:pPr>
              <w:tabs>
                <w:tab w:val="left" w:pos="1440"/>
              </w:tabs>
              <w:ind w:left="0"/>
              <w:rPr>
                <w:rFonts w:ascii="Arial" w:hAnsi="Arial" w:cs="Arial"/>
                <w:sz w:val="22"/>
                <w:szCs w:val="22"/>
                <w:lang w:val="en-GB"/>
              </w:rPr>
            </w:pPr>
          </w:p>
          <w:p w:rsidR="00A13204" w:rsidRPr="00B10535" w:rsidRDefault="00A13204" w:rsidP="002E579D">
            <w:pPr>
              <w:tabs>
                <w:tab w:val="left" w:pos="1440"/>
              </w:tabs>
              <w:ind w:left="0"/>
              <w:rPr>
                <w:rFonts w:ascii="Arial" w:hAnsi="Arial" w:cs="Arial"/>
                <w:sz w:val="22"/>
                <w:szCs w:val="22"/>
                <w:lang w:val="en-GB"/>
              </w:rPr>
            </w:pPr>
            <w:r>
              <w:rPr>
                <w:rFonts w:ascii="Arial" w:hAnsi="Arial" w:cs="Arial"/>
                <w:sz w:val="22"/>
                <w:szCs w:val="22"/>
                <w:lang w:val="en-GB"/>
              </w:rPr>
              <w:t>10:30-12:30</w:t>
            </w:r>
          </w:p>
        </w:tc>
        <w:tc>
          <w:tcPr>
            <w:tcW w:w="6531" w:type="dxa"/>
          </w:tcPr>
          <w:p w:rsidR="00A13204" w:rsidRDefault="00A13204" w:rsidP="00B10535">
            <w:pPr>
              <w:tabs>
                <w:tab w:val="left" w:pos="1440"/>
              </w:tabs>
              <w:ind w:left="0"/>
              <w:rPr>
                <w:rFonts w:ascii="Arial" w:hAnsi="Arial" w:cs="Arial"/>
                <w:sz w:val="22"/>
                <w:szCs w:val="22"/>
                <w:lang w:val="en-GB"/>
              </w:rPr>
            </w:pPr>
          </w:p>
          <w:p w:rsidR="00A13204" w:rsidRPr="007C7DC5" w:rsidRDefault="00A13204" w:rsidP="007C7DC5">
            <w:pPr>
              <w:tabs>
                <w:tab w:val="left" w:pos="1440"/>
              </w:tabs>
              <w:ind w:left="0"/>
              <w:jc w:val="left"/>
              <w:rPr>
                <w:rFonts w:ascii="Arial" w:hAnsi="Arial" w:cs="Arial"/>
                <w:b/>
                <w:color w:val="00B0F0"/>
                <w:sz w:val="22"/>
                <w:szCs w:val="22"/>
                <w:lang w:val="en-GB"/>
              </w:rPr>
            </w:pPr>
            <w:r>
              <w:rPr>
                <w:rFonts w:ascii="Arial" w:hAnsi="Arial" w:cs="Arial"/>
                <w:b/>
                <w:color w:val="00B0F0"/>
                <w:sz w:val="22"/>
                <w:szCs w:val="22"/>
                <w:lang w:val="en-GB"/>
              </w:rPr>
              <w:t xml:space="preserve">11. </w:t>
            </w:r>
            <w:r w:rsidRPr="007C7DC5">
              <w:rPr>
                <w:rFonts w:ascii="Arial" w:hAnsi="Arial" w:cs="Arial"/>
                <w:b/>
                <w:color w:val="00B0F0"/>
                <w:sz w:val="22"/>
                <w:szCs w:val="22"/>
                <w:lang w:val="en-GB"/>
              </w:rPr>
              <w:t>Closing activities</w:t>
            </w:r>
          </w:p>
          <w:p w:rsidR="00A13204" w:rsidRPr="002C1163" w:rsidRDefault="00A13204" w:rsidP="000B28E4">
            <w:pPr>
              <w:tabs>
                <w:tab w:val="left" w:pos="1440"/>
              </w:tabs>
              <w:ind w:left="0"/>
              <w:jc w:val="left"/>
              <w:rPr>
                <w:rFonts w:ascii="Arial" w:hAnsi="Arial" w:cs="Arial"/>
                <w:b/>
                <w:sz w:val="22"/>
                <w:szCs w:val="22"/>
                <w:lang w:val="en-US"/>
              </w:rPr>
            </w:pPr>
          </w:p>
          <w:p w:rsidR="00A13204" w:rsidRPr="002C1163" w:rsidRDefault="00A13204" w:rsidP="000B28E4">
            <w:pPr>
              <w:tabs>
                <w:tab w:val="left" w:pos="1440"/>
              </w:tabs>
              <w:ind w:left="0"/>
              <w:jc w:val="left"/>
              <w:rPr>
                <w:rFonts w:ascii="Arial" w:hAnsi="Arial" w:cs="Arial"/>
                <w:b/>
                <w:sz w:val="22"/>
                <w:szCs w:val="22"/>
                <w:lang w:val="en-US"/>
              </w:rPr>
            </w:pPr>
            <w:r w:rsidRPr="002C1163">
              <w:rPr>
                <w:rFonts w:ascii="Arial" w:hAnsi="Arial" w:cs="Arial"/>
                <w:b/>
                <w:sz w:val="22"/>
                <w:szCs w:val="22"/>
                <w:lang w:val="en-US"/>
              </w:rPr>
              <w:t>11.1 AOB</w:t>
            </w:r>
          </w:p>
          <w:p w:rsidR="00A13204" w:rsidRPr="002C1163" w:rsidRDefault="00A13204" w:rsidP="000B28E4">
            <w:pPr>
              <w:tabs>
                <w:tab w:val="left" w:pos="1440"/>
              </w:tabs>
              <w:ind w:left="0"/>
              <w:jc w:val="left"/>
              <w:rPr>
                <w:rFonts w:ascii="Arial" w:hAnsi="Arial" w:cs="Arial"/>
                <w:b/>
                <w:sz w:val="22"/>
                <w:szCs w:val="22"/>
                <w:lang w:val="en-US"/>
              </w:rPr>
            </w:pPr>
          </w:p>
          <w:p w:rsidR="00A13204" w:rsidRPr="002C1163" w:rsidRDefault="00A13204" w:rsidP="000B28E4">
            <w:pPr>
              <w:tabs>
                <w:tab w:val="left" w:pos="1440"/>
              </w:tabs>
              <w:ind w:left="0"/>
              <w:jc w:val="left"/>
              <w:rPr>
                <w:rFonts w:ascii="Arial" w:hAnsi="Arial" w:cs="Arial"/>
                <w:b/>
                <w:sz w:val="22"/>
                <w:szCs w:val="22"/>
                <w:lang w:val="en-US"/>
              </w:rPr>
            </w:pPr>
            <w:r w:rsidRPr="002C1163">
              <w:rPr>
                <w:rFonts w:ascii="Arial" w:hAnsi="Arial" w:cs="Arial"/>
                <w:b/>
                <w:sz w:val="22"/>
                <w:szCs w:val="22"/>
                <w:lang w:val="en-US"/>
              </w:rPr>
              <w:t>11.2 Review actions and decisions</w:t>
            </w:r>
          </w:p>
          <w:p w:rsidR="00A13204" w:rsidRPr="002C1163" w:rsidRDefault="00A13204" w:rsidP="000B28E4">
            <w:pPr>
              <w:tabs>
                <w:tab w:val="left" w:pos="1440"/>
              </w:tabs>
              <w:ind w:left="0"/>
              <w:jc w:val="left"/>
              <w:rPr>
                <w:rFonts w:ascii="Arial" w:hAnsi="Arial" w:cs="Arial"/>
                <w:b/>
                <w:sz w:val="22"/>
                <w:szCs w:val="22"/>
                <w:lang w:val="en-US"/>
              </w:rPr>
            </w:pPr>
          </w:p>
          <w:p w:rsidR="00A13204" w:rsidRPr="00FB1B24" w:rsidRDefault="00A13204" w:rsidP="000B28E4">
            <w:pPr>
              <w:tabs>
                <w:tab w:val="left" w:pos="1440"/>
              </w:tabs>
              <w:ind w:left="0"/>
              <w:jc w:val="left"/>
              <w:rPr>
                <w:rFonts w:ascii="Arial" w:hAnsi="Arial" w:cs="Arial"/>
                <w:b/>
                <w:sz w:val="22"/>
                <w:szCs w:val="22"/>
                <w:lang w:val="en-GB"/>
              </w:rPr>
            </w:pPr>
            <w:r>
              <w:rPr>
                <w:rFonts w:ascii="Arial" w:hAnsi="Arial" w:cs="Arial"/>
                <w:b/>
                <w:sz w:val="22"/>
                <w:szCs w:val="22"/>
              </w:rPr>
              <w:t xml:space="preserve">11.3 </w:t>
            </w:r>
            <w:r w:rsidRPr="00FB1B24">
              <w:rPr>
                <w:rFonts w:ascii="Arial" w:hAnsi="Arial" w:cs="Arial"/>
                <w:b/>
                <w:sz w:val="22"/>
                <w:szCs w:val="22"/>
                <w:lang w:val="en-GB"/>
              </w:rPr>
              <w:t xml:space="preserve">Lessons </w:t>
            </w:r>
            <w:r w:rsidR="00FB1B24" w:rsidRPr="00FB1B24">
              <w:rPr>
                <w:rFonts w:ascii="Arial" w:hAnsi="Arial" w:cs="Arial"/>
                <w:b/>
                <w:sz w:val="22"/>
                <w:szCs w:val="22"/>
                <w:lang w:val="en-GB"/>
              </w:rPr>
              <w:t>identified</w:t>
            </w:r>
          </w:p>
          <w:p w:rsidR="00FB1B24" w:rsidRPr="00205437" w:rsidRDefault="00DC5425" w:rsidP="00E310DD">
            <w:pPr>
              <w:pStyle w:val="ListParagraph"/>
              <w:numPr>
                <w:ilvl w:val="0"/>
                <w:numId w:val="25"/>
              </w:numPr>
              <w:tabs>
                <w:tab w:val="left" w:pos="1440"/>
              </w:tabs>
              <w:rPr>
                <w:rFonts w:ascii="Arial" w:hAnsi="Arial" w:cs="Arial"/>
                <w:sz w:val="22"/>
                <w:szCs w:val="22"/>
              </w:rPr>
            </w:pPr>
            <w:r w:rsidRPr="00205437">
              <w:rPr>
                <w:rFonts w:ascii="Arial" w:hAnsi="Arial" w:cs="Arial"/>
                <w:sz w:val="22"/>
                <w:szCs w:val="22"/>
              </w:rPr>
              <w:t>Chair invites participant</w:t>
            </w:r>
            <w:r w:rsidR="00EA1EA4" w:rsidRPr="00205437">
              <w:rPr>
                <w:rFonts w:ascii="Arial" w:hAnsi="Arial" w:cs="Arial"/>
                <w:sz w:val="22"/>
                <w:szCs w:val="22"/>
              </w:rPr>
              <w:t>s</w:t>
            </w:r>
            <w:r w:rsidRPr="00205437">
              <w:rPr>
                <w:rFonts w:ascii="Arial" w:hAnsi="Arial" w:cs="Arial"/>
                <w:sz w:val="22"/>
                <w:szCs w:val="22"/>
              </w:rPr>
              <w:t xml:space="preserve"> to provide </w:t>
            </w:r>
            <w:r w:rsidR="00FB1B24" w:rsidRPr="00205437">
              <w:rPr>
                <w:rFonts w:ascii="Arial" w:hAnsi="Arial" w:cs="Arial"/>
                <w:sz w:val="22"/>
                <w:szCs w:val="22"/>
              </w:rPr>
              <w:t>(</w:t>
            </w:r>
            <w:r w:rsidRPr="00205437">
              <w:rPr>
                <w:rFonts w:ascii="Arial" w:hAnsi="Arial" w:cs="Arial"/>
                <w:sz w:val="22"/>
                <w:szCs w:val="22"/>
              </w:rPr>
              <w:t>p</w:t>
            </w:r>
            <w:r w:rsidR="00394B87" w:rsidRPr="00205437">
              <w:rPr>
                <w:rFonts w:ascii="Arial" w:hAnsi="Arial" w:cs="Arial"/>
                <w:sz w:val="22"/>
                <w:szCs w:val="22"/>
              </w:rPr>
              <w:t>rocedural)</w:t>
            </w:r>
            <w:r w:rsidRPr="00205437">
              <w:rPr>
                <w:rFonts w:ascii="Arial" w:hAnsi="Arial" w:cs="Arial"/>
                <w:sz w:val="22"/>
                <w:szCs w:val="22"/>
              </w:rPr>
              <w:t xml:space="preserve"> </w:t>
            </w:r>
            <w:r w:rsidR="00FB1B24" w:rsidRPr="00205437">
              <w:rPr>
                <w:rFonts w:ascii="Arial" w:hAnsi="Arial" w:cs="Arial"/>
                <w:sz w:val="22"/>
                <w:szCs w:val="22"/>
              </w:rPr>
              <w:t>issue</w:t>
            </w:r>
            <w:r w:rsidR="00EA1EA4" w:rsidRPr="00205437">
              <w:rPr>
                <w:rFonts w:ascii="Arial" w:hAnsi="Arial" w:cs="Arial"/>
                <w:sz w:val="22"/>
                <w:szCs w:val="22"/>
              </w:rPr>
              <w:t>s</w:t>
            </w:r>
            <w:r w:rsidR="00FB1B24" w:rsidRPr="00205437">
              <w:rPr>
                <w:rFonts w:ascii="Arial" w:hAnsi="Arial" w:cs="Arial"/>
                <w:sz w:val="22"/>
                <w:szCs w:val="22"/>
              </w:rPr>
              <w:t xml:space="preserve"> to be taken into account for future meetings</w:t>
            </w:r>
          </w:p>
          <w:p w:rsidR="00A13204" w:rsidRPr="00FB1B24" w:rsidRDefault="00A13204" w:rsidP="000B28E4">
            <w:pPr>
              <w:tabs>
                <w:tab w:val="left" w:pos="1440"/>
              </w:tabs>
              <w:ind w:left="0"/>
              <w:jc w:val="left"/>
              <w:rPr>
                <w:rFonts w:ascii="Arial" w:hAnsi="Arial" w:cs="Arial"/>
                <w:b/>
                <w:sz w:val="22"/>
                <w:szCs w:val="22"/>
                <w:lang w:val="en-GB"/>
              </w:rPr>
            </w:pPr>
          </w:p>
          <w:p w:rsidR="00A13204" w:rsidRDefault="00A13204" w:rsidP="000B28E4">
            <w:pPr>
              <w:tabs>
                <w:tab w:val="left" w:pos="1440"/>
              </w:tabs>
              <w:ind w:left="0"/>
              <w:jc w:val="left"/>
              <w:rPr>
                <w:rFonts w:ascii="Arial" w:hAnsi="Arial" w:cs="Arial"/>
                <w:b/>
                <w:sz w:val="22"/>
                <w:szCs w:val="22"/>
              </w:rPr>
            </w:pPr>
            <w:r>
              <w:rPr>
                <w:rFonts w:ascii="Arial" w:hAnsi="Arial" w:cs="Arial"/>
                <w:b/>
                <w:sz w:val="22"/>
                <w:szCs w:val="22"/>
              </w:rPr>
              <w:t xml:space="preserve">11.4 </w:t>
            </w:r>
            <w:r w:rsidRPr="000B28E4">
              <w:rPr>
                <w:rFonts w:ascii="Arial" w:hAnsi="Arial" w:cs="Arial"/>
                <w:b/>
                <w:sz w:val="22"/>
                <w:szCs w:val="22"/>
              </w:rPr>
              <w:t>Next meeting</w:t>
            </w:r>
          </w:p>
          <w:p w:rsidR="00205437" w:rsidRDefault="00205437" w:rsidP="00E310DD">
            <w:pPr>
              <w:pStyle w:val="NoSpacing"/>
              <w:numPr>
                <w:ilvl w:val="0"/>
                <w:numId w:val="26"/>
              </w:numPr>
              <w:rPr>
                <w:rFonts w:ascii="Arial" w:hAnsi="Arial" w:cs="Arial"/>
                <w:sz w:val="22"/>
                <w:szCs w:val="22"/>
              </w:rPr>
            </w:pPr>
            <w:r w:rsidRPr="00B10535">
              <w:rPr>
                <w:rFonts w:ascii="Arial" w:hAnsi="Arial" w:cs="Arial"/>
                <w:sz w:val="22"/>
                <w:szCs w:val="22"/>
              </w:rPr>
              <w:t>Docs:- MACHC16-</w:t>
            </w:r>
            <w:r>
              <w:rPr>
                <w:rFonts w:ascii="Arial" w:hAnsi="Arial" w:cs="Arial"/>
                <w:sz w:val="22"/>
                <w:szCs w:val="22"/>
              </w:rPr>
              <w:t>11.4</w:t>
            </w:r>
            <w:r w:rsidRPr="00B10535">
              <w:rPr>
                <w:rFonts w:ascii="Arial" w:hAnsi="Arial" w:cs="Arial"/>
                <w:sz w:val="22"/>
                <w:szCs w:val="22"/>
              </w:rPr>
              <w:t xml:space="preserve"> </w:t>
            </w:r>
            <w:r>
              <w:rPr>
                <w:rFonts w:ascii="Arial" w:hAnsi="Arial" w:cs="Arial"/>
                <w:sz w:val="22"/>
                <w:szCs w:val="22"/>
              </w:rPr>
              <w:t xml:space="preserve"> Proposal Letter</w:t>
            </w:r>
            <w:r w:rsidR="00D92163">
              <w:rPr>
                <w:rFonts w:ascii="Arial" w:hAnsi="Arial" w:cs="Arial"/>
                <w:sz w:val="22"/>
                <w:szCs w:val="22"/>
              </w:rPr>
              <w:t>(s)</w:t>
            </w:r>
            <w:r>
              <w:rPr>
                <w:rFonts w:ascii="Arial" w:hAnsi="Arial" w:cs="Arial"/>
                <w:sz w:val="22"/>
                <w:szCs w:val="22"/>
              </w:rPr>
              <w:t xml:space="preserve"> </w:t>
            </w:r>
          </w:p>
          <w:p w:rsidR="00205437" w:rsidRPr="00205437" w:rsidRDefault="00205437" w:rsidP="00E310DD">
            <w:pPr>
              <w:pStyle w:val="ListParagraph"/>
              <w:numPr>
                <w:ilvl w:val="0"/>
                <w:numId w:val="25"/>
              </w:numPr>
              <w:tabs>
                <w:tab w:val="left" w:pos="1440"/>
              </w:tabs>
              <w:rPr>
                <w:rFonts w:ascii="Arial" w:hAnsi="Arial" w:cs="Arial"/>
                <w:sz w:val="22"/>
                <w:szCs w:val="22"/>
              </w:rPr>
            </w:pPr>
            <w:r w:rsidRPr="00205437">
              <w:rPr>
                <w:rFonts w:ascii="Arial" w:hAnsi="Arial" w:cs="Arial"/>
                <w:sz w:val="22"/>
                <w:szCs w:val="22"/>
              </w:rPr>
              <w:t>Short presentation by candidate Host Nation</w:t>
            </w:r>
            <w:r w:rsidR="00D92163">
              <w:rPr>
                <w:rFonts w:ascii="Arial" w:hAnsi="Arial" w:cs="Arial"/>
                <w:sz w:val="22"/>
                <w:szCs w:val="22"/>
              </w:rPr>
              <w:t xml:space="preserve"> (s): Basil, City of </w:t>
            </w:r>
            <w:proofErr w:type="spellStart"/>
            <w:r w:rsidR="00D92163">
              <w:rPr>
                <w:rFonts w:ascii="Arial" w:hAnsi="Arial" w:cs="Arial"/>
                <w:sz w:val="22"/>
                <w:szCs w:val="22"/>
              </w:rPr>
              <w:t>Belém</w:t>
            </w:r>
            <w:proofErr w:type="spellEnd"/>
            <w:r w:rsidR="00D92163">
              <w:rPr>
                <w:rFonts w:ascii="Arial" w:hAnsi="Arial" w:cs="Arial"/>
                <w:sz w:val="22"/>
                <w:szCs w:val="22"/>
              </w:rPr>
              <w:t>.</w:t>
            </w:r>
          </w:p>
          <w:p w:rsidR="00A13204" w:rsidRDefault="00A13204" w:rsidP="00B10535">
            <w:pPr>
              <w:tabs>
                <w:tab w:val="left" w:pos="1440"/>
              </w:tabs>
              <w:ind w:left="0"/>
              <w:rPr>
                <w:rFonts w:ascii="Arial" w:hAnsi="Arial" w:cs="Arial"/>
                <w:sz w:val="22"/>
                <w:szCs w:val="22"/>
                <w:lang w:val="en-GB"/>
              </w:rPr>
            </w:pPr>
          </w:p>
          <w:p w:rsidR="00A13204" w:rsidRPr="00B10535" w:rsidRDefault="00A13204" w:rsidP="00B10535">
            <w:pPr>
              <w:tabs>
                <w:tab w:val="left" w:pos="1440"/>
              </w:tabs>
              <w:ind w:left="0"/>
              <w:rPr>
                <w:rFonts w:ascii="Arial" w:hAnsi="Arial" w:cs="Arial"/>
                <w:sz w:val="22"/>
                <w:szCs w:val="22"/>
                <w:lang w:val="en-GB"/>
              </w:rPr>
            </w:pPr>
          </w:p>
        </w:tc>
        <w:tc>
          <w:tcPr>
            <w:tcW w:w="1985" w:type="dxa"/>
          </w:tcPr>
          <w:p w:rsidR="00A13204" w:rsidRDefault="00A13204" w:rsidP="002E579D">
            <w:pPr>
              <w:tabs>
                <w:tab w:val="left" w:pos="1440"/>
              </w:tabs>
              <w:ind w:left="0"/>
              <w:rPr>
                <w:rFonts w:ascii="Arial" w:hAnsi="Arial" w:cs="Arial"/>
                <w:sz w:val="22"/>
                <w:szCs w:val="22"/>
                <w:lang w:val="en-GB"/>
              </w:rPr>
            </w:pPr>
          </w:p>
          <w:p w:rsidR="00A13204" w:rsidRDefault="00A13204" w:rsidP="002E579D">
            <w:pPr>
              <w:tabs>
                <w:tab w:val="left" w:pos="1440"/>
              </w:tabs>
              <w:ind w:left="0"/>
              <w:rPr>
                <w:rFonts w:ascii="Arial" w:hAnsi="Arial" w:cs="Arial"/>
                <w:sz w:val="22"/>
                <w:szCs w:val="22"/>
                <w:lang w:val="en-GB"/>
              </w:rPr>
            </w:pPr>
            <w:r>
              <w:rPr>
                <w:rFonts w:ascii="Arial" w:hAnsi="Arial" w:cs="Arial"/>
                <w:sz w:val="22"/>
                <w:szCs w:val="22"/>
                <w:lang w:val="en-GB"/>
              </w:rPr>
              <w:t>Chair</w:t>
            </w:r>
          </w:p>
          <w:p w:rsidR="00205437" w:rsidRDefault="00205437" w:rsidP="002E579D">
            <w:pPr>
              <w:tabs>
                <w:tab w:val="left" w:pos="1440"/>
              </w:tabs>
              <w:ind w:left="0"/>
              <w:rPr>
                <w:rFonts w:ascii="Arial" w:hAnsi="Arial" w:cs="Arial"/>
                <w:sz w:val="22"/>
                <w:szCs w:val="22"/>
                <w:lang w:val="en-GB"/>
              </w:rPr>
            </w:pPr>
          </w:p>
          <w:p w:rsidR="00205437" w:rsidRDefault="00205437" w:rsidP="002E579D">
            <w:pPr>
              <w:tabs>
                <w:tab w:val="left" w:pos="1440"/>
              </w:tabs>
              <w:ind w:left="0"/>
              <w:rPr>
                <w:rFonts w:ascii="Arial" w:hAnsi="Arial" w:cs="Arial"/>
                <w:sz w:val="22"/>
                <w:szCs w:val="22"/>
                <w:lang w:val="en-GB"/>
              </w:rPr>
            </w:pPr>
          </w:p>
          <w:p w:rsidR="00205437" w:rsidRDefault="00205437" w:rsidP="002E579D">
            <w:pPr>
              <w:tabs>
                <w:tab w:val="left" w:pos="1440"/>
              </w:tabs>
              <w:ind w:left="0"/>
              <w:rPr>
                <w:rFonts w:ascii="Arial" w:hAnsi="Arial" w:cs="Arial"/>
                <w:sz w:val="22"/>
                <w:szCs w:val="22"/>
                <w:lang w:val="en-GB"/>
              </w:rPr>
            </w:pPr>
          </w:p>
          <w:p w:rsidR="00205437" w:rsidRDefault="00205437" w:rsidP="002E579D">
            <w:pPr>
              <w:tabs>
                <w:tab w:val="left" w:pos="1440"/>
              </w:tabs>
              <w:ind w:left="0"/>
              <w:rPr>
                <w:rFonts w:ascii="Arial" w:hAnsi="Arial" w:cs="Arial"/>
                <w:sz w:val="22"/>
                <w:szCs w:val="22"/>
                <w:lang w:val="en-GB"/>
              </w:rPr>
            </w:pPr>
          </w:p>
          <w:p w:rsidR="00205437" w:rsidRDefault="00205437" w:rsidP="002E579D">
            <w:pPr>
              <w:tabs>
                <w:tab w:val="left" w:pos="1440"/>
              </w:tabs>
              <w:ind w:left="0"/>
              <w:rPr>
                <w:rFonts w:ascii="Arial" w:hAnsi="Arial" w:cs="Arial"/>
                <w:sz w:val="22"/>
                <w:szCs w:val="22"/>
                <w:lang w:val="en-GB"/>
              </w:rPr>
            </w:pPr>
          </w:p>
          <w:p w:rsidR="00205437" w:rsidRDefault="00205437" w:rsidP="002E579D">
            <w:pPr>
              <w:tabs>
                <w:tab w:val="left" w:pos="1440"/>
              </w:tabs>
              <w:ind w:left="0"/>
              <w:rPr>
                <w:rFonts w:ascii="Arial" w:hAnsi="Arial" w:cs="Arial"/>
                <w:sz w:val="22"/>
                <w:szCs w:val="22"/>
                <w:lang w:val="en-GB"/>
              </w:rPr>
            </w:pPr>
          </w:p>
          <w:p w:rsidR="00205437" w:rsidRDefault="00205437" w:rsidP="002E579D">
            <w:pPr>
              <w:tabs>
                <w:tab w:val="left" w:pos="1440"/>
              </w:tabs>
              <w:ind w:left="0"/>
              <w:rPr>
                <w:rFonts w:ascii="Arial" w:hAnsi="Arial" w:cs="Arial"/>
                <w:sz w:val="22"/>
                <w:szCs w:val="22"/>
                <w:lang w:val="en-GB"/>
              </w:rPr>
            </w:pPr>
          </w:p>
          <w:p w:rsidR="00205437" w:rsidRDefault="00205437" w:rsidP="002E579D">
            <w:pPr>
              <w:tabs>
                <w:tab w:val="left" w:pos="1440"/>
              </w:tabs>
              <w:ind w:left="0"/>
              <w:rPr>
                <w:rFonts w:ascii="Arial" w:hAnsi="Arial" w:cs="Arial"/>
                <w:sz w:val="22"/>
                <w:szCs w:val="22"/>
                <w:lang w:val="en-GB"/>
              </w:rPr>
            </w:pPr>
          </w:p>
          <w:p w:rsidR="00D92163" w:rsidRDefault="00D92163" w:rsidP="002E579D">
            <w:pPr>
              <w:tabs>
                <w:tab w:val="left" w:pos="1440"/>
              </w:tabs>
              <w:ind w:left="0"/>
              <w:rPr>
                <w:rFonts w:ascii="Arial" w:hAnsi="Arial" w:cs="Arial"/>
                <w:sz w:val="22"/>
                <w:szCs w:val="22"/>
                <w:lang w:val="en-GB"/>
              </w:rPr>
            </w:pPr>
          </w:p>
          <w:p w:rsidR="00205437" w:rsidRPr="00B10535" w:rsidRDefault="00D92163" w:rsidP="00D92163">
            <w:pPr>
              <w:tabs>
                <w:tab w:val="left" w:pos="1440"/>
              </w:tabs>
              <w:ind w:left="0"/>
              <w:rPr>
                <w:rFonts w:ascii="Arial" w:hAnsi="Arial" w:cs="Arial"/>
                <w:sz w:val="22"/>
                <w:szCs w:val="22"/>
                <w:lang w:val="en-GB"/>
              </w:rPr>
            </w:pPr>
            <w:r>
              <w:rPr>
                <w:rFonts w:ascii="Arial" w:hAnsi="Arial" w:cs="Arial"/>
                <w:sz w:val="22"/>
                <w:szCs w:val="22"/>
                <w:lang w:val="en-GB"/>
              </w:rPr>
              <w:t>Brazil</w:t>
            </w:r>
          </w:p>
        </w:tc>
      </w:tr>
    </w:tbl>
    <w:p w:rsidR="00B10535" w:rsidRDefault="00B10535" w:rsidP="002E579D">
      <w:pPr>
        <w:tabs>
          <w:tab w:val="left" w:pos="1440"/>
        </w:tabs>
        <w:ind w:left="0"/>
        <w:rPr>
          <w:lang w:val="en-GB"/>
        </w:rPr>
      </w:pPr>
    </w:p>
    <w:p w:rsidR="00E47FAF" w:rsidRDefault="00E47FAF" w:rsidP="002E579D">
      <w:pPr>
        <w:tabs>
          <w:tab w:val="left" w:pos="1440"/>
        </w:tabs>
        <w:ind w:left="0"/>
        <w:rPr>
          <w:lang w:val="en-GB"/>
        </w:rPr>
      </w:pPr>
    </w:p>
    <w:p w:rsidR="00E47FAF" w:rsidRDefault="00E47FAF">
      <w:pPr>
        <w:rPr>
          <w:lang w:val="en-GB"/>
        </w:rPr>
      </w:pPr>
      <w:r>
        <w:rPr>
          <w:lang w:val="en-GB"/>
        </w:rPr>
        <w:br w:type="page"/>
      </w:r>
    </w:p>
    <w:p w:rsidR="00E47FAF" w:rsidRPr="00E47FAF" w:rsidRDefault="00E47FAF" w:rsidP="00E47FAF">
      <w:pPr>
        <w:tabs>
          <w:tab w:val="left" w:pos="1440"/>
        </w:tabs>
        <w:ind w:left="0"/>
        <w:contextualSpacing/>
        <w:jc w:val="left"/>
        <w:rPr>
          <w:rFonts w:ascii="Arial" w:hAnsi="Arial" w:cs="Arial"/>
          <w:sz w:val="22"/>
          <w:szCs w:val="22"/>
          <w:lang w:val="en-GB"/>
        </w:rPr>
      </w:pPr>
      <w:r w:rsidRPr="00E47FAF">
        <w:rPr>
          <w:rFonts w:ascii="Arial" w:hAnsi="Arial" w:cs="Arial"/>
          <w:b/>
          <w:sz w:val="22"/>
          <w:szCs w:val="22"/>
          <w:lang w:val="en-GB"/>
        </w:rPr>
        <w:lastRenderedPageBreak/>
        <w:t>Annex</w:t>
      </w:r>
      <w:r w:rsidRPr="00E47FAF">
        <w:rPr>
          <w:rFonts w:ascii="Arial" w:hAnsi="Arial" w:cs="Arial"/>
          <w:sz w:val="22"/>
          <w:szCs w:val="22"/>
          <w:lang w:val="en-GB"/>
        </w:rPr>
        <w:t>: Agenda and Time table of the 6</w:t>
      </w:r>
      <w:r w:rsidRPr="00E47FAF">
        <w:rPr>
          <w:rFonts w:ascii="Arial" w:hAnsi="Arial" w:cs="Arial"/>
          <w:sz w:val="22"/>
          <w:szCs w:val="22"/>
          <w:vertAlign w:val="superscript"/>
          <w:lang w:val="en-GB"/>
        </w:rPr>
        <w:t>th</w:t>
      </w:r>
      <w:r w:rsidRPr="00E47FAF">
        <w:rPr>
          <w:rFonts w:ascii="Arial" w:hAnsi="Arial" w:cs="Arial"/>
          <w:sz w:val="22"/>
          <w:szCs w:val="22"/>
          <w:lang w:val="en-GB"/>
        </w:rPr>
        <w:t xml:space="preserve"> MACHC meeting</w:t>
      </w:r>
    </w:p>
    <w:p w:rsidR="00E47FAF" w:rsidRPr="00E47FAF" w:rsidRDefault="00E47FAF" w:rsidP="00E47FAF">
      <w:pPr>
        <w:tabs>
          <w:tab w:val="left" w:pos="1440"/>
        </w:tabs>
        <w:ind w:left="708"/>
        <w:contextualSpacing/>
        <w:jc w:val="left"/>
        <w:rPr>
          <w:rFonts w:ascii="Arial" w:hAnsi="Arial" w:cs="Arial"/>
          <w:sz w:val="22"/>
          <w:szCs w:val="22"/>
          <w:lang w:val="en-GB"/>
        </w:rPr>
      </w:pPr>
    </w:p>
    <w:p w:rsidR="00E47FAF" w:rsidRPr="00E47FAF" w:rsidRDefault="00E47FAF" w:rsidP="00E47FAF">
      <w:pPr>
        <w:tabs>
          <w:tab w:val="left" w:pos="1440"/>
        </w:tabs>
        <w:ind w:left="708"/>
        <w:contextualSpacing/>
        <w:jc w:val="left"/>
        <w:rPr>
          <w:rFonts w:ascii="Arial" w:hAnsi="Arial" w:cs="Arial"/>
          <w:sz w:val="22"/>
          <w:szCs w:val="22"/>
          <w:lang w:val="en-GB"/>
        </w:rPr>
      </w:pPr>
    </w:p>
    <w:p w:rsidR="00E47FAF" w:rsidRDefault="00E47FAF" w:rsidP="00E47FAF">
      <w:pPr>
        <w:tabs>
          <w:tab w:val="left" w:pos="1440"/>
        </w:tabs>
        <w:spacing w:after="0"/>
        <w:ind w:left="708"/>
        <w:jc w:val="both"/>
        <w:rPr>
          <w:rFonts w:ascii="Arial" w:hAnsi="Arial" w:cs="Arial"/>
          <w:b/>
          <w:sz w:val="22"/>
          <w:szCs w:val="22"/>
          <w:lang w:val="en-GB"/>
        </w:rPr>
      </w:pPr>
      <w:r>
        <w:rPr>
          <w:rFonts w:ascii="Arial" w:hAnsi="Arial" w:cs="Arial"/>
          <w:b/>
          <w:sz w:val="22"/>
          <w:szCs w:val="22"/>
          <w:lang w:val="en-GB"/>
        </w:rPr>
        <w:t xml:space="preserve">               </w:t>
      </w:r>
      <w:r w:rsidR="00AD5365">
        <w:rPr>
          <w:rFonts w:ascii="Arial" w:hAnsi="Arial" w:cs="Arial"/>
          <w:b/>
          <w:sz w:val="22"/>
          <w:szCs w:val="22"/>
          <w:lang w:val="en-GB"/>
        </w:rPr>
        <w:t xml:space="preserve">   </w:t>
      </w:r>
      <w:r>
        <w:rPr>
          <w:rFonts w:ascii="Arial" w:hAnsi="Arial" w:cs="Arial"/>
          <w:b/>
          <w:sz w:val="22"/>
          <w:szCs w:val="22"/>
          <w:lang w:val="en-GB"/>
        </w:rPr>
        <w:t xml:space="preserve">    </w:t>
      </w:r>
      <w:r w:rsidRPr="00E47FAF">
        <w:rPr>
          <w:rFonts w:ascii="Arial" w:hAnsi="Arial" w:cs="Arial"/>
          <w:b/>
          <w:sz w:val="22"/>
          <w:szCs w:val="22"/>
          <w:lang w:val="en-GB"/>
        </w:rPr>
        <w:t>Risk assessment meeting of 9 December</w:t>
      </w:r>
    </w:p>
    <w:p w:rsidR="00E47FAF" w:rsidRPr="00E47FAF" w:rsidRDefault="00E47FAF" w:rsidP="00E47FAF">
      <w:pPr>
        <w:tabs>
          <w:tab w:val="left" w:pos="1440"/>
        </w:tabs>
        <w:spacing w:after="0"/>
        <w:ind w:left="708"/>
        <w:jc w:val="left"/>
        <w:rPr>
          <w:rFonts w:ascii="Arial" w:hAnsi="Arial" w:cs="Arial"/>
          <w:b/>
          <w:sz w:val="22"/>
          <w:szCs w:val="22"/>
          <w:lang w:val="en-GB"/>
        </w:rPr>
      </w:pPr>
    </w:p>
    <w:p w:rsidR="00E47FAF" w:rsidRPr="00E47FAF" w:rsidRDefault="00E47FAF" w:rsidP="00E47FAF">
      <w:pPr>
        <w:spacing w:after="0"/>
        <w:ind w:left="0"/>
        <w:jc w:val="left"/>
        <w:rPr>
          <w:rFonts w:ascii="Arial" w:hAnsi="Arial" w:cs="Arial"/>
          <w:b/>
          <w:bCs/>
          <w:sz w:val="22"/>
          <w:szCs w:val="22"/>
          <w:lang w:val="en-GB"/>
        </w:rPr>
      </w:pPr>
      <w:r w:rsidRPr="00E47FAF">
        <w:rPr>
          <w:rFonts w:ascii="Arial" w:hAnsi="Arial" w:cs="Arial"/>
          <w:b/>
          <w:bCs/>
          <w:sz w:val="22"/>
          <w:szCs w:val="22"/>
          <w:lang w:val="en-GB"/>
        </w:rPr>
        <w:t>Background</w:t>
      </w:r>
    </w:p>
    <w:p w:rsidR="00E47FAF" w:rsidRPr="00E47FAF" w:rsidRDefault="00E47FAF" w:rsidP="00E47FAF">
      <w:pPr>
        <w:spacing w:after="0"/>
        <w:ind w:left="0"/>
        <w:jc w:val="left"/>
        <w:rPr>
          <w:rFonts w:ascii="Arial" w:hAnsi="Arial" w:cs="Arial"/>
          <w:sz w:val="22"/>
          <w:szCs w:val="22"/>
          <w:lang w:val="en-GB"/>
        </w:rPr>
      </w:pPr>
      <w:r w:rsidRPr="00E47FAF">
        <w:rPr>
          <w:rFonts w:ascii="Arial" w:hAnsi="Arial" w:cs="Arial"/>
          <w:sz w:val="22"/>
          <w:szCs w:val="22"/>
          <w:lang w:val="en-GB"/>
        </w:rPr>
        <w:t xml:space="preserve">In recent years the potential utility of GIS based hydrographic risk assessment and survey prioritisation tools has been well demonstrated. As a consequence there is a growing body research in this area being conducted by a number of organisations within in the hydrographic community. This interest reflects the broad application of these approaches in informing decision and policy making, whether it </w:t>
      </w:r>
      <w:proofErr w:type="gramStart"/>
      <w:r w:rsidRPr="00E47FAF">
        <w:rPr>
          <w:rFonts w:ascii="Arial" w:hAnsi="Arial" w:cs="Arial"/>
          <w:sz w:val="22"/>
          <w:szCs w:val="22"/>
          <w:lang w:val="en-GB"/>
        </w:rPr>
        <w:t>be</w:t>
      </w:r>
      <w:proofErr w:type="gramEnd"/>
      <w:r w:rsidRPr="00E47FAF">
        <w:rPr>
          <w:rFonts w:ascii="Arial" w:hAnsi="Arial" w:cs="Arial"/>
          <w:sz w:val="22"/>
          <w:szCs w:val="22"/>
          <w:lang w:val="en-GB"/>
        </w:rPr>
        <w:t xml:space="preserve"> as part of a national survey programme or focusing capacity building effort. The challenge for the hydrographic community is understand what the dependencies, limitations and opportunities are when developing these </w:t>
      </w:r>
      <w:proofErr w:type="gramStart"/>
      <w:r w:rsidRPr="00E47FAF">
        <w:rPr>
          <w:rFonts w:ascii="Arial" w:hAnsi="Arial" w:cs="Arial"/>
          <w:sz w:val="22"/>
          <w:szCs w:val="22"/>
          <w:lang w:val="en-GB"/>
        </w:rPr>
        <w:t>tools,</w:t>
      </w:r>
      <w:proofErr w:type="gramEnd"/>
      <w:r w:rsidRPr="00E47FAF">
        <w:rPr>
          <w:rFonts w:ascii="Arial" w:hAnsi="Arial" w:cs="Arial"/>
          <w:sz w:val="22"/>
          <w:szCs w:val="22"/>
          <w:lang w:val="en-GB"/>
        </w:rPr>
        <w:t xml:space="preserve"> and how they can be best deployed.</w:t>
      </w:r>
    </w:p>
    <w:p w:rsidR="00E47FAF" w:rsidRDefault="00E47FAF" w:rsidP="00E47FAF">
      <w:pPr>
        <w:spacing w:after="0"/>
        <w:ind w:left="0"/>
        <w:jc w:val="left"/>
        <w:rPr>
          <w:rFonts w:ascii="Arial" w:hAnsi="Arial" w:cs="Arial"/>
          <w:b/>
          <w:bCs/>
          <w:sz w:val="22"/>
          <w:szCs w:val="22"/>
          <w:lang w:val="en-GB"/>
        </w:rPr>
      </w:pPr>
    </w:p>
    <w:p w:rsidR="00E47FAF" w:rsidRPr="00E47FAF" w:rsidRDefault="00E47FAF" w:rsidP="00E47FAF">
      <w:pPr>
        <w:spacing w:after="0"/>
        <w:ind w:left="0"/>
        <w:jc w:val="left"/>
        <w:rPr>
          <w:rFonts w:ascii="Arial" w:hAnsi="Arial" w:cs="Arial"/>
          <w:b/>
          <w:bCs/>
          <w:sz w:val="22"/>
          <w:szCs w:val="22"/>
          <w:lang w:val="en-GB"/>
        </w:rPr>
      </w:pPr>
      <w:r w:rsidRPr="00E47FAF">
        <w:rPr>
          <w:rFonts w:ascii="Arial" w:hAnsi="Arial" w:cs="Arial"/>
          <w:b/>
          <w:bCs/>
          <w:sz w:val="22"/>
          <w:szCs w:val="22"/>
          <w:lang w:val="en-GB"/>
        </w:rPr>
        <w:t>Description</w:t>
      </w:r>
    </w:p>
    <w:p w:rsidR="00E47FAF" w:rsidRDefault="00E47FAF" w:rsidP="00E47FAF">
      <w:pPr>
        <w:spacing w:after="0"/>
        <w:ind w:left="0"/>
        <w:jc w:val="left"/>
        <w:rPr>
          <w:rFonts w:ascii="Arial" w:hAnsi="Arial" w:cs="Arial"/>
          <w:sz w:val="22"/>
          <w:szCs w:val="22"/>
          <w:lang w:val="en-GB"/>
        </w:rPr>
      </w:pPr>
      <w:r w:rsidRPr="00E47FAF">
        <w:rPr>
          <w:rFonts w:ascii="Arial" w:hAnsi="Arial" w:cs="Arial"/>
          <w:sz w:val="22"/>
          <w:szCs w:val="22"/>
          <w:lang w:val="en-GB"/>
        </w:rPr>
        <w:t xml:space="preserve">This meeting will be an opportunity for participants to provide a high level brief on what work has been completed to date and to hear from colleagues what challenges, solutions and future requirements have been identified. The meeting </w:t>
      </w:r>
      <w:proofErr w:type="gramStart"/>
      <w:r w:rsidRPr="00E47FAF">
        <w:rPr>
          <w:rFonts w:ascii="Arial" w:hAnsi="Arial" w:cs="Arial"/>
          <w:sz w:val="22"/>
          <w:szCs w:val="22"/>
          <w:lang w:val="en-GB"/>
        </w:rPr>
        <w:t>itself</w:t>
      </w:r>
      <w:proofErr w:type="gramEnd"/>
      <w:r w:rsidRPr="00E47FAF">
        <w:rPr>
          <w:rFonts w:ascii="Arial" w:hAnsi="Arial" w:cs="Arial"/>
          <w:sz w:val="22"/>
          <w:szCs w:val="22"/>
          <w:lang w:val="en-GB"/>
        </w:rPr>
        <w:t xml:space="preserve"> will be split into two sections:</w:t>
      </w:r>
    </w:p>
    <w:p w:rsidR="00E47FAF" w:rsidRPr="00E47FAF" w:rsidRDefault="00E47FAF" w:rsidP="00E47FAF">
      <w:pPr>
        <w:spacing w:after="0"/>
        <w:ind w:left="0"/>
        <w:jc w:val="left"/>
        <w:rPr>
          <w:rFonts w:ascii="Arial" w:hAnsi="Arial" w:cs="Arial"/>
          <w:sz w:val="22"/>
          <w:szCs w:val="22"/>
          <w:lang w:val="en-GB"/>
        </w:rPr>
      </w:pPr>
    </w:p>
    <w:p w:rsidR="00E47FAF" w:rsidRDefault="00E47FAF" w:rsidP="00E310DD">
      <w:pPr>
        <w:pStyle w:val="ListParagraph"/>
        <w:numPr>
          <w:ilvl w:val="0"/>
          <w:numId w:val="27"/>
        </w:numPr>
        <w:ind w:left="360"/>
        <w:contextualSpacing w:val="0"/>
        <w:rPr>
          <w:rFonts w:ascii="Arial" w:hAnsi="Arial" w:cs="Arial"/>
          <w:sz w:val="22"/>
          <w:szCs w:val="22"/>
        </w:rPr>
      </w:pPr>
      <w:r w:rsidRPr="00E47FAF">
        <w:rPr>
          <w:rFonts w:ascii="Arial" w:hAnsi="Arial" w:cs="Arial"/>
          <w:sz w:val="22"/>
          <w:szCs w:val="22"/>
        </w:rPr>
        <w:t>Participants who have conducted work on this subject will be invited to give a 5 minute flash presentation covering what they have achieved, challenges/limitations that have been identified and their view on how this work can/should be progressed.</w:t>
      </w:r>
    </w:p>
    <w:p w:rsidR="00E47FAF" w:rsidRPr="00E47FAF" w:rsidRDefault="00E47FAF" w:rsidP="00E47FAF">
      <w:pPr>
        <w:pStyle w:val="ListParagraph"/>
        <w:ind w:left="360"/>
        <w:contextualSpacing w:val="0"/>
        <w:rPr>
          <w:rFonts w:ascii="Arial" w:hAnsi="Arial" w:cs="Arial"/>
          <w:sz w:val="22"/>
          <w:szCs w:val="22"/>
        </w:rPr>
      </w:pPr>
    </w:p>
    <w:p w:rsidR="00E47FAF" w:rsidRPr="00E47FAF" w:rsidRDefault="00E47FAF" w:rsidP="00E310DD">
      <w:pPr>
        <w:pStyle w:val="ListParagraph"/>
        <w:numPr>
          <w:ilvl w:val="0"/>
          <w:numId w:val="27"/>
        </w:numPr>
        <w:ind w:left="360"/>
        <w:contextualSpacing w:val="0"/>
        <w:rPr>
          <w:rFonts w:ascii="Arial" w:hAnsi="Arial" w:cs="Arial"/>
          <w:sz w:val="22"/>
          <w:szCs w:val="22"/>
        </w:rPr>
      </w:pPr>
      <w:r w:rsidRPr="00E47FAF">
        <w:rPr>
          <w:rFonts w:ascii="Arial" w:hAnsi="Arial" w:cs="Arial"/>
          <w:sz w:val="22"/>
          <w:szCs w:val="22"/>
        </w:rPr>
        <w:t>A group discussion that will aim to capture:</w:t>
      </w:r>
    </w:p>
    <w:p w:rsidR="00E47FAF" w:rsidRPr="00E47FAF" w:rsidRDefault="00E47FAF" w:rsidP="00E310DD">
      <w:pPr>
        <w:pStyle w:val="ListParagraph"/>
        <w:numPr>
          <w:ilvl w:val="1"/>
          <w:numId w:val="27"/>
        </w:numPr>
        <w:contextualSpacing w:val="0"/>
        <w:rPr>
          <w:rFonts w:ascii="Arial" w:hAnsi="Arial" w:cs="Arial"/>
          <w:sz w:val="22"/>
          <w:szCs w:val="22"/>
        </w:rPr>
      </w:pPr>
      <w:r w:rsidRPr="00E47FAF">
        <w:rPr>
          <w:rFonts w:ascii="Arial" w:hAnsi="Arial" w:cs="Arial"/>
          <w:sz w:val="22"/>
          <w:szCs w:val="22"/>
        </w:rPr>
        <w:t>Can a consensus on minimum source data requirements be met?</w:t>
      </w:r>
    </w:p>
    <w:p w:rsidR="00E47FAF" w:rsidRPr="00E47FAF" w:rsidRDefault="00E47FAF" w:rsidP="00E310DD">
      <w:pPr>
        <w:pStyle w:val="ListParagraph"/>
        <w:numPr>
          <w:ilvl w:val="1"/>
          <w:numId w:val="27"/>
        </w:numPr>
        <w:contextualSpacing w:val="0"/>
        <w:rPr>
          <w:rFonts w:ascii="Arial" w:hAnsi="Arial" w:cs="Arial"/>
          <w:sz w:val="22"/>
          <w:szCs w:val="22"/>
        </w:rPr>
      </w:pPr>
      <w:r w:rsidRPr="00E47FAF">
        <w:rPr>
          <w:rFonts w:ascii="Arial" w:hAnsi="Arial" w:cs="Arial"/>
          <w:sz w:val="22"/>
          <w:szCs w:val="22"/>
        </w:rPr>
        <w:t>How could these tools be used to support Capacity Building?</w:t>
      </w:r>
    </w:p>
    <w:p w:rsidR="00E47FAF" w:rsidRPr="00E47FAF" w:rsidRDefault="00E47FAF" w:rsidP="00E310DD">
      <w:pPr>
        <w:pStyle w:val="ListParagraph"/>
        <w:numPr>
          <w:ilvl w:val="1"/>
          <w:numId w:val="27"/>
        </w:numPr>
        <w:contextualSpacing w:val="0"/>
        <w:rPr>
          <w:rFonts w:ascii="Arial" w:hAnsi="Arial" w:cs="Arial"/>
          <w:sz w:val="22"/>
          <w:szCs w:val="22"/>
        </w:rPr>
      </w:pPr>
      <w:r w:rsidRPr="00E47FAF">
        <w:rPr>
          <w:rFonts w:ascii="Arial" w:hAnsi="Arial" w:cs="Arial"/>
          <w:sz w:val="22"/>
          <w:szCs w:val="22"/>
        </w:rPr>
        <w:t>Is there a need to capture and provide ‘best practice’ guidance?</w:t>
      </w:r>
    </w:p>
    <w:p w:rsidR="00E47FAF" w:rsidRPr="00E47FAF" w:rsidRDefault="00E47FAF" w:rsidP="00E310DD">
      <w:pPr>
        <w:pStyle w:val="ListParagraph"/>
        <w:numPr>
          <w:ilvl w:val="1"/>
          <w:numId w:val="27"/>
        </w:numPr>
        <w:contextualSpacing w:val="0"/>
        <w:rPr>
          <w:rFonts w:ascii="Arial" w:hAnsi="Arial" w:cs="Arial"/>
          <w:sz w:val="22"/>
          <w:szCs w:val="22"/>
        </w:rPr>
      </w:pPr>
      <w:r w:rsidRPr="00E47FAF">
        <w:rPr>
          <w:rFonts w:ascii="Arial" w:hAnsi="Arial" w:cs="Arial"/>
          <w:sz w:val="22"/>
          <w:szCs w:val="22"/>
        </w:rPr>
        <w:t>How should this work be progressed?</w:t>
      </w:r>
    </w:p>
    <w:p w:rsidR="00E47FAF" w:rsidRDefault="00E47FAF" w:rsidP="00E47FAF">
      <w:pPr>
        <w:tabs>
          <w:tab w:val="left" w:pos="1440"/>
        </w:tabs>
        <w:spacing w:after="0"/>
        <w:ind w:left="0"/>
        <w:jc w:val="left"/>
        <w:rPr>
          <w:rFonts w:ascii="Arial" w:hAnsi="Arial" w:cs="Arial"/>
          <w:sz w:val="22"/>
          <w:szCs w:val="22"/>
          <w:lang w:val="en-GB"/>
        </w:rPr>
      </w:pPr>
    </w:p>
    <w:p w:rsidR="00E47FAF" w:rsidRPr="00E47FAF" w:rsidRDefault="00E47FAF" w:rsidP="00E47FAF">
      <w:pPr>
        <w:tabs>
          <w:tab w:val="left" w:pos="1440"/>
        </w:tabs>
        <w:spacing w:after="0"/>
        <w:ind w:left="0"/>
        <w:jc w:val="left"/>
        <w:rPr>
          <w:rFonts w:ascii="Arial" w:hAnsi="Arial" w:cs="Arial"/>
          <w:sz w:val="22"/>
          <w:szCs w:val="22"/>
          <w:lang w:val="en-GB"/>
        </w:rPr>
      </w:pPr>
      <w:r w:rsidRPr="00E47FAF">
        <w:rPr>
          <w:rFonts w:ascii="Arial" w:hAnsi="Arial" w:cs="Arial"/>
          <w:sz w:val="22"/>
          <w:szCs w:val="22"/>
          <w:lang w:val="en-GB"/>
        </w:rPr>
        <w:t>The meeting will be chaired by Mr Sam Harper, UKHO International Hydrographic Projects Manager. The outcome of the meeting will be reported to the MACHC plenary session</w:t>
      </w:r>
    </w:p>
    <w:p w:rsidR="00E47FAF" w:rsidRPr="00E47FAF" w:rsidRDefault="00E47FAF" w:rsidP="00E47FAF">
      <w:pPr>
        <w:tabs>
          <w:tab w:val="left" w:pos="1440"/>
        </w:tabs>
        <w:spacing w:after="0"/>
        <w:ind w:left="708"/>
        <w:jc w:val="left"/>
        <w:rPr>
          <w:rFonts w:ascii="Arial" w:hAnsi="Arial" w:cs="Arial"/>
          <w:sz w:val="22"/>
          <w:szCs w:val="22"/>
          <w:lang w:val="en-GB"/>
        </w:rPr>
      </w:pPr>
    </w:p>
    <w:sectPr w:rsidR="00E47FAF" w:rsidRPr="00E47FAF" w:rsidSect="00A13204">
      <w:footerReference w:type="default" r:id="rId10"/>
      <w:type w:val="continuous"/>
      <w:pgSz w:w="11905" w:h="16837" w:code="9"/>
      <w:pgMar w:top="284" w:right="925" w:bottom="1049" w:left="1080" w:header="1701" w:footer="113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5AC" w:rsidRDefault="000A35AC" w:rsidP="00DB6424">
      <w:pPr>
        <w:spacing w:after="0"/>
      </w:pPr>
      <w:r>
        <w:separator/>
      </w:r>
    </w:p>
  </w:endnote>
  <w:endnote w:type="continuationSeparator" w:id="0">
    <w:p w:rsidR="000A35AC" w:rsidRDefault="000A35AC" w:rsidP="00DB64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187083"/>
      <w:docPartObj>
        <w:docPartGallery w:val="Page Numbers (Bottom of Page)"/>
        <w:docPartUnique/>
      </w:docPartObj>
    </w:sdtPr>
    <w:sdtEndPr>
      <w:rPr>
        <w:noProof/>
      </w:rPr>
    </w:sdtEndPr>
    <w:sdtContent>
      <w:p w:rsidR="00F06E27" w:rsidRPr="00EA1EA4" w:rsidRDefault="00F06E27" w:rsidP="00EA1EA4">
        <w:pPr>
          <w:pStyle w:val="Footer"/>
          <w:jc w:val="left"/>
          <w:rPr>
            <w:lang w:val="en-GB"/>
          </w:rPr>
        </w:pPr>
        <w:r>
          <w:t>Version 6: 3-12-2015</w:t>
        </w:r>
      </w:p>
      <w:p w:rsidR="00F06E27" w:rsidRDefault="00F06E27">
        <w:pPr>
          <w:pStyle w:val="Footer"/>
        </w:pPr>
        <w:r>
          <w:t>Agenda MACHC XVI-</w:t>
        </w:r>
        <w:r>
          <w:fldChar w:fldCharType="begin"/>
        </w:r>
        <w:r>
          <w:instrText xml:space="preserve"> PAGE   \* MERGEFORMAT </w:instrText>
        </w:r>
        <w:r>
          <w:fldChar w:fldCharType="separate"/>
        </w:r>
        <w:r w:rsidR="00B21BCB">
          <w:rPr>
            <w:noProof/>
          </w:rPr>
          <w:t>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5AC" w:rsidRDefault="000A35AC" w:rsidP="00DB6424">
      <w:pPr>
        <w:spacing w:after="0"/>
      </w:pPr>
      <w:r>
        <w:separator/>
      </w:r>
    </w:p>
  </w:footnote>
  <w:footnote w:type="continuationSeparator" w:id="0">
    <w:p w:rsidR="000A35AC" w:rsidRDefault="000A35AC" w:rsidP="00DB642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6821"/>
    <w:multiLevelType w:val="hybridMultilevel"/>
    <w:tmpl w:val="0BF28E3C"/>
    <w:lvl w:ilvl="0" w:tplc="39BC3EF2">
      <w:start w:val="2"/>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862720"/>
    <w:multiLevelType w:val="hybridMultilevel"/>
    <w:tmpl w:val="7CFE7BAC"/>
    <w:lvl w:ilvl="0" w:tplc="39BC3EF2">
      <w:start w:val="2"/>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82151A"/>
    <w:multiLevelType w:val="hybridMultilevel"/>
    <w:tmpl w:val="72D4C7F4"/>
    <w:lvl w:ilvl="0" w:tplc="39BC3EF2">
      <w:start w:val="2"/>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20113A"/>
    <w:multiLevelType w:val="hybridMultilevel"/>
    <w:tmpl w:val="8832482C"/>
    <w:lvl w:ilvl="0" w:tplc="05D62C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C17736"/>
    <w:multiLevelType w:val="hybridMultilevel"/>
    <w:tmpl w:val="2BC6D91C"/>
    <w:lvl w:ilvl="0" w:tplc="39BC3EF2">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51D59"/>
    <w:multiLevelType w:val="hybridMultilevel"/>
    <w:tmpl w:val="76D2F956"/>
    <w:lvl w:ilvl="0" w:tplc="39BC3EF2">
      <w:start w:val="2"/>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3450B5"/>
    <w:multiLevelType w:val="hybridMultilevel"/>
    <w:tmpl w:val="D6AAE2D2"/>
    <w:lvl w:ilvl="0" w:tplc="39BC3EF2">
      <w:start w:val="2"/>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6605A2"/>
    <w:multiLevelType w:val="hybridMultilevel"/>
    <w:tmpl w:val="7820D72E"/>
    <w:lvl w:ilvl="0" w:tplc="4516B5C0">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B12B46"/>
    <w:multiLevelType w:val="hybridMultilevel"/>
    <w:tmpl w:val="3EB65E4E"/>
    <w:lvl w:ilvl="0" w:tplc="A9303AA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55440AE"/>
    <w:multiLevelType w:val="hybridMultilevel"/>
    <w:tmpl w:val="2F60DFD8"/>
    <w:lvl w:ilvl="0" w:tplc="39BC3EF2">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C70EAC"/>
    <w:multiLevelType w:val="hybridMultilevel"/>
    <w:tmpl w:val="3CA043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F324226"/>
    <w:multiLevelType w:val="hybridMultilevel"/>
    <w:tmpl w:val="CC9E7158"/>
    <w:lvl w:ilvl="0" w:tplc="0010A252">
      <w:numFmt w:val="bullet"/>
      <w:lvlText w:val="-"/>
      <w:lvlJc w:val="left"/>
      <w:pPr>
        <w:ind w:left="720" w:hanging="360"/>
      </w:pPr>
      <w:rPr>
        <w:rFonts w:ascii="Verdana" w:eastAsiaTheme="minorHAnsi" w:hAnsi="Verdan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3B6F17"/>
    <w:multiLevelType w:val="hybridMultilevel"/>
    <w:tmpl w:val="39F83FF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0B0BA9"/>
    <w:multiLevelType w:val="hybridMultilevel"/>
    <w:tmpl w:val="09009726"/>
    <w:lvl w:ilvl="0" w:tplc="39BC3EF2">
      <w:start w:val="2"/>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26A3F99"/>
    <w:multiLevelType w:val="hybridMultilevel"/>
    <w:tmpl w:val="3EF2438C"/>
    <w:lvl w:ilvl="0" w:tplc="39BC3EF2">
      <w:start w:val="2"/>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3CB373E"/>
    <w:multiLevelType w:val="hybridMultilevel"/>
    <w:tmpl w:val="0B3A2A26"/>
    <w:lvl w:ilvl="0" w:tplc="0010A252">
      <w:numFmt w:val="bullet"/>
      <w:lvlText w:val="-"/>
      <w:lvlJc w:val="left"/>
      <w:pPr>
        <w:ind w:left="360" w:hanging="360"/>
      </w:pPr>
      <w:rPr>
        <w:rFonts w:ascii="Verdana" w:eastAsiaTheme="minorHAnsi" w:hAnsi="Verdana"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854367A"/>
    <w:multiLevelType w:val="hybridMultilevel"/>
    <w:tmpl w:val="C7DA7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1F7675"/>
    <w:multiLevelType w:val="hybridMultilevel"/>
    <w:tmpl w:val="8CAAE2D6"/>
    <w:lvl w:ilvl="0" w:tplc="39BC3EF2">
      <w:start w:val="2"/>
      <w:numFmt w:val="bullet"/>
      <w:lvlText w:val="-"/>
      <w:lvlJc w:val="left"/>
      <w:pPr>
        <w:ind w:left="360" w:hanging="360"/>
      </w:pPr>
      <w:rPr>
        <w:rFonts w:ascii="Arial" w:eastAsia="MS Mincho"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AA921FF"/>
    <w:multiLevelType w:val="hybridMultilevel"/>
    <w:tmpl w:val="C3982ECA"/>
    <w:lvl w:ilvl="0" w:tplc="39BC3EF2">
      <w:start w:val="2"/>
      <w:numFmt w:val="bullet"/>
      <w:lvlText w:val="-"/>
      <w:lvlJc w:val="left"/>
      <w:pPr>
        <w:ind w:left="360" w:hanging="360"/>
      </w:pPr>
      <w:rPr>
        <w:rFonts w:ascii="Arial" w:eastAsia="MS Mincho"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B24027E"/>
    <w:multiLevelType w:val="hybridMultilevel"/>
    <w:tmpl w:val="B596C6CC"/>
    <w:lvl w:ilvl="0" w:tplc="39BC3EF2">
      <w:start w:val="2"/>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D065B79"/>
    <w:multiLevelType w:val="hybridMultilevel"/>
    <w:tmpl w:val="EA486166"/>
    <w:lvl w:ilvl="0" w:tplc="0010A252">
      <w:numFmt w:val="bullet"/>
      <w:lvlText w:val="-"/>
      <w:lvlJc w:val="left"/>
      <w:pPr>
        <w:ind w:left="360" w:hanging="360"/>
      </w:pPr>
      <w:rPr>
        <w:rFonts w:ascii="Verdana" w:eastAsiaTheme="minorHAnsi" w:hAnsi="Verdana"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251716E"/>
    <w:multiLevelType w:val="hybridMultilevel"/>
    <w:tmpl w:val="60FC2B84"/>
    <w:lvl w:ilvl="0" w:tplc="39BC3EF2">
      <w:start w:val="2"/>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2784A17"/>
    <w:multiLevelType w:val="hybridMultilevel"/>
    <w:tmpl w:val="CFF8EAAE"/>
    <w:lvl w:ilvl="0" w:tplc="0010A252">
      <w:numFmt w:val="bullet"/>
      <w:lvlText w:val="-"/>
      <w:lvlJc w:val="left"/>
      <w:pPr>
        <w:ind w:left="360" w:hanging="360"/>
      </w:pPr>
      <w:rPr>
        <w:rFonts w:ascii="Verdana" w:eastAsiaTheme="minorHAnsi" w:hAnsi="Verdana"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27A7BC8"/>
    <w:multiLevelType w:val="hybridMultilevel"/>
    <w:tmpl w:val="AA9A81C4"/>
    <w:lvl w:ilvl="0" w:tplc="9AF0795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7C20A3"/>
    <w:multiLevelType w:val="hybridMultilevel"/>
    <w:tmpl w:val="C750EAE8"/>
    <w:lvl w:ilvl="0" w:tplc="DEC6F27A">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0624C7"/>
    <w:multiLevelType w:val="hybridMultilevel"/>
    <w:tmpl w:val="46CEA18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nsid w:val="5543280C"/>
    <w:multiLevelType w:val="hybridMultilevel"/>
    <w:tmpl w:val="BC769DE2"/>
    <w:lvl w:ilvl="0" w:tplc="39BC3EF2">
      <w:start w:val="2"/>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563730A"/>
    <w:multiLevelType w:val="hybridMultilevel"/>
    <w:tmpl w:val="38D22F26"/>
    <w:lvl w:ilvl="0" w:tplc="3558BB3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7B22F0"/>
    <w:multiLevelType w:val="hybridMultilevel"/>
    <w:tmpl w:val="EE4EE0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5FC5C8C"/>
    <w:multiLevelType w:val="hybridMultilevel"/>
    <w:tmpl w:val="6058AA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96C6013"/>
    <w:multiLevelType w:val="hybridMultilevel"/>
    <w:tmpl w:val="76749DAA"/>
    <w:lvl w:ilvl="0" w:tplc="0010A252">
      <w:numFmt w:val="bullet"/>
      <w:lvlText w:val="-"/>
      <w:lvlJc w:val="left"/>
      <w:pPr>
        <w:ind w:left="360" w:hanging="360"/>
      </w:pPr>
      <w:rPr>
        <w:rFonts w:ascii="Verdana" w:eastAsiaTheme="minorHAnsi" w:hAnsi="Verdana"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9EA3047"/>
    <w:multiLevelType w:val="hybridMultilevel"/>
    <w:tmpl w:val="C44C3EBA"/>
    <w:lvl w:ilvl="0" w:tplc="39BC3EF2">
      <w:start w:val="2"/>
      <w:numFmt w:val="bullet"/>
      <w:lvlText w:val="-"/>
      <w:lvlJc w:val="left"/>
      <w:pPr>
        <w:ind w:left="360" w:hanging="360"/>
      </w:pPr>
      <w:rPr>
        <w:rFonts w:ascii="Arial" w:eastAsia="MS Mincho"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AEC461B"/>
    <w:multiLevelType w:val="hybridMultilevel"/>
    <w:tmpl w:val="9D289FC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BD82DC3"/>
    <w:multiLevelType w:val="hybridMultilevel"/>
    <w:tmpl w:val="7BE21FC0"/>
    <w:lvl w:ilvl="0" w:tplc="39BC3EF2">
      <w:start w:val="2"/>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C3B050A"/>
    <w:multiLevelType w:val="hybridMultilevel"/>
    <w:tmpl w:val="041AAE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7D0704B"/>
    <w:multiLevelType w:val="hybridMultilevel"/>
    <w:tmpl w:val="81447DE8"/>
    <w:lvl w:ilvl="0" w:tplc="0010A252">
      <w:numFmt w:val="bullet"/>
      <w:lvlText w:val="-"/>
      <w:lvlJc w:val="left"/>
      <w:pPr>
        <w:ind w:left="360" w:hanging="360"/>
      </w:pPr>
      <w:rPr>
        <w:rFonts w:ascii="Verdana" w:eastAsiaTheme="minorHAnsi" w:hAnsi="Verdana"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8304DE1"/>
    <w:multiLevelType w:val="hybridMultilevel"/>
    <w:tmpl w:val="07F6BF46"/>
    <w:lvl w:ilvl="0" w:tplc="0010A252">
      <w:numFmt w:val="bullet"/>
      <w:lvlText w:val="-"/>
      <w:lvlJc w:val="left"/>
      <w:pPr>
        <w:ind w:left="360" w:hanging="360"/>
      </w:pPr>
      <w:rPr>
        <w:rFonts w:ascii="Verdana" w:eastAsiaTheme="minorHAnsi" w:hAnsi="Verdana"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F335018"/>
    <w:multiLevelType w:val="hybridMultilevel"/>
    <w:tmpl w:val="342A77FA"/>
    <w:lvl w:ilvl="0" w:tplc="39BC3EF2">
      <w:start w:val="2"/>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0193448"/>
    <w:multiLevelType w:val="hybridMultilevel"/>
    <w:tmpl w:val="D1A41C74"/>
    <w:lvl w:ilvl="0" w:tplc="0010A252">
      <w:numFmt w:val="bullet"/>
      <w:lvlText w:val="-"/>
      <w:lvlJc w:val="left"/>
      <w:pPr>
        <w:ind w:left="360" w:hanging="360"/>
      </w:pPr>
      <w:rPr>
        <w:rFonts w:ascii="Verdana" w:eastAsiaTheme="minorHAnsi" w:hAnsi="Verdana"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84C57BC"/>
    <w:multiLevelType w:val="hybridMultilevel"/>
    <w:tmpl w:val="825EB516"/>
    <w:lvl w:ilvl="0" w:tplc="EBD4DF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87A2DBC"/>
    <w:multiLevelType w:val="hybridMultilevel"/>
    <w:tmpl w:val="7632EF20"/>
    <w:lvl w:ilvl="0" w:tplc="0C52F974">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D076D1"/>
    <w:multiLevelType w:val="hybridMultilevel"/>
    <w:tmpl w:val="2812AB6E"/>
    <w:lvl w:ilvl="0" w:tplc="39BC3EF2">
      <w:start w:val="2"/>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9EF1010"/>
    <w:multiLevelType w:val="hybridMultilevel"/>
    <w:tmpl w:val="D9A42B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B960096"/>
    <w:multiLevelType w:val="hybridMultilevel"/>
    <w:tmpl w:val="54C2E8B2"/>
    <w:lvl w:ilvl="0" w:tplc="39BC3EF2">
      <w:start w:val="2"/>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FEF5157"/>
    <w:multiLevelType w:val="hybridMultilevel"/>
    <w:tmpl w:val="96C6A954"/>
    <w:lvl w:ilvl="0" w:tplc="0010A252">
      <w:numFmt w:val="bullet"/>
      <w:lvlText w:val="-"/>
      <w:lvlJc w:val="left"/>
      <w:pPr>
        <w:ind w:left="360" w:hanging="360"/>
      </w:pPr>
      <w:rPr>
        <w:rFonts w:ascii="Verdana" w:eastAsiaTheme="minorHAnsi" w:hAnsi="Verdana"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2"/>
  </w:num>
  <w:num w:numId="3">
    <w:abstractNumId w:val="38"/>
  </w:num>
  <w:num w:numId="4">
    <w:abstractNumId w:val="15"/>
  </w:num>
  <w:num w:numId="5">
    <w:abstractNumId w:val="19"/>
  </w:num>
  <w:num w:numId="6">
    <w:abstractNumId w:val="41"/>
  </w:num>
  <w:num w:numId="7">
    <w:abstractNumId w:val="14"/>
  </w:num>
  <w:num w:numId="8">
    <w:abstractNumId w:val="11"/>
  </w:num>
  <w:num w:numId="9">
    <w:abstractNumId w:val="18"/>
  </w:num>
  <w:num w:numId="10">
    <w:abstractNumId w:val="20"/>
  </w:num>
  <w:num w:numId="11">
    <w:abstractNumId w:val="44"/>
  </w:num>
  <w:num w:numId="12">
    <w:abstractNumId w:val="26"/>
  </w:num>
  <w:num w:numId="13">
    <w:abstractNumId w:val="35"/>
  </w:num>
  <w:num w:numId="14">
    <w:abstractNumId w:val="9"/>
  </w:num>
  <w:num w:numId="15">
    <w:abstractNumId w:val="30"/>
  </w:num>
  <w:num w:numId="16">
    <w:abstractNumId w:val="36"/>
  </w:num>
  <w:num w:numId="17">
    <w:abstractNumId w:val="4"/>
  </w:num>
  <w:num w:numId="18">
    <w:abstractNumId w:val="1"/>
  </w:num>
  <w:num w:numId="19">
    <w:abstractNumId w:val="6"/>
  </w:num>
  <w:num w:numId="20">
    <w:abstractNumId w:val="37"/>
  </w:num>
  <w:num w:numId="21">
    <w:abstractNumId w:val="17"/>
  </w:num>
  <w:num w:numId="22">
    <w:abstractNumId w:val="13"/>
  </w:num>
  <w:num w:numId="23">
    <w:abstractNumId w:val="43"/>
  </w:num>
  <w:num w:numId="24">
    <w:abstractNumId w:val="31"/>
  </w:num>
  <w:num w:numId="25">
    <w:abstractNumId w:val="5"/>
  </w:num>
  <w:num w:numId="26">
    <w:abstractNumId w:val="2"/>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0"/>
  </w:num>
  <w:num w:numId="30">
    <w:abstractNumId w:val="33"/>
  </w:num>
  <w:num w:numId="31">
    <w:abstractNumId w:val="42"/>
  </w:num>
  <w:num w:numId="32">
    <w:abstractNumId w:val="29"/>
  </w:num>
  <w:num w:numId="33">
    <w:abstractNumId w:val="3"/>
  </w:num>
  <w:num w:numId="34">
    <w:abstractNumId w:val="32"/>
  </w:num>
  <w:num w:numId="35">
    <w:abstractNumId w:val="23"/>
  </w:num>
  <w:num w:numId="36">
    <w:abstractNumId w:val="8"/>
  </w:num>
  <w:num w:numId="37">
    <w:abstractNumId w:val="24"/>
  </w:num>
  <w:num w:numId="38">
    <w:abstractNumId w:val="12"/>
  </w:num>
  <w:num w:numId="39">
    <w:abstractNumId w:val="40"/>
  </w:num>
  <w:num w:numId="40">
    <w:abstractNumId w:val="7"/>
  </w:num>
  <w:num w:numId="41">
    <w:abstractNumId w:val="27"/>
  </w:num>
  <w:num w:numId="42">
    <w:abstractNumId w:val="16"/>
  </w:num>
  <w:num w:numId="43">
    <w:abstractNumId w:val="39"/>
  </w:num>
  <w:num w:numId="44">
    <w:abstractNumId w:val="34"/>
  </w:num>
  <w:num w:numId="45">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5C0"/>
    <w:rsid w:val="00010CBA"/>
    <w:rsid w:val="0001743E"/>
    <w:rsid w:val="00031B71"/>
    <w:rsid w:val="000419D3"/>
    <w:rsid w:val="00044AF1"/>
    <w:rsid w:val="00045BF7"/>
    <w:rsid w:val="000610FB"/>
    <w:rsid w:val="000613A6"/>
    <w:rsid w:val="0006615E"/>
    <w:rsid w:val="000701AD"/>
    <w:rsid w:val="000772A2"/>
    <w:rsid w:val="0009630F"/>
    <w:rsid w:val="000A35AC"/>
    <w:rsid w:val="000A6B24"/>
    <w:rsid w:val="000B1D5F"/>
    <w:rsid w:val="000B28E4"/>
    <w:rsid w:val="000B39E6"/>
    <w:rsid w:val="000C2ECE"/>
    <w:rsid w:val="000C35E5"/>
    <w:rsid w:val="000C65A8"/>
    <w:rsid w:val="000D67B2"/>
    <w:rsid w:val="000E716F"/>
    <w:rsid w:val="00100B45"/>
    <w:rsid w:val="00106513"/>
    <w:rsid w:val="00107103"/>
    <w:rsid w:val="00110002"/>
    <w:rsid w:val="00115131"/>
    <w:rsid w:val="00115BFC"/>
    <w:rsid w:val="001460A9"/>
    <w:rsid w:val="00147180"/>
    <w:rsid w:val="0014741D"/>
    <w:rsid w:val="00152F17"/>
    <w:rsid w:val="001639CF"/>
    <w:rsid w:val="001B1437"/>
    <w:rsid w:val="001B2E5E"/>
    <w:rsid w:val="001D30E4"/>
    <w:rsid w:val="001D3E5D"/>
    <w:rsid w:val="001E413E"/>
    <w:rsid w:val="001E5178"/>
    <w:rsid w:val="001F07B7"/>
    <w:rsid w:val="001F791F"/>
    <w:rsid w:val="00204B48"/>
    <w:rsid w:val="00205437"/>
    <w:rsid w:val="00212F52"/>
    <w:rsid w:val="00214FD9"/>
    <w:rsid w:val="0021639A"/>
    <w:rsid w:val="00223B25"/>
    <w:rsid w:val="00226B2A"/>
    <w:rsid w:val="00227918"/>
    <w:rsid w:val="00230002"/>
    <w:rsid w:val="00230F38"/>
    <w:rsid w:val="002335D2"/>
    <w:rsid w:val="0023613A"/>
    <w:rsid w:val="00250E0B"/>
    <w:rsid w:val="00261262"/>
    <w:rsid w:val="00265276"/>
    <w:rsid w:val="002754D7"/>
    <w:rsid w:val="0028057E"/>
    <w:rsid w:val="00280EFD"/>
    <w:rsid w:val="0028595A"/>
    <w:rsid w:val="00287F9B"/>
    <w:rsid w:val="00290DBC"/>
    <w:rsid w:val="002A46AC"/>
    <w:rsid w:val="002B00FD"/>
    <w:rsid w:val="002B0465"/>
    <w:rsid w:val="002C1163"/>
    <w:rsid w:val="002D3DAE"/>
    <w:rsid w:val="002E2341"/>
    <w:rsid w:val="002E3410"/>
    <w:rsid w:val="002E579D"/>
    <w:rsid w:val="002E7686"/>
    <w:rsid w:val="002E7E9D"/>
    <w:rsid w:val="002F289D"/>
    <w:rsid w:val="002F5BC0"/>
    <w:rsid w:val="002F5D9C"/>
    <w:rsid w:val="002F7C5B"/>
    <w:rsid w:val="00303B4B"/>
    <w:rsid w:val="00310F8A"/>
    <w:rsid w:val="00314F02"/>
    <w:rsid w:val="00315CBB"/>
    <w:rsid w:val="0032045C"/>
    <w:rsid w:val="0032110B"/>
    <w:rsid w:val="00321478"/>
    <w:rsid w:val="0032792F"/>
    <w:rsid w:val="00330237"/>
    <w:rsid w:val="0033342A"/>
    <w:rsid w:val="0033749E"/>
    <w:rsid w:val="00351321"/>
    <w:rsid w:val="00352999"/>
    <w:rsid w:val="00352CE9"/>
    <w:rsid w:val="0035312A"/>
    <w:rsid w:val="00353F4A"/>
    <w:rsid w:val="003855B7"/>
    <w:rsid w:val="00387BCE"/>
    <w:rsid w:val="0039147B"/>
    <w:rsid w:val="00394B87"/>
    <w:rsid w:val="00397562"/>
    <w:rsid w:val="003A5EE2"/>
    <w:rsid w:val="003B11EE"/>
    <w:rsid w:val="003B714C"/>
    <w:rsid w:val="003D498B"/>
    <w:rsid w:val="0040708C"/>
    <w:rsid w:val="004113C6"/>
    <w:rsid w:val="004161DE"/>
    <w:rsid w:val="00421D7E"/>
    <w:rsid w:val="0042730E"/>
    <w:rsid w:val="00430F23"/>
    <w:rsid w:val="00433D80"/>
    <w:rsid w:val="0043411B"/>
    <w:rsid w:val="00435E0D"/>
    <w:rsid w:val="004360FA"/>
    <w:rsid w:val="00441290"/>
    <w:rsid w:val="00441837"/>
    <w:rsid w:val="00441BDC"/>
    <w:rsid w:val="00450512"/>
    <w:rsid w:val="00451690"/>
    <w:rsid w:val="00456ED5"/>
    <w:rsid w:val="00456FE2"/>
    <w:rsid w:val="00457723"/>
    <w:rsid w:val="00463777"/>
    <w:rsid w:val="00464112"/>
    <w:rsid w:val="0047000A"/>
    <w:rsid w:val="004740C3"/>
    <w:rsid w:val="0047488C"/>
    <w:rsid w:val="00476315"/>
    <w:rsid w:val="00493A77"/>
    <w:rsid w:val="004A0DB4"/>
    <w:rsid w:val="004A3D24"/>
    <w:rsid w:val="004B5BE1"/>
    <w:rsid w:val="004C5913"/>
    <w:rsid w:val="004D4965"/>
    <w:rsid w:val="004F17FE"/>
    <w:rsid w:val="004F4089"/>
    <w:rsid w:val="004F590D"/>
    <w:rsid w:val="004F5D61"/>
    <w:rsid w:val="00513E53"/>
    <w:rsid w:val="00515763"/>
    <w:rsid w:val="00532351"/>
    <w:rsid w:val="005424EA"/>
    <w:rsid w:val="0054430C"/>
    <w:rsid w:val="00552CC4"/>
    <w:rsid w:val="00553BA4"/>
    <w:rsid w:val="00560217"/>
    <w:rsid w:val="00564198"/>
    <w:rsid w:val="00576942"/>
    <w:rsid w:val="00581F76"/>
    <w:rsid w:val="00582C44"/>
    <w:rsid w:val="00586D95"/>
    <w:rsid w:val="00590C32"/>
    <w:rsid w:val="0059387F"/>
    <w:rsid w:val="005A4778"/>
    <w:rsid w:val="005B2ECD"/>
    <w:rsid w:val="005B71A2"/>
    <w:rsid w:val="005C15C0"/>
    <w:rsid w:val="005C6FE1"/>
    <w:rsid w:val="005D0ADD"/>
    <w:rsid w:val="005D0DA8"/>
    <w:rsid w:val="005E2750"/>
    <w:rsid w:val="005E6CE9"/>
    <w:rsid w:val="005F00B5"/>
    <w:rsid w:val="005F2E95"/>
    <w:rsid w:val="005F681F"/>
    <w:rsid w:val="0060147C"/>
    <w:rsid w:val="006077C5"/>
    <w:rsid w:val="00617987"/>
    <w:rsid w:val="00620AFB"/>
    <w:rsid w:val="006307D6"/>
    <w:rsid w:val="00644A96"/>
    <w:rsid w:val="00666998"/>
    <w:rsid w:val="00670221"/>
    <w:rsid w:val="00680DAB"/>
    <w:rsid w:val="006869AC"/>
    <w:rsid w:val="00687E26"/>
    <w:rsid w:val="00691CB0"/>
    <w:rsid w:val="00692BEE"/>
    <w:rsid w:val="00693EC8"/>
    <w:rsid w:val="006A0FDF"/>
    <w:rsid w:val="006A2DB0"/>
    <w:rsid w:val="006A4047"/>
    <w:rsid w:val="006A4931"/>
    <w:rsid w:val="006A561B"/>
    <w:rsid w:val="006B06CC"/>
    <w:rsid w:val="006B39C6"/>
    <w:rsid w:val="006C2549"/>
    <w:rsid w:val="006D67F4"/>
    <w:rsid w:val="006E003A"/>
    <w:rsid w:val="006E28C3"/>
    <w:rsid w:val="006F16B7"/>
    <w:rsid w:val="006F2429"/>
    <w:rsid w:val="006F283E"/>
    <w:rsid w:val="00700505"/>
    <w:rsid w:val="007009DC"/>
    <w:rsid w:val="007058C7"/>
    <w:rsid w:val="00706B25"/>
    <w:rsid w:val="007441B3"/>
    <w:rsid w:val="00747106"/>
    <w:rsid w:val="00751C41"/>
    <w:rsid w:val="00755BAD"/>
    <w:rsid w:val="00757B82"/>
    <w:rsid w:val="00761D2E"/>
    <w:rsid w:val="00763959"/>
    <w:rsid w:val="007718CD"/>
    <w:rsid w:val="00783E62"/>
    <w:rsid w:val="00791D7A"/>
    <w:rsid w:val="00795C7B"/>
    <w:rsid w:val="00796B0F"/>
    <w:rsid w:val="007B1959"/>
    <w:rsid w:val="007C14D9"/>
    <w:rsid w:val="007C31DC"/>
    <w:rsid w:val="007C7DC5"/>
    <w:rsid w:val="007D102C"/>
    <w:rsid w:val="007F029E"/>
    <w:rsid w:val="007F17DD"/>
    <w:rsid w:val="00803945"/>
    <w:rsid w:val="00805267"/>
    <w:rsid w:val="00813187"/>
    <w:rsid w:val="008314DA"/>
    <w:rsid w:val="008347F9"/>
    <w:rsid w:val="008357CF"/>
    <w:rsid w:val="00843840"/>
    <w:rsid w:val="008454C1"/>
    <w:rsid w:val="0085422B"/>
    <w:rsid w:val="0085614D"/>
    <w:rsid w:val="0086216B"/>
    <w:rsid w:val="008718A0"/>
    <w:rsid w:val="008756E4"/>
    <w:rsid w:val="0088012D"/>
    <w:rsid w:val="008A3744"/>
    <w:rsid w:val="008A60C5"/>
    <w:rsid w:val="008B6643"/>
    <w:rsid w:val="00900B9E"/>
    <w:rsid w:val="009120B9"/>
    <w:rsid w:val="0091501A"/>
    <w:rsid w:val="009266D2"/>
    <w:rsid w:val="009270EE"/>
    <w:rsid w:val="0094237A"/>
    <w:rsid w:val="0094438D"/>
    <w:rsid w:val="00950537"/>
    <w:rsid w:val="009509AC"/>
    <w:rsid w:val="009520F3"/>
    <w:rsid w:val="00961A11"/>
    <w:rsid w:val="00973D71"/>
    <w:rsid w:val="00975326"/>
    <w:rsid w:val="00987E64"/>
    <w:rsid w:val="00993936"/>
    <w:rsid w:val="00993C84"/>
    <w:rsid w:val="00994450"/>
    <w:rsid w:val="009A20C8"/>
    <w:rsid w:val="009B34B7"/>
    <w:rsid w:val="009B46C8"/>
    <w:rsid w:val="009C7338"/>
    <w:rsid w:val="009E1DA1"/>
    <w:rsid w:val="009E3D8D"/>
    <w:rsid w:val="009E46AE"/>
    <w:rsid w:val="009E4FA7"/>
    <w:rsid w:val="009E5EDC"/>
    <w:rsid w:val="009F387A"/>
    <w:rsid w:val="00A13204"/>
    <w:rsid w:val="00A164EB"/>
    <w:rsid w:val="00A21EBC"/>
    <w:rsid w:val="00A243E8"/>
    <w:rsid w:val="00A34399"/>
    <w:rsid w:val="00A344B8"/>
    <w:rsid w:val="00A36E4A"/>
    <w:rsid w:val="00A47BD6"/>
    <w:rsid w:val="00A51CCD"/>
    <w:rsid w:val="00A56264"/>
    <w:rsid w:val="00A628D7"/>
    <w:rsid w:val="00A72D75"/>
    <w:rsid w:val="00A83649"/>
    <w:rsid w:val="00A87812"/>
    <w:rsid w:val="00AA2095"/>
    <w:rsid w:val="00AA6AFD"/>
    <w:rsid w:val="00AA74F6"/>
    <w:rsid w:val="00AB3511"/>
    <w:rsid w:val="00AC09C3"/>
    <w:rsid w:val="00AC2492"/>
    <w:rsid w:val="00AC30FC"/>
    <w:rsid w:val="00AC6DF2"/>
    <w:rsid w:val="00AD5365"/>
    <w:rsid w:val="00AE0F50"/>
    <w:rsid w:val="00AF266B"/>
    <w:rsid w:val="00B03A78"/>
    <w:rsid w:val="00B0742C"/>
    <w:rsid w:val="00B10535"/>
    <w:rsid w:val="00B11B46"/>
    <w:rsid w:val="00B14BB3"/>
    <w:rsid w:val="00B2182F"/>
    <w:rsid w:val="00B21BCB"/>
    <w:rsid w:val="00B249C8"/>
    <w:rsid w:val="00B26D81"/>
    <w:rsid w:val="00B30A46"/>
    <w:rsid w:val="00B42F70"/>
    <w:rsid w:val="00B43607"/>
    <w:rsid w:val="00B616EE"/>
    <w:rsid w:val="00B71765"/>
    <w:rsid w:val="00B73975"/>
    <w:rsid w:val="00B75ABD"/>
    <w:rsid w:val="00B83E7A"/>
    <w:rsid w:val="00B97027"/>
    <w:rsid w:val="00BA2AF5"/>
    <w:rsid w:val="00BA448C"/>
    <w:rsid w:val="00BB11A1"/>
    <w:rsid w:val="00BB6386"/>
    <w:rsid w:val="00BC2607"/>
    <w:rsid w:val="00BD391C"/>
    <w:rsid w:val="00BE1078"/>
    <w:rsid w:val="00BE3FC8"/>
    <w:rsid w:val="00BE61F3"/>
    <w:rsid w:val="00BF7165"/>
    <w:rsid w:val="00C00CD7"/>
    <w:rsid w:val="00C028A3"/>
    <w:rsid w:val="00C12A35"/>
    <w:rsid w:val="00C218A5"/>
    <w:rsid w:val="00C27710"/>
    <w:rsid w:val="00C42A54"/>
    <w:rsid w:val="00C51711"/>
    <w:rsid w:val="00C641C7"/>
    <w:rsid w:val="00C665C2"/>
    <w:rsid w:val="00C71702"/>
    <w:rsid w:val="00C75575"/>
    <w:rsid w:val="00C83EA2"/>
    <w:rsid w:val="00C93D2C"/>
    <w:rsid w:val="00C95181"/>
    <w:rsid w:val="00C97E0F"/>
    <w:rsid w:val="00CA70B8"/>
    <w:rsid w:val="00CB0196"/>
    <w:rsid w:val="00CD16E9"/>
    <w:rsid w:val="00CD632F"/>
    <w:rsid w:val="00CE2B0B"/>
    <w:rsid w:val="00CE67F6"/>
    <w:rsid w:val="00CF090C"/>
    <w:rsid w:val="00CF2E79"/>
    <w:rsid w:val="00CF3015"/>
    <w:rsid w:val="00D014D1"/>
    <w:rsid w:val="00D04E9D"/>
    <w:rsid w:val="00D10A6F"/>
    <w:rsid w:val="00D16785"/>
    <w:rsid w:val="00D17994"/>
    <w:rsid w:val="00D3566B"/>
    <w:rsid w:val="00D45B79"/>
    <w:rsid w:val="00D468BE"/>
    <w:rsid w:val="00D56806"/>
    <w:rsid w:val="00D61417"/>
    <w:rsid w:val="00D618CB"/>
    <w:rsid w:val="00D72BBD"/>
    <w:rsid w:val="00D76A6C"/>
    <w:rsid w:val="00D92163"/>
    <w:rsid w:val="00D96BA1"/>
    <w:rsid w:val="00DA151F"/>
    <w:rsid w:val="00DA4874"/>
    <w:rsid w:val="00DA5594"/>
    <w:rsid w:val="00DA69EA"/>
    <w:rsid w:val="00DB6424"/>
    <w:rsid w:val="00DB72DE"/>
    <w:rsid w:val="00DC5425"/>
    <w:rsid w:val="00DD4E02"/>
    <w:rsid w:val="00DE2A14"/>
    <w:rsid w:val="00E02934"/>
    <w:rsid w:val="00E12638"/>
    <w:rsid w:val="00E21540"/>
    <w:rsid w:val="00E24F8A"/>
    <w:rsid w:val="00E310DD"/>
    <w:rsid w:val="00E312F1"/>
    <w:rsid w:val="00E35529"/>
    <w:rsid w:val="00E35769"/>
    <w:rsid w:val="00E41F83"/>
    <w:rsid w:val="00E46730"/>
    <w:rsid w:val="00E47FAF"/>
    <w:rsid w:val="00E527B9"/>
    <w:rsid w:val="00E6187F"/>
    <w:rsid w:val="00E627A5"/>
    <w:rsid w:val="00E63328"/>
    <w:rsid w:val="00E742CA"/>
    <w:rsid w:val="00E7569A"/>
    <w:rsid w:val="00E76C36"/>
    <w:rsid w:val="00E82C16"/>
    <w:rsid w:val="00E82E8B"/>
    <w:rsid w:val="00E85E5C"/>
    <w:rsid w:val="00EA0856"/>
    <w:rsid w:val="00EA1EA4"/>
    <w:rsid w:val="00EA2926"/>
    <w:rsid w:val="00EA5217"/>
    <w:rsid w:val="00EB3414"/>
    <w:rsid w:val="00ED00DA"/>
    <w:rsid w:val="00EE0329"/>
    <w:rsid w:val="00EE08E5"/>
    <w:rsid w:val="00EE3581"/>
    <w:rsid w:val="00EE5853"/>
    <w:rsid w:val="00EE67B8"/>
    <w:rsid w:val="00EE6B23"/>
    <w:rsid w:val="00EF7D00"/>
    <w:rsid w:val="00F00DD8"/>
    <w:rsid w:val="00F0419E"/>
    <w:rsid w:val="00F06E27"/>
    <w:rsid w:val="00F175AA"/>
    <w:rsid w:val="00F2290D"/>
    <w:rsid w:val="00F22AB0"/>
    <w:rsid w:val="00F322E6"/>
    <w:rsid w:val="00F33EA3"/>
    <w:rsid w:val="00F433DF"/>
    <w:rsid w:val="00F45FC5"/>
    <w:rsid w:val="00F47491"/>
    <w:rsid w:val="00F52E67"/>
    <w:rsid w:val="00F5571D"/>
    <w:rsid w:val="00F56A08"/>
    <w:rsid w:val="00F673FE"/>
    <w:rsid w:val="00F714AE"/>
    <w:rsid w:val="00FB0E66"/>
    <w:rsid w:val="00FB1B24"/>
    <w:rsid w:val="00FB3A53"/>
    <w:rsid w:val="00FC424C"/>
    <w:rsid w:val="00FD1EBF"/>
    <w:rsid w:val="00FD4269"/>
    <w:rsid w:val="00FD7741"/>
    <w:rsid w:val="00FE0031"/>
    <w:rsid w:val="00FF0890"/>
    <w:rsid w:val="00FF3316"/>
    <w:rsid w:val="00FF5E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ajorBidi"/>
        <w:sz w:val="18"/>
        <w:szCs w:val="18"/>
        <w:lang w:val="nl-NL" w:eastAsia="en-US" w:bidi="ar-SA"/>
      </w:rPr>
    </w:rPrDefault>
    <w:pPrDefault>
      <w:pPr>
        <w:spacing w:after="324"/>
        <w:ind w:lef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6EE"/>
  </w:style>
  <w:style w:type="paragraph" w:styleId="Heading1">
    <w:name w:val="heading 1"/>
    <w:basedOn w:val="Normal"/>
    <w:next w:val="Normal"/>
    <w:link w:val="Heading1Char"/>
    <w:qFormat/>
    <w:rsid w:val="005C15C0"/>
    <w:pPr>
      <w:keepNext/>
      <w:autoSpaceDE w:val="0"/>
      <w:autoSpaceDN w:val="0"/>
      <w:spacing w:after="0"/>
      <w:ind w:left="0"/>
      <w:outlineLvl w:val="0"/>
    </w:pPr>
    <w:rPr>
      <w:rFonts w:ascii="Times New Roman" w:eastAsia="MS Mincho" w:hAnsi="Times New Roman" w:cs="Times New Roman"/>
      <w:b/>
      <w:iCs/>
      <w:sz w:val="24"/>
      <w:szCs w:val="24"/>
      <w:lang w:val="en-GB"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5C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5C0"/>
    <w:rPr>
      <w:rFonts w:ascii="Tahoma" w:hAnsi="Tahoma" w:cs="Tahoma"/>
      <w:sz w:val="16"/>
      <w:szCs w:val="16"/>
    </w:rPr>
  </w:style>
  <w:style w:type="character" w:customStyle="1" w:styleId="Heading1Char">
    <w:name w:val="Heading 1 Char"/>
    <w:basedOn w:val="DefaultParagraphFont"/>
    <w:link w:val="Heading1"/>
    <w:rsid w:val="005C15C0"/>
    <w:rPr>
      <w:rFonts w:ascii="Times New Roman" w:eastAsia="MS Mincho" w:hAnsi="Times New Roman" w:cs="Times New Roman"/>
      <w:b/>
      <w:iCs w:val="0"/>
      <w:sz w:val="24"/>
      <w:szCs w:val="24"/>
      <w:lang w:val="en-GB" w:eastAsia="fi-FI"/>
    </w:rPr>
  </w:style>
  <w:style w:type="table" w:styleId="TableGrid">
    <w:name w:val="Table Grid"/>
    <w:basedOn w:val="TableNormal"/>
    <w:uiPriority w:val="59"/>
    <w:rsid w:val="005C15C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5C15C0"/>
    <w:pPr>
      <w:spacing w:after="0"/>
      <w:ind w:left="0"/>
      <w:jc w:val="left"/>
    </w:pPr>
    <w:rPr>
      <w:rFonts w:ascii="Times New Roman" w:eastAsia="MS Mincho" w:hAnsi="Times New Roman" w:cs="Times New Roman"/>
      <w:bCs/>
      <w:iCs/>
      <w:sz w:val="24"/>
      <w:szCs w:val="24"/>
      <w:lang w:val="en-GB" w:eastAsia="en-GB"/>
    </w:rPr>
  </w:style>
  <w:style w:type="paragraph" w:styleId="ListParagraph">
    <w:name w:val="List Paragraph"/>
    <w:basedOn w:val="Normal"/>
    <w:uiPriority w:val="34"/>
    <w:qFormat/>
    <w:rsid w:val="00D10A6F"/>
    <w:pPr>
      <w:spacing w:after="0"/>
      <w:ind w:left="720"/>
      <w:contextualSpacing/>
      <w:jc w:val="left"/>
    </w:pPr>
    <w:rPr>
      <w:rFonts w:ascii="Times New Roman" w:eastAsia="MS Mincho" w:hAnsi="Times New Roman" w:cs="Times New Roman"/>
      <w:sz w:val="24"/>
      <w:szCs w:val="24"/>
      <w:lang w:val="en-GB" w:eastAsia="en-GB"/>
    </w:rPr>
  </w:style>
  <w:style w:type="paragraph" w:styleId="Header">
    <w:name w:val="header"/>
    <w:basedOn w:val="Normal"/>
    <w:link w:val="HeaderChar"/>
    <w:uiPriority w:val="99"/>
    <w:unhideWhenUsed/>
    <w:rsid w:val="00DB6424"/>
    <w:pPr>
      <w:tabs>
        <w:tab w:val="center" w:pos="4703"/>
        <w:tab w:val="right" w:pos="9406"/>
      </w:tabs>
      <w:spacing w:after="0"/>
    </w:pPr>
  </w:style>
  <w:style w:type="character" w:customStyle="1" w:styleId="HeaderChar">
    <w:name w:val="Header Char"/>
    <w:basedOn w:val="DefaultParagraphFont"/>
    <w:link w:val="Header"/>
    <w:uiPriority w:val="99"/>
    <w:rsid w:val="00DB6424"/>
  </w:style>
  <w:style w:type="paragraph" w:styleId="Footer">
    <w:name w:val="footer"/>
    <w:basedOn w:val="Normal"/>
    <w:link w:val="FooterChar"/>
    <w:uiPriority w:val="99"/>
    <w:unhideWhenUsed/>
    <w:rsid w:val="00DB6424"/>
    <w:pPr>
      <w:tabs>
        <w:tab w:val="center" w:pos="4703"/>
        <w:tab w:val="right" w:pos="9406"/>
      </w:tabs>
      <w:spacing w:after="0"/>
    </w:pPr>
  </w:style>
  <w:style w:type="character" w:customStyle="1" w:styleId="FooterChar">
    <w:name w:val="Footer Char"/>
    <w:basedOn w:val="DefaultParagraphFont"/>
    <w:link w:val="Footer"/>
    <w:uiPriority w:val="99"/>
    <w:rsid w:val="00DB6424"/>
  </w:style>
  <w:style w:type="character" w:styleId="CommentReference">
    <w:name w:val="annotation reference"/>
    <w:basedOn w:val="DefaultParagraphFont"/>
    <w:uiPriority w:val="99"/>
    <w:semiHidden/>
    <w:unhideWhenUsed/>
    <w:rsid w:val="006A2DB0"/>
    <w:rPr>
      <w:sz w:val="16"/>
      <w:szCs w:val="16"/>
    </w:rPr>
  </w:style>
  <w:style w:type="paragraph" w:styleId="CommentText">
    <w:name w:val="annotation text"/>
    <w:basedOn w:val="Normal"/>
    <w:link w:val="CommentTextChar"/>
    <w:uiPriority w:val="99"/>
    <w:semiHidden/>
    <w:unhideWhenUsed/>
    <w:rsid w:val="006A2DB0"/>
    <w:rPr>
      <w:sz w:val="20"/>
      <w:szCs w:val="20"/>
    </w:rPr>
  </w:style>
  <w:style w:type="character" w:customStyle="1" w:styleId="CommentTextChar">
    <w:name w:val="Comment Text Char"/>
    <w:basedOn w:val="DefaultParagraphFont"/>
    <w:link w:val="CommentText"/>
    <w:uiPriority w:val="99"/>
    <w:semiHidden/>
    <w:rsid w:val="006A2DB0"/>
    <w:rPr>
      <w:sz w:val="20"/>
      <w:szCs w:val="20"/>
    </w:rPr>
  </w:style>
  <w:style w:type="paragraph" w:styleId="CommentSubject">
    <w:name w:val="annotation subject"/>
    <w:basedOn w:val="CommentText"/>
    <w:next w:val="CommentText"/>
    <w:link w:val="CommentSubjectChar"/>
    <w:uiPriority w:val="99"/>
    <w:semiHidden/>
    <w:unhideWhenUsed/>
    <w:rsid w:val="006A2DB0"/>
    <w:rPr>
      <w:b/>
      <w:bCs/>
    </w:rPr>
  </w:style>
  <w:style w:type="character" w:customStyle="1" w:styleId="CommentSubjectChar">
    <w:name w:val="Comment Subject Char"/>
    <w:basedOn w:val="CommentTextChar"/>
    <w:link w:val="CommentSubject"/>
    <w:uiPriority w:val="99"/>
    <w:semiHidden/>
    <w:rsid w:val="006A2DB0"/>
    <w:rPr>
      <w:b/>
      <w:bCs/>
      <w:sz w:val="20"/>
      <w:szCs w:val="20"/>
    </w:rPr>
  </w:style>
  <w:style w:type="character" w:styleId="Hyperlink">
    <w:name w:val="Hyperlink"/>
    <w:basedOn w:val="DefaultParagraphFont"/>
    <w:uiPriority w:val="99"/>
    <w:semiHidden/>
    <w:unhideWhenUsed/>
    <w:rsid w:val="00F2290D"/>
    <w:rPr>
      <w:color w:val="0000FF"/>
      <w:u w:val="single"/>
    </w:rPr>
  </w:style>
  <w:style w:type="paragraph" w:customStyle="1" w:styleId="Default">
    <w:name w:val="Default"/>
    <w:uiPriority w:val="99"/>
    <w:rsid w:val="00564198"/>
    <w:pPr>
      <w:widowControl w:val="0"/>
      <w:autoSpaceDE w:val="0"/>
      <w:autoSpaceDN w:val="0"/>
      <w:adjustRightInd w:val="0"/>
      <w:spacing w:after="0"/>
      <w:ind w:left="0"/>
      <w:jc w:val="left"/>
    </w:pPr>
    <w:rPr>
      <w:rFonts w:ascii="Times New Roman" w:eastAsia="Times New Roman" w:hAnsi="Times New Roman" w:cs="Times New Roman"/>
      <w:color w:val="000000"/>
      <w:sz w:val="24"/>
      <w:szCs w:val="24"/>
      <w:lang w:val="en-US"/>
    </w:rPr>
  </w:style>
  <w:style w:type="paragraph" w:styleId="FootnoteText">
    <w:name w:val="footnote text"/>
    <w:basedOn w:val="Normal"/>
    <w:link w:val="FootnoteTextChar"/>
    <w:uiPriority w:val="99"/>
    <w:semiHidden/>
    <w:unhideWhenUsed/>
    <w:rsid w:val="00564198"/>
    <w:pPr>
      <w:spacing w:after="0"/>
      <w:ind w:left="0"/>
      <w:jc w:val="left"/>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56419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5641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ajorBidi"/>
        <w:sz w:val="18"/>
        <w:szCs w:val="18"/>
        <w:lang w:val="nl-NL" w:eastAsia="en-US" w:bidi="ar-SA"/>
      </w:rPr>
    </w:rPrDefault>
    <w:pPrDefault>
      <w:pPr>
        <w:spacing w:after="324"/>
        <w:ind w:lef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6EE"/>
  </w:style>
  <w:style w:type="paragraph" w:styleId="Heading1">
    <w:name w:val="heading 1"/>
    <w:basedOn w:val="Normal"/>
    <w:next w:val="Normal"/>
    <w:link w:val="Heading1Char"/>
    <w:qFormat/>
    <w:rsid w:val="005C15C0"/>
    <w:pPr>
      <w:keepNext/>
      <w:autoSpaceDE w:val="0"/>
      <w:autoSpaceDN w:val="0"/>
      <w:spacing w:after="0"/>
      <w:ind w:left="0"/>
      <w:outlineLvl w:val="0"/>
    </w:pPr>
    <w:rPr>
      <w:rFonts w:ascii="Times New Roman" w:eastAsia="MS Mincho" w:hAnsi="Times New Roman" w:cs="Times New Roman"/>
      <w:b/>
      <w:iCs/>
      <w:sz w:val="24"/>
      <w:szCs w:val="24"/>
      <w:lang w:val="en-GB"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5C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5C0"/>
    <w:rPr>
      <w:rFonts w:ascii="Tahoma" w:hAnsi="Tahoma" w:cs="Tahoma"/>
      <w:sz w:val="16"/>
      <w:szCs w:val="16"/>
    </w:rPr>
  </w:style>
  <w:style w:type="character" w:customStyle="1" w:styleId="Heading1Char">
    <w:name w:val="Heading 1 Char"/>
    <w:basedOn w:val="DefaultParagraphFont"/>
    <w:link w:val="Heading1"/>
    <w:rsid w:val="005C15C0"/>
    <w:rPr>
      <w:rFonts w:ascii="Times New Roman" w:eastAsia="MS Mincho" w:hAnsi="Times New Roman" w:cs="Times New Roman"/>
      <w:b/>
      <w:iCs w:val="0"/>
      <w:sz w:val="24"/>
      <w:szCs w:val="24"/>
      <w:lang w:val="en-GB" w:eastAsia="fi-FI"/>
    </w:rPr>
  </w:style>
  <w:style w:type="table" w:styleId="TableGrid">
    <w:name w:val="Table Grid"/>
    <w:basedOn w:val="TableNormal"/>
    <w:uiPriority w:val="59"/>
    <w:rsid w:val="005C15C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5C15C0"/>
    <w:pPr>
      <w:spacing w:after="0"/>
      <w:ind w:left="0"/>
      <w:jc w:val="left"/>
    </w:pPr>
    <w:rPr>
      <w:rFonts w:ascii="Times New Roman" w:eastAsia="MS Mincho" w:hAnsi="Times New Roman" w:cs="Times New Roman"/>
      <w:bCs/>
      <w:iCs/>
      <w:sz w:val="24"/>
      <w:szCs w:val="24"/>
      <w:lang w:val="en-GB" w:eastAsia="en-GB"/>
    </w:rPr>
  </w:style>
  <w:style w:type="paragraph" w:styleId="ListParagraph">
    <w:name w:val="List Paragraph"/>
    <w:basedOn w:val="Normal"/>
    <w:uiPriority w:val="34"/>
    <w:qFormat/>
    <w:rsid w:val="00D10A6F"/>
    <w:pPr>
      <w:spacing w:after="0"/>
      <w:ind w:left="720"/>
      <w:contextualSpacing/>
      <w:jc w:val="left"/>
    </w:pPr>
    <w:rPr>
      <w:rFonts w:ascii="Times New Roman" w:eastAsia="MS Mincho" w:hAnsi="Times New Roman" w:cs="Times New Roman"/>
      <w:sz w:val="24"/>
      <w:szCs w:val="24"/>
      <w:lang w:val="en-GB" w:eastAsia="en-GB"/>
    </w:rPr>
  </w:style>
  <w:style w:type="paragraph" w:styleId="Header">
    <w:name w:val="header"/>
    <w:basedOn w:val="Normal"/>
    <w:link w:val="HeaderChar"/>
    <w:uiPriority w:val="99"/>
    <w:unhideWhenUsed/>
    <w:rsid w:val="00DB6424"/>
    <w:pPr>
      <w:tabs>
        <w:tab w:val="center" w:pos="4703"/>
        <w:tab w:val="right" w:pos="9406"/>
      </w:tabs>
      <w:spacing w:after="0"/>
    </w:pPr>
  </w:style>
  <w:style w:type="character" w:customStyle="1" w:styleId="HeaderChar">
    <w:name w:val="Header Char"/>
    <w:basedOn w:val="DefaultParagraphFont"/>
    <w:link w:val="Header"/>
    <w:uiPriority w:val="99"/>
    <w:rsid w:val="00DB6424"/>
  </w:style>
  <w:style w:type="paragraph" w:styleId="Footer">
    <w:name w:val="footer"/>
    <w:basedOn w:val="Normal"/>
    <w:link w:val="FooterChar"/>
    <w:uiPriority w:val="99"/>
    <w:unhideWhenUsed/>
    <w:rsid w:val="00DB6424"/>
    <w:pPr>
      <w:tabs>
        <w:tab w:val="center" w:pos="4703"/>
        <w:tab w:val="right" w:pos="9406"/>
      </w:tabs>
      <w:spacing w:after="0"/>
    </w:pPr>
  </w:style>
  <w:style w:type="character" w:customStyle="1" w:styleId="FooterChar">
    <w:name w:val="Footer Char"/>
    <w:basedOn w:val="DefaultParagraphFont"/>
    <w:link w:val="Footer"/>
    <w:uiPriority w:val="99"/>
    <w:rsid w:val="00DB6424"/>
  </w:style>
  <w:style w:type="character" w:styleId="CommentReference">
    <w:name w:val="annotation reference"/>
    <w:basedOn w:val="DefaultParagraphFont"/>
    <w:uiPriority w:val="99"/>
    <w:semiHidden/>
    <w:unhideWhenUsed/>
    <w:rsid w:val="006A2DB0"/>
    <w:rPr>
      <w:sz w:val="16"/>
      <w:szCs w:val="16"/>
    </w:rPr>
  </w:style>
  <w:style w:type="paragraph" w:styleId="CommentText">
    <w:name w:val="annotation text"/>
    <w:basedOn w:val="Normal"/>
    <w:link w:val="CommentTextChar"/>
    <w:uiPriority w:val="99"/>
    <w:semiHidden/>
    <w:unhideWhenUsed/>
    <w:rsid w:val="006A2DB0"/>
    <w:rPr>
      <w:sz w:val="20"/>
      <w:szCs w:val="20"/>
    </w:rPr>
  </w:style>
  <w:style w:type="character" w:customStyle="1" w:styleId="CommentTextChar">
    <w:name w:val="Comment Text Char"/>
    <w:basedOn w:val="DefaultParagraphFont"/>
    <w:link w:val="CommentText"/>
    <w:uiPriority w:val="99"/>
    <w:semiHidden/>
    <w:rsid w:val="006A2DB0"/>
    <w:rPr>
      <w:sz w:val="20"/>
      <w:szCs w:val="20"/>
    </w:rPr>
  </w:style>
  <w:style w:type="paragraph" w:styleId="CommentSubject">
    <w:name w:val="annotation subject"/>
    <w:basedOn w:val="CommentText"/>
    <w:next w:val="CommentText"/>
    <w:link w:val="CommentSubjectChar"/>
    <w:uiPriority w:val="99"/>
    <w:semiHidden/>
    <w:unhideWhenUsed/>
    <w:rsid w:val="006A2DB0"/>
    <w:rPr>
      <w:b/>
      <w:bCs/>
    </w:rPr>
  </w:style>
  <w:style w:type="character" w:customStyle="1" w:styleId="CommentSubjectChar">
    <w:name w:val="Comment Subject Char"/>
    <w:basedOn w:val="CommentTextChar"/>
    <w:link w:val="CommentSubject"/>
    <w:uiPriority w:val="99"/>
    <w:semiHidden/>
    <w:rsid w:val="006A2DB0"/>
    <w:rPr>
      <w:b/>
      <w:bCs/>
      <w:sz w:val="20"/>
      <w:szCs w:val="20"/>
    </w:rPr>
  </w:style>
  <w:style w:type="character" w:styleId="Hyperlink">
    <w:name w:val="Hyperlink"/>
    <w:basedOn w:val="DefaultParagraphFont"/>
    <w:uiPriority w:val="99"/>
    <w:semiHidden/>
    <w:unhideWhenUsed/>
    <w:rsid w:val="00F2290D"/>
    <w:rPr>
      <w:color w:val="0000FF"/>
      <w:u w:val="single"/>
    </w:rPr>
  </w:style>
  <w:style w:type="paragraph" w:customStyle="1" w:styleId="Default">
    <w:name w:val="Default"/>
    <w:uiPriority w:val="99"/>
    <w:rsid w:val="00564198"/>
    <w:pPr>
      <w:widowControl w:val="0"/>
      <w:autoSpaceDE w:val="0"/>
      <w:autoSpaceDN w:val="0"/>
      <w:adjustRightInd w:val="0"/>
      <w:spacing w:after="0"/>
      <w:ind w:left="0"/>
      <w:jc w:val="left"/>
    </w:pPr>
    <w:rPr>
      <w:rFonts w:ascii="Times New Roman" w:eastAsia="Times New Roman" w:hAnsi="Times New Roman" w:cs="Times New Roman"/>
      <w:color w:val="000000"/>
      <w:sz w:val="24"/>
      <w:szCs w:val="24"/>
      <w:lang w:val="en-US"/>
    </w:rPr>
  </w:style>
  <w:style w:type="paragraph" w:styleId="FootnoteText">
    <w:name w:val="footnote text"/>
    <w:basedOn w:val="Normal"/>
    <w:link w:val="FootnoteTextChar"/>
    <w:uiPriority w:val="99"/>
    <w:semiHidden/>
    <w:unhideWhenUsed/>
    <w:rsid w:val="00564198"/>
    <w:pPr>
      <w:spacing w:after="0"/>
      <w:ind w:left="0"/>
      <w:jc w:val="left"/>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56419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5641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61102">
      <w:bodyDiv w:val="1"/>
      <w:marLeft w:val="0"/>
      <w:marRight w:val="0"/>
      <w:marTop w:val="0"/>
      <w:marBottom w:val="0"/>
      <w:divBdr>
        <w:top w:val="none" w:sz="0" w:space="0" w:color="auto"/>
        <w:left w:val="none" w:sz="0" w:space="0" w:color="auto"/>
        <w:bottom w:val="none" w:sz="0" w:space="0" w:color="auto"/>
        <w:right w:val="none" w:sz="0" w:space="0" w:color="auto"/>
      </w:divBdr>
    </w:div>
    <w:div w:id="287206825">
      <w:bodyDiv w:val="1"/>
      <w:marLeft w:val="0"/>
      <w:marRight w:val="0"/>
      <w:marTop w:val="0"/>
      <w:marBottom w:val="0"/>
      <w:divBdr>
        <w:top w:val="none" w:sz="0" w:space="0" w:color="auto"/>
        <w:left w:val="none" w:sz="0" w:space="0" w:color="auto"/>
        <w:bottom w:val="none" w:sz="0" w:space="0" w:color="auto"/>
        <w:right w:val="none" w:sz="0" w:space="0" w:color="auto"/>
      </w:divBdr>
    </w:div>
    <w:div w:id="643123785">
      <w:bodyDiv w:val="1"/>
      <w:marLeft w:val="0"/>
      <w:marRight w:val="0"/>
      <w:marTop w:val="0"/>
      <w:marBottom w:val="0"/>
      <w:divBdr>
        <w:top w:val="none" w:sz="0" w:space="0" w:color="auto"/>
        <w:left w:val="none" w:sz="0" w:space="0" w:color="auto"/>
        <w:bottom w:val="none" w:sz="0" w:space="0" w:color="auto"/>
        <w:right w:val="none" w:sz="0" w:space="0" w:color="auto"/>
      </w:divBdr>
    </w:div>
    <w:div w:id="671033730">
      <w:bodyDiv w:val="1"/>
      <w:marLeft w:val="0"/>
      <w:marRight w:val="0"/>
      <w:marTop w:val="0"/>
      <w:marBottom w:val="0"/>
      <w:divBdr>
        <w:top w:val="none" w:sz="0" w:space="0" w:color="auto"/>
        <w:left w:val="none" w:sz="0" w:space="0" w:color="auto"/>
        <w:bottom w:val="none" w:sz="0" w:space="0" w:color="auto"/>
        <w:right w:val="none" w:sz="0" w:space="0" w:color="auto"/>
      </w:divBdr>
    </w:div>
    <w:div w:id="677971123">
      <w:bodyDiv w:val="1"/>
      <w:marLeft w:val="0"/>
      <w:marRight w:val="0"/>
      <w:marTop w:val="0"/>
      <w:marBottom w:val="0"/>
      <w:divBdr>
        <w:top w:val="none" w:sz="0" w:space="0" w:color="auto"/>
        <w:left w:val="none" w:sz="0" w:space="0" w:color="auto"/>
        <w:bottom w:val="none" w:sz="0" w:space="0" w:color="auto"/>
        <w:right w:val="none" w:sz="0" w:space="0" w:color="auto"/>
      </w:divBdr>
    </w:div>
    <w:div w:id="1153180607">
      <w:bodyDiv w:val="1"/>
      <w:marLeft w:val="0"/>
      <w:marRight w:val="0"/>
      <w:marTop w:val="0"/>
      <w:marBottom w:val="0"/>
      <w:divBdr>
        <w:top w:val="none" w:sz="0" w:space="0" w:color="auto"/>
        <w:left w:val="none" w:sz="0" w:space="0" w:color="auto"/>
        <w:bottom w:val="none" w:sz="0" w:space="0" w:color="auto"/>
        <w:right w:val="none" w:sz="0" w:space="0" w:color="auto"/>
      </w:divBdr>
    </w:div>
    <w:div w:id="1294864749">
      <w:bodyDiv w:val="1"/>
      <w:marLeft w:val="0"/>
      <w:marRight w:val="0"/>
      <w:marTop w:val="0"/>
      <w:marBottom w:val="0"/>
      <w:divBdr>
        <w:top w:val="none" w:sz="0" w:space="0" w:color="auto"/>
        <w:left w:val="none" w:sz="0" w:space="0" w:color="auto"/>
        <w:bottom w:val="none" w:sz="0" w:space="0" w:color="auto"/>
        <w:right w:val="none" w:sz="0" w:space="0" w:color="auto"/>
      </w:divBdr>
    </w:div>
    <w:div w:id="208294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F6D2A-B966-42D0-B960-289E31604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14</Pages>
  <Words>3724</Words>
  <Characters>21229</Characters>
  <Application>Microsoft Office Word</Application>
  <DocSecurity>0</DocSecurity>
  <Lines>176</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Dienst der Hydrografie</Company>
  <LinksUpToDate>false</LinksUpToDate>
  <CharactersWithSpaces>24904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Hydr0031</dc:creator>
  <cp:lastModifiedBy>Alberto P. Costa Neves</cp:lastModifiedBy>
  <cp:revision>10</cp:revision>
  <cp:lastPrinted>2015-11-27T10:05:00Z</cp:lastPrinted>
  <dcterms:created xsi:type="dcterms:W3CDTF">2015-12-03T13:42:00Z</dcterms:created>
  <dcterms:modified xsi:type="dcterms:W3CDTF">2016-01-14T11:56:00Z</dcterms:modified>
</cp:coreProperties>
</file>